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278EC6" w14:textId="2341AFB7" w:rsidR="00FF2ADE" w:rsidRPr="005B20F4" w:rsidRDefault="000D0AA0" w:rsidP="007C5DD6">
      <w:pPr>
        <w:rPr>
          <w:lang w:val="bg-BG"/>
        </w:rPr>
      </w:pPr>
      <w:r w:rsidRPr="005B20F4">
        <w:rPr>
          <w:lang w:val="bg-BG"/>
        </w:rPr>
        <w:t>УТВЪРЖДАВАМ:</w:t>
      </w:r>
    </w:p>
    <w:p w14:paraId="173408BC" w14:textId="77777777" w:rsidR="000D0AA0" w:rsidRPr="005B20F4" w:rsidRDefault="000D0AA0" w:rsidP="006833D7">
      <w:pPr>
        <w:jc w:val="right"/>
        <w:rPr>
          <w:rFonts w:eastAsia="Times New Roman"/>
          <w:color w:val="000000"/>
          <w:szCs w:val="22"/>
          <w:lang w:val="bg-BG"/>
        </w:rPr>
      </w:pPr>
    </w:p>
    <w:p w14:paraId="09DC2EC7" w14:textId="77777777" w:rsidR="00891A4D" w:rsidRDefault="00891A4D" w:rsidP="00891A4D">
      <w:pPr>
        <w:rPr>
          <w:rFonts w:eastAsia="Times New Roman"/>
          <w:lang w:val="bg-BG"/>
        </w:rPr>
      </w:pPr>
      <w:r>
        <w:rPr>
          <w:rFonts w:eastAsia="Times New Roman"/>
          <w:lang w:val="bg-BG"/>
        </w:rPr>
        <w:t>Теодора Точкова</w:t>
      </w:r>
    </w:p>
    <w:p w14:paraId="274DB11A" w14:textId="0B5C4D94" w:rsidR="00FF2ADE" w:rsidRPr="005B20F4" w:rsidRDefault="00891A4D" w:rsidP="00891A4D">
      <w:pPr>
        <w:rPr>
          <w:rFonts w:eastAsia="Times New Roman"/>
          <w:lang w:val="bg-BG"/>
        </w:rPr>
      </w:pPr>
      <w:r>
        <w:rPr>
          <w:rFonts w:eastAsia="Times New Roman"/>
          <w:lang w:val="bg-BG"/>
        </w:rPr>
        <w:t>Главен инспектор на Инспектората към ВСС</w:t>
      </w:r>
      <w:r w:rsidR="00FF2ADE" w:rsidRPr="005B20F4">
        <w:rPr>
          <w:rFonts w:eastAsia="Times New Roman"/>
          <w:lang w:val="bg-BG"/>
        </w:rPr>
        <w:br/>
      </w:r>
      <w:r w:rsidR="00FF2ADE" w:rsidRPr="005B20F4">
        <w:rPr>
          <w:rFonts w:eastAsia="Times New Roman"/>
          <w:lang w:val="bg-BG"/>
        </w:rPr>
        <w:br/>
      </w:r>
    </w:p>
    <w:p w14:paraId="6A900CBB"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4"/>
          <w:lang w:val="bg-BG"/>
        </w:rPr>
        <w:t>ДОКУМЕНТАЦИЯ</w:t>
      </w:r>
    </w:p>
    <w:p w14:paraId="33455D6B" w14:textId="77777777" w:rsidR="00FF2ADE" w:rsidRPr="005B20F4" w:rsidRDefault="00FF2ADE" w:rsidP="00BF5AC1">
      <w:pPr>
        <w:spacing w:before="120" w:line="271" w:lineRule="auto"/>
        <w:ind w:right="-92"/>
        <w:rPr>
          <w:rFonts w:eastAsia="Times New Roman"/>
          <w:lang w:val="bg-BG"/>
        </w:rPr>
      </w:pPr>
    </w:p>
    <w:p w14:paraId="071D928A" w14:textId="7F54C411" w:rsidR="00FF2ADE" w:rsidRPr="005B20F4" w:rsidRDefault="00FF2ADE" w:rsidP="00BF5AC1">
      <w:pPr>
        <w:pStyle w:val="a3"/>
        <w:spacing w:before="120" w:beforeAutospacing="0" w:after="0" w:afterAutospacing="0" w:line="271" w:lineRule="auto"/>
        <w:ind w:right="-92"/>
        <w:jc w:val="center"/>
        <w:rPr>
          <w:lang w:val="bg-BG"/>
        </w:rPr>
      </w:pPr>
      <w:r w:rsidRPr="005B20F4">
        <w:rPr>
          <w:lang w:val="bg-BG"/>
        </w:rPr>
        <w:t xml:space="preserve">за участие в </w:t>
      </w:r>
      <w:r w:rsidR="00891A4D">
        <w:rPr>
          <w:lang w:val="bg-BG"/>
        </w:rPr>
        <w:t>публично състезание</w:t>
      </w:r>
      <w:r w:rsidRPr="005B20F4">
        <w:rPr>
          <w:lang w:val="bg-BG"/>
        </w:rPr>
        <w:t xml:space="preserve"> за възлагане на обществена поръчка с предмет:</w:t>
      </w:r>
    </w:p>
    <w:p w14:paraId="148B623F" w14:textId="77777777" w:rsidR="00FF2ADE" w:rsidRPr="005B20F4" w:rsidRDefault="00FF2ADE" w:rsidP="00BF5AC1">
      <w:pPr>
        <w:spacing w:before="120" w:line="271" w:lineRule="auto"/>
        <w:ind w:right="-92"/>
        <w:rPr>
          <w:rFonts w:eastAsia="Times New Roman"/>
          <w:lang w:val="bg-BG"/>
        </w:rPr>
      </w:pPr>
    </w:p>
    <w:p w14:paraId="62C08206" w14:textId="21ECE19B" w:rsidR="00FF2ADE" w:rsidRPr="005B20F4" w:rsidRDefault="00891A4D" w:rsidP="005165B5">
      <w:pPr>
        <w:spacing w:before="120" w:line="271" w:lineRule="auto"/>
        <w:ind w:right="-92"/>
        <w:jc w:val="center"/>
        <w:rPr>
          <w:rStyle w:val="a4"/>
          <w:color w:val="000000"/>
          <w:lang w:val="bg-BG"/>
        </w:rPr>
      </w:pPr>
      <w:r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7C246C24" w14:textId="77777777" w:rsidR="005165B5" w:rsidRPr="005B20F4" w:rsidRDefault="005165B5" w:rsidP="005165B5">
      <w:pPr>
        <w:spacing w:before="120" w:line="271" w:lineRule="auto"/>
        <w:ind w:right="-92"/>
        <w:jc w:val="center"/>
        <w:rPr>
          <w:rStyle w:val="a4"/>
          <w:color w:val="000000"/>
          <w:lang w:val="bg-BG"/>
        </w:rPr>
      </w:pPr>
    </w:p>
    <w:p w14:paraId="1C55AC13" w14:textId="77777777" w:rsidR="005165B5" w:rsidRPr="005B20F4" w:rsidRDefault="005165B5" w:rsidP="005165B5">
      <w:pPr>
        <w:spacing w:before="120" w:line="271" w:lineRule="auto"/>
        <w:ind w:right="-92"/>
        <w:jc w:val="center"/>
        <w:rPr>
          <w:rStyle w:val="a4"/>
          <w:color w:val="000000"/>
          <w:lang w:val="bg-BG"/>
        </w:rPr>
      </w:pPr>
    </w:p>
    <w:p w14:paraId="1DB70648" w14:textId="77777777" w:rsidR="005165B5" w:rsidRPr="005B20F4" w:rsidRDefault="005165B5" w:rsidP="005165B5">
      <w:pPr>
        <w:spacing w:before="120" w:line="271" w:lineRule="auto"/>
        <w:ind w:right="-92"/>
        <w:jc w:val="center"/>
        <w:rPr>
          <w:rFonts w:eastAsia="Times New Roman"/>
          <w:lang w:val="bg-BG"/>
        </w:rPr>
      </w:pPr>
    </w:p>
    <w:p w14:paraId="0E490C4E" w14:textId="779E6329" w:rsidR="00FF2ADE" w:rsidRPr="005B20F4" w:rsidRDefault="0080574E" w:rsidP="00BF5AC1">
      <w:pPr>
        <w:pStyle w:val="a3"/>
        <w:spacing w:before="120" w:beforeAutospacing="0" w:after="0" w:afterAutospacing="0" w:line="271" w:lineRule="auto"/>
        <w:ind w:right="-92"/>
        <w:jc w:val="center"/>
        <w:rPr>
          <w:lang w:val="bg-BG"/>
        </w:rPr>
      </w:pPr>
      <w:r w:rsidRPr="005B20F4">
        <w:rPr>
          <w:rStyle w:val="a4"/>
          <w:lang w:val="bg-BG"/>
        </w:rPr>
        <w:t>Одобрена с Решение №</w:t>
      </w:r>
      <w:r w:rsidR="00891A4D">
        <w:rPr>
          <w:rStyle w:val="a4"/>
          <w:lang w:val="bg-BG"/>
        </w:rPr>
        <w:t xml:space="preserve"> </w:t>
      </w:r>
      <w:r w:rsidR="00A56A18" w:rsidRPr="005B20F4">
        <w:rPr>
          <w:rStyle w:val="a4"/>
          <w:lang w:val="bg-BG"/>
        </w:rPr>
        <w:t>.................................</w:t>
      </w:r>
      <w:r w:rsidR="00FF2ADE" w:rsidRPr="005B20F4">
        <w:rPr>
          <w:rStyle w:val="a4"/>
          <w:lang w:val="bg-BG"/>
        </w:rPr>
        <w:t>.</w:t>
      </w:r>
    </w:p>
    <w:p w14:paraId="2369C3EF" w14:textId="77777777" w:rsidR="00FF2ADE" w:rsidRPr="005B20F4" w:rsidRDefault="00FF2ADE" w:rsidP="00BF5AC1">
      <w:pPr>
        <w:spacing w:before="120" w:line="271" w:lineRule="auto"/>
        <w:ind w:right="-92"/>
        <w:rPr>
          <w:rFonts w:eastAsia="Times New Roman"/>
          <w:lang w:val="bg-BG"/>
        </w:rPr>
      </w:pPr>
    </w:p>
    <w:p w14:paraId="1178C689" w14:textId="77777777" w:rsidR="005165B5" w:rsidRPr="005B20F4" w:rsidRDefault="005165B5" w:rsidP="00BF5AC1">
      <w:pPr>
        <w:spacing w:before="120" w:line="271" w:lineRule="auto"/>
        <w:ind w:right="-92"/>
        <w:rPr>
          <w:rFonts w:eastAsia="Times New Roman"/>
          <w:lang w:val="bg-BG"/>
        </w:rPr>
      </w:pPr>
    </w:p>
    <w:p w14:paraId="22299E8F" w14:textId="77777777" w:rsidR="005165B5" w:rsidRPr="005B20F4" w:rsidRDefault="005165B5" w:rsidP="00BF5AC1">
      <w:pPr>
        <w:spacing w:before="120" w:line="271" w:lineRule="auto"/>
        <w:ind w:right="-92"/>
        <w:rPr>
          <w:rFonts w:eastAsia="Times New Roman"/>
          <w:lang w:val="bg-BG"/>
        </w:rPr>
      </w:pPr>
    </w:p>
    <w:p w14:paraId="31B4A16D" w14:textId="77777777" w:rsidR="005165B5" w:rsidRPr="005B20F4" w:rsidRDefault="005165B5" w:rsidP="00BF5AC1">
      <w:pPr>
        <w:spacing w:before="120" w:line="271" w:lineRule="auto"/>
        <w:ind w:right="-92"/>
        <w:rPr>
          <w:rFonts w:eastAsia="Times New Roman"/>
          <w:lang w:val="bg-BG"/>
        </w:rPr>
      </w:pPr>
    </w:p>
    <w:p w14:paraId="13C9772D" w14:textId="6CEDAE49" w:rsidR="00FF2ADE" w:rsidRPr="005B20F4" w:rsidRDefault="00FF2ADE" w:rsidP="000E324D">
      <w:pPr>
        <w:pStyle w:val="a3"/>
        <w:spacing w:before="120" w:beforeAutospacing="0" w:after="0" w:afterAutospacing="0" w:line="271" w:lineRule="auto"/>
        <w:ind w:right="-92"/>
        <w:jc w:val="center"/>
        <w:rPr>
          <w:lang w:val="bg-BG"/>
        </w:rPr>
      </w:pPr>
      <w:r w:rsidRPr="005B20F4">
        <w:rPr>
          <w:i/>
          <w:iCs/>
          <w:lang w:val="bg-BG"/>
        </w:rPr>
        <w:t>София, 201</w:t>
      </w:r>
      <w:r w:rsidR="006833D7" w:rsidRPr="005B20F4">
        <w:rPr>
          <w:i/>
          <w:iCs/>
          <w:lang w:val="bg-BG"/>
        </w:rPr>
        <w:t>8 г.</w:t>
      </w:r>
      <w:r w:rsidRPr="005B20F4">
        <w:rPr>
          <w:rFonts w:eastAsia="Times New Roman"/>
          <w:lang w:val="bg-BG"/>
        </w:rPr>
        <w:br w:type="page"/>
      </w:r>
    </w:p>
    <w:p w14:paraId="17BBD652" w14:textId="00763DCB" w:rsidR="00FF2ADE" w:rsidRPr="005B20F4" w:rsidRDefault="00FF2ADE" w:rsidP="00FF233E">
      <w:pPr>
        <w:pStyle w:val="a3"/>
        <w:spacing w:before="120" w:beforeAutospacing="0" w:after="0" w:afterAutospacing="0" w:line="271" w:lineRule="auto"/>
        <w:ind w:right="-92"/>
        <w:jc w:val="center"/>
        <w:rPr>
          <w:b/>
          <w:lang w:val="bg-BG"/>
        </w:rPr>
      </w:pPr>
      <w:bookmarkStart w:id="0" w:name="_Toc495931110"/>
      <w:bookmarkStart w:id="1" w:name="_Toc503450513"/>
      <w:r w:rsidRPr="005B20F4">
        <w:rPr>
          <w:b/>
          <w:lang w:val="bg-BG"/>
        </w:rPr>
        <w:lastRenderedPageBreak/>
        <w:t>РАЗДЕЛ I. ОСНОВНИ ПОЛОЖЕНИЯ</w:t>
      </w:r>
      <w:bookmarkEnd w:id="0"/>
      <w:bookmarkEnd w:id="1"/>
    </w:p>
    <w:p w14:paraId="33C57224" w14:textId="77777777" w:rsidR="005E7116" w:rsidRPr="005B20F4" w:rsidRDefault="005E7116" w:rsidP="00BF5AC1">
      <w:pPr>
        <w:spacing w:before="120" w:line="271" w:lineRule="auto"/>
        <w:rPr>
          <w:lang w:val="bg-BG"/>
        </w:rPr>
      </w:pPr>
    </w:p>
    <w:p w14:paraId="1C19BB1E" w14:textId="77777777" w:rsidR="00FF2ADE" w:rsidRPr="002F3E86" w:rsidRDefault="00FF2ADE" w:rsidP="00DA1E10">
      <w:pPr>
        <w:pStyle w:val="2"/>
        <w:ind w:left="0" w:firstLine="0"/>
        <w:rPr>
          <w:b w:val="0"/>
          <w:color w:val="auto"/>
        </w:rPr>
      </w:pPr>
      <w:bookmarkStart w:id="2" w:name="_Toc495931111"/>
      <w:bookmarkStart w:id="3" w:name="_Toc503450514"/>
      <w:r w:rsidRPr="005B20F4">
        <w:rPr>
          <w:rStyle w:val="a4"/>
          <w:b/>
          <w:bCs/>
        </w:rPr>
        <w:t>ВЪЗЛОЖИТЕЛ</w:t>
      </w:r>
      <w:bookmarkEnd w:id="2"/>
      <w:bookmarkEnd w:id="3"/>
    </w:p>
    <w:p w14:paraId="222C31A3" w14:textId="4FD5F133" w:rsidR="00FF2ADE" w:rsidRPr="005B20F4" w:rsidRDefault="00FF2ADE" w:rsidP="006833D7">
      <w:pPr>
        <w:jc w:val="both"/>
        <w:rPr>
          <w:rFonts w:eastAsia="Times New Roman"/>
          <w:color w:val="000000"/>
          <w:lang w:val="bg-BG"/>
        </w:rPr>
      </w:pPr>
      <w:r w:rsidRPr="002F3E86">
        <w:rPr>
          <w:rFonts w:eastAsia="Times New Roman"/>
          <w:lang w:val="bg-BG"/>
        </w:rPr>
        <w:t xml:space="preserve">Възложител на основание чл. 5, ал. 2, т. </w:t>
      </w:r>
      <w:r w:rsidR="002F3E86" w:rsidRPr="002F3E86">
        <w:rPr>
          <w:rFonts w:eastAsia="Times New Roman"/>
          <w:lang w:val="bg-BG"/>
        </w:rPr>
        <w:t>13</w:t>
      </w:r>
      <w:r w:rsidRPr="002F3E86">
        <w:rPr>
          <w:rFonts w:eastAsia="Times New Roman"/>
          <w:lang w:val="bg-BG"/>
        </w:rPr>
        <w:t xml:space="preserve"> от </w:t>
      </w:r>
      <w:r w:rsidRPr="005B20F4">
        <w:rPr>
          <w:rFonts w:eastAsia="Times New Roman"/>
          <w:color w:val="000000"/>
          <w:lang w:val="bg-BG"/>
        </w:rPr>
        <w:t xml:space="preserve">Закона за обществени поръчки е </w:t>
      </w:r>
      <w:r w:rsidR="00376018">
        <w:rPr>
          <w:rFonts w:eastAsia="Times New Roman"/>
          <w:color w:val="000000"/>
          <w:szCs w:val="22"/>
          <w:lang w:val="bg-BG"/>
        </w:rPr>
        <w:t xml:space="preserve">Теодора Точкова – главен инспектор </w:t>
      </w:r>
    </w:p>
    <w:p w14:paraId="1478F57C" w14:textId="77777777" w:rsidR="00FF2ADE" w:rsidRPr="005B20F4" w:rsidRDefault="00FF2ADE" w:rsidP="00DA1E10">
      <w:pPr>
        <w:pStyle w:val="2"/>
        <w:ind w:left="0" w:firstLine="0"/>
        <w:rPr>
          <w:rStyle w:val="a4"/>
        </w:rPr>
      </w:pPr>
      <w:bookmarkStart w:id="4" w:name="_Toc495931112"/>
      <w:bookmarkStart w:id="5" w:name="_Toc503450515"/>
      <w:r w:rsidRPr="005B20F4">
        <w:rPr>
          <w:rStyle w:val="a4"/>
          <w:b/>
          <w:bCs/>
        </w:rPr>
        <w:t>ПРОЦЕДУРА</w:t>
      </w:r>
      <w:bookmarkEnd w:id="4"/>
      <w:bookmarkEnd w:id="5"/>
    </w:p>
    <w:p w14:paraId="44F13EEB" w14:textId="3148E9A4" w:rsidR="00492B3A" w:rsidRPr="00BB5C87" w:rsidRDefault="00FF2ADE" w:rsidP="00BF5AC1">
      <w:pPr>
        <w:spacing w:before="120" w:line="271" w:lineRule="auto"/>
        <w:ind w:right="-92"/>
        <w:jc w:val="both"/>
        <w:rPr>
          <w:rStyle w:val="a4"/>
          <w:rFonts w:eastAsia="Times New Roman"/>
          <w:color w:val="000000"/>
          <w:lang w:val="bg-BG"/>
        </w:rPr>
      </w:pPr>
      <w:r w:rsidRPr="00BB5C87">
        <w:rPr>
          <w:rFonts w:eastAsia="Times New Roman"/>
          <w:color w:val="000000"/>
          <w:lang w:val="bg-BG"/>
        </w:rPr>
        <w:t xml:space="preserve">Вид на процедурата: </w:t>
      </w:r>
      <w:r w:rsidR="00891A4D" w:rsidRPr="00BB5C87">
        <w:rPr>
          <w:rStyle w:val="a4"/>
          <w:rFonts w:eastAsia="Times New Roman"/>
          <w:color w:val="000000"/>
          <w:lang w:val="bg-BG"/>
        </w:rPr>
        <w:t>Публично състезание</w:t>
      </w:r>
    </w:p>
    <w:p w14:paraId="6944702E" w14:textId="019091D8" w:rsidR="00BB5C87" w:rsidRPr="00BB5C87" w:rsidRDefault="00FF2ADE" w:rsidP="00BB5C87">
      <w:pPr>
        <w:spacing w:before="120" w:line="268" w:lineRule="auto"/>
        <w:ind w:right="-92"/>
        <w:jc w:val="both"/>
        <w:rPr>
          <w:rFonts w:eastAsia="Times New Roman"/>
          <w:color w:val="000000"/>
          <w:lang w:val="bg-BG"/>
        </w:rPr>
      </w:pPr>
      <w:r w:rsidRPr="00BB5C87">
        <w:rPr>
          <w:rFonts w:eastAsia="Times New Roman"/>
          <w:color w:val="000000"/>
          <w:lang w:val="bg-BG"/>
        </w:rPr>
        <w:t xml:space="preserve">Правно основание: </w:t>
      </w:r>
      <w:r w:rsidR="00BB5C87" w:rsidRPr="00BB5C87">
        <w:rPr>
          <w:rFonts w:eastAsia="Times New Roman"/>
          <w:color w:val="000000"/>
          <w:lang w:val="bg-BG"/>
        </w:rPr>
        <w:t>чл. 18, ал. 1, т. 12 от ЗОП</w:t>
      </w:r>
    </w:p>
    <w:p w14:paraId="48ECDE7A" w14:textId="77777777" w:rsidR="00FF2ADE" w:rsidRPr="005B20F4" w:rsidRDefault="00FF2ADE" w:rsidP="00DA1E10">
      <w:pPr>
        <w:pStyle w:val="2"/>
        <w:ind w:left="0" w:firstLine="0"/>
        <w:rPr>
          <w:rStyle w:val="a4"/>
        </w:rPr>
      </w:pPr>
      <w:bookmarkStart w:id="6" w:name="_Toc495931113"/>
      <w:bookmarkStart w:id="7" w:name="_Toc503450516"/>
      <w:r w:rsidRPr="005B20F4">
        <w:rPr>
          <w:rStyle w:val="a4"/>
          <w:b/>
          <w:bCs/>
        </w:rPr>
        <w:t>ОБЕКТ НА ПОРЪЧКАТА</w:t>
      </w:r>
      <w:bookmarkEnd w:id="6"/>
      <w:bookmarkEnd w:id="7"/>
    </w:p>
    <w:p w14:paraId="421FBD38" w14:textId="24D4882E" w:rsidR="00FF2ADE" w:rsidRPr="005B20F4" w:rsidRDefault="00FF2ADE" w:rsidP="00BF5AC1">
      <w:pPr>
        <w:spacing w:before="120" w:line="271" w:lineRule="auto"/>
        <w:ind w:right="-92"/>
        <w:jc w:val="both"/>
        <w:rPr>
          <w:rFonts w:eastAsia="Times New Roman"/>
          <w:color w:val="000000"/>
          <w:lang w:val="bg-BG"/>
        </w:rPr>
      </w:pPr>
      <w:r w:rsidRPr="005B20F4">
        <w:rPr>
          <w:rFonts w:eastAsia="Times New Roman"/>
          <w:color w:val="000000"/>
          <w:lang w:val="bg-BG"/>
        </w:rPr>
        <w:t>Обект на поръчката: услуги по смисъла на чл.</w:t>
      </w:r>
      <w:r w:rsidR="00225EE2" w:rsidRPr="005B20F4">
        <w:rPr>
          <w:rFonts w:eastAsia="Times New Roman"/>
          <w:color w:val="000000"/>
          <w:lang w:val="bg-BG"/>
        </w:rPr>
        <w:t xml:space="preserve"> </w:t>
      </w:r>
      <w:r w:rsidRPr="005B20F4">
        <w:rPr>
          <w:rFonts w:eastAsia="Times New Roman"/>
          <w:color w:val="000000"/>
          <w:lang w:val="bg-BG"/>
        </w:rPr>
        <w:t>3, ал.</w:t>
      </w:r>
      <w:r w:rsidR="00225EE2" w:rsidRPr="005B20F4">
        <w:rPr>
          <w:rFonts w:eastAsia="Times New Roman"/>
          <w:color w:val="000000"/>
          <w:lang w:val="bg-BG"/>
        </w:rPr>
        <w:t xml:space="preserve"> </w:t>
      </w:r>
      <w:r w:rsidRPr="005B20F4">
        <w:rPr>
          <w:rFonts w:eastAsia="Times New Roman"/>
          <w:color w:val="000000"/>
          <w:lang w:val="bg-BG"/>
        </w:rPr>
        <w:t>1, т.</w:t>
      </w:r>
      <w:r w:rsidR="00225EE2" w:rsidRPr="005B20F4">
        <w:rPr>
          <w:rFonts w:eastAsia="Times New Roman"/>
          <w:color w:val="000000"/>
          <w:lang w:val="bg-BG"/>
        </w:rPr>
        <w:t xml:space="preserve"> </w:t>
      </w:r>
      <w:r w:rsidRPr="005B20F4">
        <w:rPr>
          <w:rFonts w:eastAsia="Times New Roman"/>
          <w:color w:val="000000"/>
          <w:lang w:val="bg-BG"/>
        </w:rPr>
        <w:t>3 от ЗОП</w:t>
      </w:r>
    </w:p>
    <w:p w14:paraId="56AAF172" w14:textId="77777777" w:rsidR="00FF2ADE" w:rsidRPr="005B20F4" w:rsidRDefault="00FF2ADE" w:rsidP="00DA1E10">
      <w:pPr>
        <w:pStyle w:val="2"/>
        <w:ind w:left="0" w:firstLine="0"/>
        <w:rPr>
          <w:rStyle w:val="a4"/>
        </w:rPr>
      </w:pPr>
      <w:bookmarkStart w:id="8" w:name="_Toc495931114"/>
      <w:bookmarkStart w:id="9" w:name="_Toc503450517"/>
      <w:r w:rsidRPr="005B20F4">
        <w:rPr>
          <w:rStyle w:val="a4"/>
          <w:b/>
          <w:bCs/>
        </w:rPr>
        <w:t>ПРЕДМЕТ НА ПОРЪЧКАТА</w:t>
      </w:r>
      <w:bookmarkEnd w:id="8"/>
      <w:bookmarkEnd w:id="9"/>
    </w:p>
    <w:p w14:paraId="76FD9606" w14:textId="4654631B" w:rsidR="00FF2ADE" w:rsidRPr="005B20F4" w:rsidRDefault="00FF2ADE" w:rsidP="00BF5AC1">
      <w:pPr>
        <w:spacing w:before="120" w:line="271" w:lineRule="auto"/>
        <w:ind w:right="-92"/>
        <w:jc w:val="both"/>
        <w:rPr>
          <w:rFonts w:eastAsia="Times New Roman"/>
          <w:b/>
          <w:color w:val="000000"/>
          <w:lang w:val="bg-BG"/>
        </w:rPr>
      </w:pPr>
      <w:r w:rsidRPr="005B20F4">
        <w:rPr>
          <w:rFonts w:eastAsia="Times New Roman"/>
          <w:color w:val="000000"/>
          <w:lang w:val="bg-BG"/>
        </w:rPr>
        <w:t xml:space="preserve">Предметът на настоящата обществена поръчка е: </w:t>
      </w:r>
      <w:r w:rsidR="00376018" w:rsidRPr="00376018">
        <w:rPr>
          <w:rStyle w:val="a4"/>
          <w:b w:val="0"/>
          <w:lang w:val="bg-BG"/>
        </w:rPr>
        <w:t>Осигуряване на логистика за обучения и изпълнение на дейности за информация и комуникация</w:t>
      </w:r>
    </w:p>
    <w:p w14:paraId="79716ECB" w14:textId="77777777" w:rsidR="00FF2ADE" w:rsidRPr="008751AA" w:rsidRDefault="00FF2ADE" w:rsidP="00375198">
      <w:pPr>
        <w:pStyle w:val="a3"/>
        <w:spacing w:before="120" w:beforeAutospacing="0" w:after="0" w:afterAutospacing="0" w:line="271" w:lineRule="auto"/>
        <w:ind w:right="-92"/>
        <w:rPr>
          <w:lang w:val="bg-BG"/>
        </w:rPr>
      </w:pPr>
      <w:r w:rsidRPr="008751AA">
        <w:rPr>
          <w:lang w:val="bg-BG"/>
        </w:rPr>
        <w:t>Обществената поръчка включва: </w:t>
      </w:r>
    </w:p>
    <w:p w14:paraId="2CFA1EFF" w14:textId="763408C1" w:rsidR="00375198" w:rsidRPr="008751AA" w:rsidRDefault="00375198" w:rsidP="002F3E86">
      <w:pPr>
        <w:jc w:val="both"/>
        <w:rPr>
          <w:rFonts w:eastAsia="Calibri"/>
          <w:bCs/>
        </w:rPr>
      </w:pPr>
      <w:r w:rsidRPr="008751AA">
        <w:rPr>
          <w:rFonts w:eastAsia="Calibri"/>
          <w:bCs/>
          <w:lang w:val="bg-BG"/>
        </w:rPr>
        <w:t xml:space="preserve">Дейност № 1 „Изпълнение на мерките за информация и комуникация“ и </w:t>
      </w:r>
      <w:r w:rsidR="008751AA" w:rsidRPr="008751AA">
        <w:rPr>
          <w:rFonts w:eastAsia="Calibri"/>
          <w:bCs/>
          <w:lang w:val="bg-BG"/>
        </w:rPr>
        <w:t>Дейност № 2 „Организиране и провеждане на 4 броя обучения за работа с разработените вътрешни правила и регистрите“</w:t>
      </w:r>
    </w:p>
    <w:p w14:paraId="4796015A" w14:textId="77777777" w:rsidR="00FF2ADE" w:rsidRDefault="00FF2ADE" w:rsidP="00BF5AC1">
      <w:pPr>
        <w:pStyle w:val="a3"/>
        <w:spacing w:before="120" w:beforeAutospacing="0" w:after="0" w:afterAutospacing="0" w:line="271" w:lineRule="auto"/>
        <w:ind w:right="-92"/>
        <w:rPr>
          <w:lang w:val="bg-BG"/>
        </w:rPr>
      </w:pPr>
      <w:r w:rsidRPr="005B20F4">
        <w:rPr>
          <w:lang w:val="bg-BG"/>
        </w:rPr>
        <w:t xml:space="preserve">Подробно </w:t>
      </w:r>
      <w:r w:rsidRPr="00375198">
        <w:rPr>
          <w:lang w:val="bg-BG"/>
        </w:rPr>
        <w:t>описание на предмета и обема на обществената поръчка е представено в Техническата спецификация - Раздел II от документацията. </w:t>
      </w:r>
    </w:p>
    <w:p w14:paraId="3ED053EF" w14:textId="2803CB84" w:rsidR="00881FC3" w:rsidRDefault="00881FC3" w:rsidP="00BF5AC1">
      <w:pPr>
        <w:pStyle w:val="a3"/>
        <w:spacing w:before="120" w:beforeAutospacing="0" w:after="0" w:afterAutospacing="0" w:line="271" w:lineRule="auto"/>
        <w:ind w:right="-92"/>
        <w:rPr>
          <w:lang w:val="bg-BG"/>
        </w:rPr>
      </w:pPr>
      <w:r w:rsidRPr="00881FC3">
        <w:rPr>
          <w:lang w:val="bg-BG"/>
        </w:rPr>
        <w:t>Предметът на обществената поръчка не позволява разделянето му на обособени позиции. Всички дейности в предмета на поръ</w:t>
      </w:r>
      <w:r>
        <w:rPr>
          <w:lang w:val="bg-BG"/>
        </w:rPr>
        <w:t>ч</w:t>
      </w:r>
      <w:r w:rsidRPr="00881FC3">
        <w:rPr>
          <w:lang w:val="bg-BG"/>
        </w:rPr>
        <w:t>ката са систематично свързани, като предполагат осъществяването им от един изпълнител - интегрирано и в стрик</w:t>
      </w:r>
      <w:r>
        <w:rPr>
          <w:lang w:val="bg-BG"/>
        </w:rPr>
        <w:t>т</w:t>
      </w:r>
      <w:r w:rsidRPr="00881FC3">
        <w:rPr>
          <w:lang w:val="bg-BG"/>
        </w:rPr>
        <w:t>на последователност.</w:t>
      </w:r>
    </w:p>
    <w:p w14:paraId="5930BFFB" w14:textId="77777777" w:rsidR="00881FC3" w:rsidRPr="00375198" w:rsidRDefault="00881FC3" w:rsidP="00BF5AC1">
      <w:pPr>
        <w:pStyle w:val="a3"/>
        <w:spacing w:before="120" w:beforeAutospacing="0" w:after="0" w:afterAutospacing="0" w:line="271" w:lineRule="auto"/>
        <w:ind w:right="-92"/>
        <w:rPr>
          <w:lang w:val="bg-BG"/>
        </w:rPr>
      </w:pPr>
    </w:p>
    <w:p w14:paraId="60BEAB4A" w14:textId="77777777" w:rsidR="00FF2ADE" w:rsidRPr="00375198" w:rsidRDefault="00FF2ADE" w:rsidP="00EC42AB">
      <w:pPr>
        <w:pStyle w:val="2"/>
        <w:ind w:left="0" w:firstLine="0"/>
      </w:pPr>
      <w:bookmarkStart w:id="10" w:name="_Toc495931115"/>
      <w:bookmarkStart w:id="11" w:name="_Toc503450518"/>
      <w:r w:rsidRPr="00375198">
        <w:rPr>
          <w:rStyle w:val="a4"/>
          <w:b/>
          <w:bCs/>
        </w:rPr>
        <w:t>ЦЕЛ НА ОБЩЕСТВЕНАТА ПОРЪЧКА</w:t>
      </w:r>
      <w:bookmarkEnd w:id="10"/>
      <w:bookmarkEnd w:id="11"/>
    </w:p>
    <w:p w14:paraId="448BFFE6" w14:textId="77777777" w:rsidR="00BB30F8" w:rsidRDefault="00BB30F8" w:rsidP="00BF5AC1">
      <w:pPr>
        <w:pStyle w:val="a3"/>
        <w:spacing w:before="120" w:beforeAutospacing="0" w:after="0" w:afterAutospacing="0" w:line="271" w:lineRule="auto"/>
        <w:ind w:right="-92"/>
        <w:rPr>
          <w:lang w:val="bg-BG"/>
        </w:rPr>
      </w:pPr>
      <w:r w:rsidRPr="00375198">
        <w:rPr>
          <w:lang w:val="bg-BG"/>
        </w:rPr>
        <w:t>5.1. Инспекторатът към Висшия  съдебен  съвет  е  бенефициент  по  процедура BG05SFOP001-3.001 „Стратегически проекти в изпълнение на Актуализирана стратегия за продължаване на реформата в съдебната система и Стратегията за въвеждане на електронно управление и електронно правосъдие в сектор „Правосъдие“ 2014- 2020 г.“ по Приоритетна ос № 3 „Прозрачна и ефективна съдебна система</w:t>
      </w:r>
      <w:r w:rsidRPr="00BB30F8">
        <w:rPr>
          <w:lang w:val="bg-BG"/>
        </w:rPr>
        <w:t xml:space="preserve">“ на Оперативна програма „Добро </w:t>
      </w:r>
      <w:r w:rsidRPr="00BB30F8">
        <w:rPr>
          <w:lang w:val="bg-BG"/>
        </w:rPr>
        <w:lastRenderedPageBreak/>
        <w:t>управление” 2014-2020 (ОПДУ); и на 17.07.2017 г. сключва договор за предоставяне на безвъзмездна  финансова  помощ  №  BG05SFOP001-3.001-0016-C01  с предмет „Осигуряване на софтуерна и методическа обезпеченост, и изграждане на административен капацитет на ИВСС за превенция на корупцията в съдебната власт“ и срок на изпълнение до 31.12.2018 г.</w:t>
      </w:r>
    </w:p>
    <w:p w14:paraId="708544C1" w14:textId="77777777" w:rsidR="00BB30F8" w:rsidRPr="00BB30F8" w:rsidRDefault="00BB30F8" w:rsidP="00BB30F8">
      <w:pPr>
        <w:spacing w:before="120" w:line="271" w:lineRule="auto"/>
        <w:ind w:right="-92"/>
        <w:jc w:val="both"/>
        <w:rPr>
          <w:bCs/>
          <w:lang w:val="bg-BG"/>
        </w:rPr>
      </w:pPr>
      <w:r w:rsidRPr="00BB30F8">
        <w:rPr>
          <w:bCs/>
          <w:lang w:val="bg-BG"/>
        </w:rPr>
        <w:t>Проект „Осигуряване на софтуерна и методическа обезпеченост, и изграждане на административен капацитет на ИВСС за превенция на корупцията в съдебната власт” (наричан по-долу „Проектът“), в своята цялост, отговаря за постигане на стратегическите цели на Приоритетна ос № 3 „Прозрачна и ефективна съдебна система“ на Оперативна програма „Добро управление“ 2014-2020 г. за повишаване на качеството и ускоряване на правораздаването и модернизиране на съдебната система.</w:t>
      </w:r>
    </w:p>
    <w:p w14:paraId="43AB88DD" w14:textId="77777777" w:rsidR="00BB30F8" w:rsidRPr="00BB30F8" w:rsidRDefault="00BB30F8" w:rsidP="00BB30F8">
      <w:pPr>
        <w:spacing w:before="120" w:line="271" w:lineRule="auto"/>
        <w:ind w:right="-92"/>
        <w:jc w:val="both"/>
        <w:rPr>
          <w:rStyle w:val="a4"/>
          <w:b w:val="0"/>
          <w:color w:val="000000"/>
          <w:lang w:val="bg-BG"/>
        </w:rPr>
      </w:pPr>
      <w:r w:rsidRPr="00BB30F8">
        <w:rPr>
          <w:rStyle w:val="a4"/>
          <w:b w:val="0"/>
          <w:color w:val="000000"/>
          <w:lang w:val="bg-BG"/>
        </w:rPr>
        <w:t xml:space="preserve">Проектното предложение има за свое главно предназначение да осигури средства за обезпечаване с необходимия софтуер, вътрешни правила и обучения, изпълнението на задълженията и правомощията на Инспектората към Висшия съдебен съвет: </w:t>
      </w:r>
    </w:p>
    <w:p w14:paraId="26AE5DBA" w14:textId="35BC130B"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 xml:space="preserve">да води и поддържа регистър на декларациите по чл. 175а, ал. 1, т. 1 и т. 2 ЗСВ; </w:t>
      </w:r>
    </w:p>
    <w:p w14:paraId="0A4E8170" w14:textId="5C20E4CE"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 xml:space="preserve">да води и поддържа регистър на влезлите в сила наказателни постановления, издадени от главния инспектор на ИВСС; </w:t>
      </w:r>
    </w:p>
    <w:p w14:paraId="00C86980" w14:textId="247AA846"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 xml:space="preserve">да извършва проверка на имуществените декларации на съдии, прокурори и следователи; </w:t>
      </w:r>
    </w:p>
    <w:p w14:paraId="238415BD" w14:textId="10AFBE41"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 xml:space="preserve">да извършва проверки за почтеност и конфликт на интереси и за установяване на действия, които накърняват престижа на съдебната власт, и проверки, свързани с нарушаването на независимостта на съдиите, прокурорите и следователите. </w:t>
      </w:r>
    </w:p>
    <w:p w14:paraId="1D42BD05" w14:textId="77777777" w:rsidR="00BB30F8" w:rsidRPr="00BB30F8" w:rsidRDefault="00BB30F8" w:rsidP="00BB30F8">
      <w:pPr>
        <w:spacing w:before="120" w:line="271" w:lineRule="auto"/>
        <w:ind w:right="-92"/>
        <w:jc w:val="both"/>
        <w:rPr>
          <w:rStyle w:val="a4"/>
          <w:b w:val="0"/>
          <w:color w:val="000000"/>
          <w:lang w:val="bg-BG"/>
        </w:rPr>
      </w:pPr>
      <w:r w:rsidRPr="00BB30F8">
        <w:rPr>
          <w:rStyle w:val="a4"/>
          <w:b w:val="0"/>
          <w:color w:val="000000"/>
          <w:lang w:val="bg-BG"/>
        </w:rPr>
        <w:t>Следващо предназначение на проектното предложение е осигуряването на ВСС със софтуер и провеждането на обучения, необходими за водене и поддръжка на публичен електронен регистър на отводите, включващ исканите отводи и мотивите, с които са уважени или не за всеки съдия и отразяващ произнасянето на горната инстанция по тях.</w:t>
      </w:r>
    </w:p>
    <w:p w14:paraId="245A2121" w14:textId="77777777" w:rsidR="00BB30F8" w:rsidRPr="00BB30F8" w:rsidRDefault="00BB30F8" w:rsidP="00BB30F8">
      <w:pPr>
        <w:spacing w:before="120" w:line="271" w:lineRule="auto"/>
        <w:ind w:right="-92"/>
        <w:jc w:val="both"/>
        <w:rPr>
          <w:rStyle w:val="a4"/>
          <w:b w:val="0"/>
          <w:color w:val="000000"/>
          <w:lang w:val="bg-BG"/>
        </w:rPr>
      </w:pPr>
      <w:r w:rsidRPr="00BB30F8">
        <w:rPr>
          <w:rStyle w:val="a4"/>
          <w:b w:val="0"/>
          <w:color w:val="000000"/>
          <w:lang w:val="bg-BG"/>
        </w:rPr>
        <w:t xml:space="preserve">Проектното предложение има обща цел да допринесе за гарантиране независимостта на магистратите чрез ефективни мерки срещу корупция, политически и икономически натиск и др. Общата цел отговаря на следните цели на процедура "Стратегически проекти в изпълнение на Актуализирана стратегия за продължаване на реформата в съдебната </w:t>
      </w:r>
      <w:r w:rsidRPr="00BB30F8">
        <w:rPr>
          <w:rStyle w:val="a4"/>
          <w:b w:val="0"/>
          <w:color w:val="000000"/>
          <w:lang w:val="bg-BG"/>
        </w:rPr>
        <w:lastRenderedPageBreak/>
        <w:t>система и Стратегията за въвеждане на електронно управление и електронно правосъдие в сектор "Правосъдие" 2014 - 2020 г.":</w:t>
      </w:r>
    </w:p>
    <w:p w14:paraId="30B5A294" w14:textId="2C96C7B2"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гарантиране независимостта на съда и на другите органи на съдебната власт чрез ефективни мерки срещу корупция, политически и икономически натиск и др.;</w:t>
      </w:r>
    </w:p>
    <w:p w14:paraId="432AD0B5" w14:textId="3BCA8CDB"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повишаване на доверието в съдебната власт чрез обществено участие и прозрачност;</w:t>
      </w:r>
    </w:p>
    <w:p w14:paraId="5C959624" w14:textId="6B878E94"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усъвършенстване функцио</w:t>
      </w:r>
      <w:r w:rsidR="00886266">
        <w:rPr>
          <w:rStyle w:val="a4"/>
          <w:b w:val="0"/>
          <w:color w:val="000000"/>
          <w:lang w:val="bg-BG"/>
        </w:rPr>
        <w:t>нирането на органите от сектор „Правосъдие“, чрез прилагане на „</w:t>
      </w:r>
      <w:r w:rsidRPr="00BB30F8">
        <w:rPr>
          <w:rStyle w:val="a4"/>
          <w:b w:val="0"/>
          <w:color w:val="000000"/>
          <w:lang w:val="bg-BG"/>
        </w:rPr>
        <w:t>е-правосъдие, както и оптимизиране на дейностите по пр</w:t>
      </w:r>
      <w:r w:rsidR="00886266">
        <w:rPr>
          <w:rStyle w:val="a4"/>
          <w:b w:val="0"/>
          <w:color w:val="000000"/>
          <w:lang w:val="bg-BG"/>
        </w:rPr>
        <w:t>едоставяне на електронни услуги“</w:t>
      </w:r>
      <w:r w:rsidRPr="00BB30F8">
        <w:rPr>
          <w:rStyle w:val="a4"/>
          <w:b w:val="0"/>
          <w:color w:val="000000"/>
          <w:lang w:val="bg-BG"/>
        </w:rPr>
        <w:t>;</w:t>
      </w:r>
    </w:p>
    <w:p w14:paraId="71ADD843" w14:textId="0FF5DF21"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осигуряване с необходимите софтуер, вътрешни правила и обучения изпълнението на задълженията и правомощията на ИВСС по чл. 54, ал. 1, т. 8 и т. 10, и чл. 175г, ал. 1 ЗСВ, както и създаването на инструмент за борба с корупцията в съдебната власт чрез създаване на електронен публичен регистър на отводите, чрез който да се повиши публичността и прозрачността в работата на съда.</w:t>
      </w:r>
    </w:p>
    <w:p w14:paraId="354E85D7" w14:textId="77777777" w:rsidR="00BB30F8" w:rsidRPr="00BB30F8" w:rsidRDefault="00BB30F8" w:rsidP="00BB30F8">
      <w:pPr>
        <w:spacing w:before="120" w:line="271" w:lineRule="auto"/>
        <w:ind w:right="-92"/>
        <w:jc w:val="both"/>
        <w:rPr>
          <w:rStyle w:val="a4"/>
          <w:b w:val="0"/>
          <w:color w:val="000000"/>
          <w:lang w:val="bg-BG"/>
        </w:rPr>
      </w:pPr>
      <w:r w:rsidRPr="00BB30F8">
        <w:rPr>
          <w:rStyle w:val="a4"/>
          <w:b w:val="0"/>
          <w:color w:val="000000"/>
          <w:lang w:val="bg-BG"/>
        </w:rPr>
        <w:t>Специфични цели по проектното предложение са:</w:t>
      </w:r>
    </w:p>
    <w:p w14:paraId="20715A8E" w14:textId="4CF28CBE"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осигуряване на ефективни мерки за превенция на конфликта на интереси при гарантиране на прозрачност и опазване независимостта на съдебната власт;</w:t>
      </w:r>
    </w:p>
    <w:p w14:paraId="37ABBE12" w14:textId="7266F36C"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повишаване на ефективността по превенция на конфликта на интереси чрез създаден публичен електронен регистър на декларации за имущество и интереси на съдии, прокурори и следователи и изготвяне на вътрешни правила за проверка на декларациите за имущество и интереси, за проверки за почтеност и конфликт на интереси на съдии, прокурори и следователи и за установяване на действия, които накърняват престижа на съдебната власт, и проверки, свързани с нарушаването на независимостта на съдиите, прокурорите и следователите;</w:t>
      </w:r>
    </w:p>
    <w:p w14:paraId="52A79320" w14:textId="335417BC"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осигуряване на публичност и прозрачност в работата на съда чрез създаване на публичен регистър на отводите;</w:t>
      </w:r>
    </w:p>
    <w:p w14:paraId="01C4239F" w14:textId="536BDCB7"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 xml:space="preserve">изграждане на специализиран експертен капацитет за извършване на проверка на декларациите за имущество и интереси на съдии, прокурори и следователи, за извършване на проверките за почтеност, конфликт на интереси, нарушаване на независимостта на магистрати и за действия, с които накърняват престижа на съдебната власт. </w:t>
      </w:r>
    </w:p>
    <w:p w14:paraId="5C973AF0" w14:textId="2DF17ACF" w:rsidR="00BB30F8" w:rsidRPr="00BB30F8" w:rsidRDefault="00BB30F8" w:rsidP="00BB30F8">
      <w:pPr>
        <w:spacing w:before="120" w:line="271" w:lineRule="auto"/>
        <w:ind w:right="-92"/>
        <w:jc w:val="both"/>
        <w:rPr>
          <w:rStyle w:val="a4"/>
          <w:b w:val="0"/>
          <w:color w:val="000000"/>
          <w:lang w:val="bg-BG"/>
        </w:rPr>
      </w:pPr>
      <w:r w:rsidRPr="00BB30F8">
        <w:rPr>
          <w:rStyle w:val="a4"/>
          <w:b w:val="0"/>
          <w:color w:val="000000"/>
          <w:lang w:val="bg-BG"/>
        </w:rPr>
        <w:lastRenderedPageBreak/>
        <w:t>5.2. Проектното предложение включва седем дейности:</w:t>
      </w:r>
    </w:p>
    <w:p w14:paraId="30BD0187" w14:textId="0E67CC18"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Разработване на електронен публичен регистър на електронни декларации за обстоятелства, свързани с предотвратяване и установяване на конфликт на интереси и имуществени декларации;</w:t>
      </w:r>
    </w:p>
    <w:p w14:paraId="5DF05795" w14:textId="3F0D5CBB"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Разработване на електронен публичен регистър на отводите, включващ исканите отводи и мотивите, с които са уважени или не за всеки съдия и отразяващ произнасянето на горната инстанция по тях;</w:t>
      </w:r>
    </w:p>
    <w:p w14:paraId="685CCA2A" w14:textId="7EAB4B9F"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Разработване на вътрешни правила за извършване на проверки за почтеност (интегритет) на магистратите;</w:t>
      </w:r>
    </w:p>
    <w:p w14:paraId="4AC4A1B2" w14:textId="0C80FCDD"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Разработване на вътрешни правила за извършване на проверка на имуществените декларации на съдии, прокурори и следователи;</w:t>
      </w:r>
    </w:p>
    <w:p w14:paraId="747C0DD7" w14:textId="4B71658E"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Провеждане на обучения за работа с новите вътрешни правила и за работа с регистрите;</w:t>
      </w:r>
    </w:p>
    <w:p w14:paraId="562BEBB0" w14:textId="5851C610"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Закупуване на компютърно оборудване и друг хардуер;</w:t>
      </w:r>
    </w:p>
    <w:p w14:paraId="6DFD9F11" w14:textId="40D0B05A" w:rsidR="00BB30F8" w:rsidRPr="00BB30F8" w:rsidRDefault="00BB30F8" w:rsidP="003249F9">
      <w:pPr>
        <w:numPr>
          <w:ilvl w:val="1"/>
          <w:numId w:val="18"/>
        </w:numPr>
        <w:spacing w:before="120" w:line="271" w:lineRule="auto"/>
        <w:ind w:right="-92"/>
        <w:jc w:val="both"/>
        <w:rPr>
          <w:rStyle w:val="a4"/>
          <w:b w:val="0"/>
          <w:color w:val="000000"/>
          <w:lang w:val="bg-BG"/>
        </w:rPr>
      </w:pPr>
      <w:r w:rsidRPr="00BB30F8">
        <w:rPr>
          <w:rStyle w:val="a4"/>
          <w:b w:val="0"/>
          <w:color w:val="000000"/>
          <w:lang w:val="bg-BG"/>
        </w:rPr>
        <w:t>Дейности за информация и комуникация.</w:t>
      </w:r>
    </w:p>
    <w:p w14:paraId="422E9512" w14:textId="22FB9F0A" w:rsidR="0084159C" w:rsidRPr="00375198" w:rsidRDefault="00BB30F8" w:rsidP="00BB30F8">
      <w:pPr>
        <w:spacing w:before="120" w:line="271" w:lineRule="auto"/>
        <w:ind w:right="-92"/>
        <w:jc w:val="both"/>
        <w:rPr>
          <w:rStyle w:val="a4"/>
          <w:b w:val="0"/>
          <w:color w:val="000000"/>
          <w:lang w:val="bg-BG"/>
        </w:rPr>
      </w:pPr>
      <w:r w:rsidRPr="00375198">
        <w:rPr>
          <w:rStyle w:val="a4"/>
          <w:b w:val="0"/>
          <w:color w:val="000000"/>
          <w:lang w:val="bg-BG"/>
        </w:rPr>
        <w:t>Проектното предложение се изпълнява от ИВСС - кандидат и ВСС - партньор.</w:t>
      </w:r>
    </w:p>
    <w:p w14:paraId="0A3B0819" w14:textId="7D66CB79" w:rsidR="00ED6404" w:rsidRPr="00375198" w:rsidRDefault="00FF2ADE" w:rsidP="00BF5AC1">
      <w:pPr>
        <w:pStyle w:val="a3"/>
        <w:spacing w:before="120" w:beforeAutospacing="0" w:after="0" w:afterAutospacing="0" w:line="271" w:lineRule="auto"/>
        <w:ind w:right="-92"/>
        <w:rPr>
          <w:lang w:val="bg-BG"/>
        </w:rPr>
      </w:pPr>
      <w:r w:rsidRPr="00375198">
        <w:rPr>
          <w:lang w:val="bg-BG"/>
        </w:rPr>
        <w:t>Настоящата обществената поръчка включва избор на изпълните</w:t>
      </w:r>
      <w:r w:rsidR="008B3D1A" w:rsidRPr="00375198">
        <w:rPr>
          <w:lang w:val="bg-BG"/>
        </w:rPr>
        <w:t xml:space="preserve">л за реализиране на </w:t>
      </w:r>
      <w:r w:rsidR="00375198" w:rsidRPr="00375198">
        <w:rPr>
          <w:lang w:val="bg-BG"/>
        </w:rPr>
        <w:t>логистично обезпечаване на обучения, предвидени в рамките на проекта, както и изпълнение на мерките за информация и комуникация.</w:t>
      </w:r>
    </w:p>
    <w:p w14:paraId="1DE3D3A0" w14:textId="77777777" w:rsidR="00FF2ADE" w:rsidRPr="00375198" w:rsidRDefault="00FF2ADE" w:rsidP="003670D3">
      <w:pPr>
        <w:pStyle w:val="2"/>
        <w:ind w:left="0" w:firstLine="0"/>
      </w:pPr>
      <w:bookmarkStart w:id="12" w:name="_Toc495931116"/>
      <w:bookmarkStart w:id="13" w:name="_Toc503450519"/>
      <w:r w:rsidRPr="00375198">
        <w:rPr>
          <w:rStyle w:val="a4"/>
          <w:b/>
          <w:bCs/>
        </w:rPr>
        <w:t>ИЗТОЧНИК НА ФИНАНСИРАНЕ</w:t>
      </w:r>
      <w:bookmarkEnd w:id="12"/>
      <w:bookmarkEnd w:id="13"/>
    </w:p>
    <w:p w14:paraId="483A54E6" w14:textId="123FA3AE" w:rsidR="00FF2ADE" w:rsidRPr="005B20F4" w:rsidRDefault="00FF2ADE" w:rsidP="00BF5AC1">
      <w:pPr>
        <w:pStyle w:val="a3"/>
        <w:spacing w:before="120" w:beforeAutospacing="0" w:after="0" w:afterAutospacing="0" w:line="271" w:lineRule="auto"/>
        <w:ind w:right="-92"/>
        <w:rPr>
          <w:lang w:val="bg-BG"/>
        </w:rPr>
      </w:pPr>
      <w:r w:rsidRPr="005B20F4">
        <w:rPr>
          <w:lang w:val="bg-BG"/>
        </w:rPr>
        <w:t>Обществената поръчка се финансира по </w:t>
      </w:r>
      <w:r w:rsidRPr="005B20F4">
        <w:rPr>
          <w:shd w:val="clear" w:color="auto" w:fill="FFFFFF"/>
          <w:lang w:val="bg-BG"/>
        </w:rPr>
        <w:t>договор за безвъзмездна финансова помощ</w:t>
      </w:r>
      <w:r w:rsidR="005420EA" w:rsidRPr="005B20F4">
        <w:rPr>
          <w:shd w:val="clear" w:color="auto" w:fill="FFFFFF"/>
          <w:lang w:val="bg-BG"/>
        </w:rPr>
        <w:t xml:space="preserve">  (ДБФП) № </w:t>
      </w:r>
      <w:r w:rsidR="00376018">
        <w:rPr>
          <w:rFonts w:eastAsia="Times New Roman"/>
          <w:color w:val="auto"/>
          <w:lang w:val="bg-BG" w:eastAsia="bg-BG"/>
        </w:rPr>
        <w:t>BG05SFOP001-3.001-0016-C01</w:t>
      </w:r>
      <w:r w:rsidRPr="005B20F4">
        <w:rPr>
          <w:shd w:val="clear" w:color="auto" w:fill="FFFFFF"/>
          <w:lang w:val="bg-BG"/>
        </w:rPr>
        <w:t>/</w:t>
      </w:r>
      <w:r w:rsidR="00376018">
        <w:rPr>
          <w:shd w:val="clear" w:color="auto" w:fill="FFFFFF"/>
          <w:lang w:val="bg-BG"/>
        </w:rPr>
        <w:t>17</w:t>
      </w:r>
      <w:r w:rsidRPr="005B20F4">
        <w:rPr>
          <w:shd w:val="clear" w:color="auto" w:fill="FFFFFF"/>
          <w:lang w:val="bg-BG"/>
        </w:rPr>
        <w:t>.</w:t>
      </w:r>
      <w:r w:rsidR="00376018">
        <w:rPr>
          <w:shd w:val="clear" w:color="auto" w:fill="FFFFFF"/>
          <w:lang w:val="bg-BG"/>
        </w:rPr>
        <w:t>07</w:t>
      </w:r>
      <w:r w:rsidRPr="005B20F4">
        <w:rPr>
          <w:shd w:val="clear" w:color="auto" w:fill="FFFFFF"/>
          <w:lang w:val="bg-BG"/>
        </w:rPr>
        <w:t xml:space="preserve">.2017 г.,  който се осъществява  с финансовата подкрепа на Оперативна програма "Добро управление", </w:t>
      </w:r>
      <w:proofErr w:type="spellStart"/>
      <w:r w:rsidRPr="005B20F4">
        <w:rPr>
          <w:shd w:val="clear" w:color="auto" w:fill="FFFFFF"/>
          <w:lang w:val="bg-BG"/>
        </w:rPr>
        <w:t>съфинансирана</w:t>
      </w:r>
      <w:proofErr w:type="spellEnd"/>
      <w:r w:rsidRPr="005B20F4">
        <w:rPr>
          <w:shd w:val="clear" w:color="auto" w:fill="FFFFFF"/>
          <w:lang w:val="bg-BG"/>
        </w:rPr>
        <w:t xml:space="preserve"> от Европейски съюз чрез Европейския социален фонд и по който</w:t>
      </w:r>
      <w:r w:rsidR="00365568">
        <w:rPr>
          <w:shd w:val="clear" w:color="auto" w:fill="FFFFFF"/>
          <w:lang w:val="bg-BG"/>
        </w:rPr>
        <w:t xml:space="preserve"> Инспекторатът към</w:t>
      </w:r>
      <w:r w:rsidRPr="005B20F4">
        <w:rPr>
          <w:shd w:val="clear" w:color="auto" w:fill="FFFFFF"/>
          <w:lang w:val="bg-BG"/>
        </w:rPr>
        <w:t xml:space="preserve"> Висш</w:t>
      </w:r>
      <w:r w:rsidR="00365568">
        <w:rPr>
          <w:shd w:val="clear" w:color="auto" w:fill="FFFFFF"/>
          <w:lang w:val="bg-BG"/>
        </w:rPr>
        <w:t>ия</w:t>
      </w:r>
      <w:r w:rsidRPr="005B20F4">
        <w:rPr>
          <w:shd w:val="clear" w:color="auto" w:fill="FFFFFF"/>
          <w:lang w:val="bg-BG"/>
        </w:rPr>
        <w:t xml:space="preserve"> съдебен съвет е бенефициент. </w:t>
      </w:r>
    </w:p>
    <w:p w14:paraId="00D7E91B" w14:textId="77777777" w:rsidR="00FF2ADE" w:rsidRPr="00BB30F8" w:rsidRDefault="00FF2ADE" w:rsidP="003670D3">
      <w:pPr>
        <w:pStyle w:val="2"/>
        <w:ind w:left="0" w:firstLine="0"/>
      </w:pPr>
      <w:bookmarkStart w:id="14" w:name="_Toc495931117"/>
      <w:bookmarkStart w:id="15" w:name="_Toc503450520"/>
      <w:r w:rsidRPr="00BB30F8">
        <w:rPr>
          <w:rStyle w:val="a4"/>
          <w:b/>
          <w:bCs/>
        </w:rPr>
        <w:t>ОБЩА ПРОГНОЗНА СТОЙНОСТ</w:t>
      </w:r>
      <w:bookmarkEnd w:id="14"/>
      <w:bookmarkEnd w:id="15"/>
    </w:p>
    <w:p w14:paraId="76165359" w14:textId="007FBF59" w:rsidR="00FF2ADE" w:rsidRDefault="00FF2ADE" w:rsidP="000E268E">
      <w:pPr>
        <w:pStyle w:val="3"/>
        <w:ind w:left="426" w:hanging="426"/>
        <w:rPr>
          <w:rStyle w:val="a4"/>
          <w:b/>
        </w:rPr>
      </w:pPr>
      <w:r w:rsidRPr="00A47A11">
        <w:t xml:space="preserve">Прогнозната стойност на обществената </w:t>
      </w:r>
      <w:r w:rsidRPr="002F3E86">
        <w:t xml:space="preserve">поръчка е </w:t>
      </w:r>
      <w:r w:rsidR="00BB30F8" w:rsidRPr="002F3E86">
        <w:rPr>
          <w:rStyle w:val="a4"/>
        </w:rPr>
        <w:t>81 100</w:t>
      </w:r>
      <w:r w:rsidR="008B3D1A" w:rsidRPr="002F3E86">
        <w:rPr>
          <w:rStyle w:val="a4"/>
        </w:rPr>
        <w:t>,</w:t>
      </w:r>
      <w:r w:rsidR="00BB30F8" w:rsidRPr="002F3E86">
        <w:rPr>
          <w:rStyle w:val="a4"/>
        </w:rPr>
        <w:t>83</w:t>
      </w:r>
      <w:r w:rsidRPr="002F3E86">
        <w:rPr>
          <w:rStyle w:val="a4"/>
        </w:rPr>
        <w:t xml:space="preserve"> лв. словом: </w:t>
      </w:r>
      <w:r w:rsidRPr="002F3E86">
        <w:rPr>
          <w:rStyle w:val="a4"/>
          <w:b/>
        </w:rPr>
        <w:t>(</w:t>
      </w:r>
      <w:r w:rsidR="00BB30F8" w:rsidRPr="002F3E86">
        <w:rPr>
          <w:rStyle w:val="a4"/>
          <w:b/>
        </w:rPr>
        <w:t>осем</w:t>
      </w:r>
      <w:r w:rsidR="008B3D1A" w:rsidRPr="002F3E86">
        <w:rPr>
          <w:rStyle w:val="a4"/>
          <w:b/>
        </w:rPr>
        <w:t xml:space="preserve">десет </w:t>
      </w:r>
      <w:r w:rsidR="005519CD" w:rsidRPr="002F3E86">
        <w:rPr>
          <w:rStyle w:val="a4"/>
          <w:b/>
        </w:rPr>
        <w:t>хиля</w:t>
      </w:r>
      <w:r w:rsidR="008B3D1A" w:rsidRPr="002F3E86">
        <w:rPr>
          <w:rStyle w:val="a4"/>
          <w:b/>
        </w:rPr>
        <w:t xml:space="preserve">ди </w:t>
      </w:r>
      <w:r w:rsidR="00BB30F8" w:rsidRPr="002F3E86">
        <w:rPr>
          <w:rStyle w:val="a4"/>
          <w:b/>
        </w:rPr>
        <w:t xml:space="preserve">и сто </w:t>
      </w:r>
      <w:r w:rsidR="005519CD" w:rsidRPr="002F3E86">
        <w:rPr>
          <w:rStyle w:val="a4"/>
          <w:b/>
        </w:rPr>
        <w:t>лева</w:t>
      </w:r>
      <w:r w:rsidR="00BB30F8" w:rsidRPr="002F3E86">
        <w:rPr>
          <w:rStyle w:val="a4"/>
          <w:b/>
        </w:rPr>
        <w:t xml:space="preserve"> и осемдесет и три стотинки</w:t>
      </w:r>
      <w:r w:rsidRPr="002F3E86">
        <w:rPr>
          <w:rStyle w:val="a4"/>
          <w:b/>
        </w:rPr>
        <w:t>)</w:t>
      </w:r>
      <w:r w:rsidR="005519CD" w:rsidRPr="002F3E86">
        <w:rPr>
          <w:rStyle w:val="a4"/>
          <w:b/>
        </w:rPr>
        <w:t xml:space="preserve"> без включен ДДС или </w:t>
      </w:r>
      <w:r w:rsidR="00BB30F8" w:rsidRPr="002F3E86">
        <w:rPr>
          <w:rStyle w:val="a4"/>
        </w:rPr>
        <w:t>97 321</w:t>
      </w:r>
      <w:r w:rsidR="005519CD" w:rsidRPr="002F3E86">
        <w:rPr>
          <w:rStyle w:val="a4"/>
        </w:rPr>
        <w:t>, 00 лв.</w:t>
      </w:r>
      <w:r w:rsidR="005519CD" w:rsidRPr="00A47A11">
        <w:rPr>
          <w:rStyle w:val="a4"/>
        </w:rPr>
        <w:t xml:space="preserve"> </w:t>
      </w:r>
      <w:r w:rsidR="005519CD" w:rsidRPr="00A47A11">
        <w:rPr>
          <w:rStyle w:val="a4"/>
        </w:rPr>
        <w:lastRenderedPageBreak/>
        <w:t xml:space="preserve">словом: </w:t>
      </w:r>
      <w:r w:rsidR="005519CD" w:rsidRPr="00A47A11">
        <w:rPr>
          <w:rStyle w:val="a4"/>
          <w:b/>
        </w:rPr>
        <w:t>(</w:t>
      </w:r>
      <w:r w:rsidR="00BB30F8" w:rsidRPr="00A47A11">
        <w:rPr>
          <w:rStyle w:val="a4"/>
          <w:b/>
        </w:rPr>
        <w:t>девет</w:t>
      </w:r>
      <w:r w:rsidR="005519CD" w:rsidRPr="00A47A11">
        <w:rPr>
          <w:rStyle w:val="a4"/>
          <w:b/>
        </w:rPr>
        <w:t xml:space="preserve">десет и </w:t>
      </w:r>
      <w:r w:rsidR="00BB30F8" w:rsidRPr="00A47A11">
        <w:rPr>
          <w:rStyle w:val="a4"/>
          <w:b/>
        </w:rPr>
        <w:t>сед</w:t>
      </w:r>
      <w:r w:rsidR="005420EA" w:rsidRPr="00A47A11">
        <w:rPr>
          <w:rStyle w:val="a4"/>
          <w:b/>
        </w:rPr>
        <w:t>ем</w:t>
      </w:r>
      <w:r w:rsidR="005519CD" w:rsidRPr="00A47A11">
        <w:rPr>
          <w:rStyle w:val="a4"/>
          <w:b/>
        </w:rPr>
        <w:t xml:space="preserve"> хиляди</w:t>
      </w:r>
      <w:r w:rsidR="00BB30F8" w:rsidRPr="00A47A11">
        <w:rPr>
          <w:rStyle w:val="a4"/>
          <w:b/>
        </w:rPr>
        <w:t xml:space="preserve"> триста двадесет и един</w:t>
      </w:r>
      <w:r w:rsidR="005519CD" w:rsidRPr="00A47A11">
        <w:rPr>
          <w:rStyle w:val="a4"/>
          <w:b/>
        </w:rPr>
        <w:t xml:space="preserve"> лева) с включен ДДС</w:t>
      </w:r>
      <w:r w:rsidR="000E268E">
        <w:rPr>
          <w:rStyle w:val="a4"/>
          <w:b/>
        </w:rPr>
        <w:t>, в това число:</w:t>
      </w:r>
    </w:p>
    <w:p w14:paraId="4D44BAC2" w14:textId="2554BD4E" w:rsidR="000E268E" w:rsidRDefault="000E268E" w:rsidP="000E268E">
      <w:pPr>
        <w:pStyle w:val="a3"/>
        <w:spacing w:before="120" w:beforeAutospacing="0" w:after="0" w:afterAutospacing="0" w:line="271" w:lineRule="auto"/>
        <w:ind w:right="-92"/>
        <w:rPr>
          <w:rStyle w:val="a4"/>
          <w:b w:val="0"/>
          <w:lang w:val="bg-BG"/>
        </w:rPr>
      </w:pPr>
      <w:r>
        <w:rPr>
          <w:lang w:val="bg-BG"/>
        </w:rPr>
        <w:t xml:space="preserve">7.1.1 Прогнозната стойност за изпълнение на Дейност 1 </w:t>
      </w:r>
      <w:r w:rsidRPr="00A47A11">
        <w:rPr>
          <w:lang w:val="bg-BG"/>
        </w:rPr>
        <w:t xml:space="preserve">е </w:t>
      </w:r>
      <w:r>
        <w:rPr>
          <w:b/>
          <w:lang w:val="bg-BG"/>
        </w:rPr>
        <w:t>5 700, 83</w:t>
      </w:r>
      <w:r w:rsidRPr="00A47A11">
        <w:rPr>
          <w:rStyle w:val="a4"/>
          <w:lang w:val="bg-BG"/>
        </w:rPr>
        <w:t xml:space="preserve"> лв. словом: </w:t>
      </w:r>
      <w:r w:rsidRPr="00A47A11">
        <w:rPr>
          <w:rStyle w:val="a4"/>
          <w:b w:val="0"/>
          <w:lang w:val="bg-BG"/>
        </w:rPr>
        <w:t>(</w:t>
      </w:r>
      <w:r>
        <w:rPr>
          <w:rStyle w:val="a4"/>
          <w:b w:val="0"/>
          <w:lang w:val="bg-BG"/>
        </w:rPr>
        <w:t>пет</w:t>
      </w:r>
      <w:r w:rsidRPr="00A47A11">
        <w:rPr>
          <w:rStyle w:val="a4"/>
          <w:b w:val="0"/>
          <w:lang w:val="bg-BG"/>
        </w:rPr>
        <w:t xml:space="preserve"> хиляди и </w:t>
      </w:r>
      <w:r>
        <w:rPr>
          <w:rStyle w:val="a4"/>
          <w:b w:val="0"/>
          <w:lang w:val="bg-BG"/>
        </w:rPr>
        <w:t>седем</w:t>
      </w:r>
      <w:r w:rsidRPr="00A47A11">
        <w:rPr>
          <w:rStyle w:val="a4"/>
          <w:b w:val="0"/>
          <w:lang w:val="bg-BG"/>
        </w:rPr>
        <w:t>сто</w:t>
      </w:r>
      <w:r>
        <w:rPr>
          <w:rStyle w:val="a4"/>
          <w:b w:val="0"/>
          <w:lang w:val="bg-BG"/>
        </w:rPr>
        <w:t>тин</w:t>
      </w:r>
      <w:r w:rsidRPr="00A47A11">
        <w:rPr>
          <w:rStyle w:val="a4"/>
          <w:b w:val="0"/>
          <w:lang w:val="bg-BG"/>
        </w:rPr>
        <w:t xml:space="preserve"> </w:t>
      </w:r>
      <w:r>
        <w:rPr>
          <w:rStyle w:val="a4"/>
          <w:b w:val="0"/>
          <w:lang w:val="bg-BG"/>
        </w:rPr>
        <w:t>лева и осемдесет и три стотинки</w:t>
      </w:r>
      <w:r w:rsidRPr="00A47A11">
        <w:rPr>
          <w:rStyle w:val="a4"/>
          <w:b w:val="0"/>
          <w:lang w:val="bg-BG"/>
        </w:rPr>
        <w:t xml:space="preserve">) без включен ДДС или </w:t>
      </w:r>
      <w:r w:rsidRPr="000E268E">
        <w:rPr>
          <w:b/>
          <w:lang w:val="bg-BG"/>
        </w:rPr>
        <w:t>6 841</w:t>
      </w:r>
      <w:r w:rsidRPr="00A47A11">
        <w:rPr>
          <w:rStyle w:val="a4"/>
          <w:lang w:val="bg-BG"/>
        </w:rPr>
        <w:t xml:space="preserve"> лв. словом: </w:t>
      </w:r>
      <w:r w:rsidRPr="00A47A11">
        <w:rPr>
          <w:rStyle w:val="a4"/>
          <w:b w:val="0"/>
          <w:lang w:val="bg-BG"/>
        </w:rPr>
        <w:t>(</w:t>
      </w:r>
      <w:r>
        <w:rPr>
          <w:rStyle w:val="a4"/>
          <w:b w:val="0"/>
          <w:lang w:val="bg-BG"/>
        </w:rPr>
        <w:t>шест</w:t>
      </w:r>
      <w:r w:rsidRPr="00A47A11">
        <w:rPr>
          <w:rStyle w:val="a4"/>
          <w:b w:val="0"/>
          <w:lang w:val="bg-BG"/>
        </w:rPr>
        <w:t xml:space="preserve"> хиляди </w:t>
      </w:r>
      <w:r>
        <w:rPr>
          <w:rStyle w:val="a4"/>
          <w:b w:val="0"/>
          <w:lang w:val="bg-BG"/>
        </w:rPr>
        <w:t>осем</w:t>
      </w:r>
      <w:r w:rsidRPr="00A47A11">
        <w:rPr>
          <w:rStyle w:val="a4"/>
          <w:b w:val="0"/>
          <w:lang w:val="bg-BG"/>
        </w:rPr>
        <w:t>сто</w:t>
      </w:r>
      <w:r>
        <w:rPr>
          <w:rStyle w:val="a4"/>
          <w:b w:val="0"/>
          <w:lang w:val="bg-BG"/>
        </w:rPr>
        <w:t>тин</w:t>
      </w:r>
      <w:r w:rsidRPr="00A47A11">
        <w:rPr>
          <w:rStyle w:val="a4"/>
          <w:b w:val="0"/>
          <w:lang w:val="bg-BG"/>
        </w:rPr>
        <w:t xml:space="preserve"> </w:t>
      </w:r>
      <w:r>
        <w:rPr>
          <w:rStyle w:val="a4"/>
          <w:b w:val="0"/>
          <w:lang w:val="bg-BG"/>
        </w:rPr>
        <w:t>четири</w:t>
      </w:r>
      <w:r w:rsidRPr="00A47A11">
        <w:rPr>
          <w:rStyle w:val="a4"/>
          <w:b w:val="0"/>
          <w:lang w:val="bg-BG"/>
        </w:rPr>
        <w:t xml:space="preserve">десет и </w:t>
      </w:r>
      <w:r>
        <w:rPr>
          <w:rStyle w:val="a4"/>
          <w:b w:val="0"/>
          <w:lang w:val="bg-BG"/>
        </w:rPr>
        <w:t>един</w:t>
      </w:r>
      <w:r w:rsidRPr="00A47A11">
        <w:rPr>
          <w:rStyle w:val="a4"/>
          <w:b w:val="0"/>
          <w:lang w:val="bg-BG"/>
        </w:rPr>
        <w:t xml:space="preserve"> </w:t>
      </w:r>
      <w:r>
        <w:rPr>
          <w:rStyle w:val="a4"/>
          <w:b w:val="0"/>
          <w:lang w:val="bg-BG"/>
        </w:rPr>
        <w:t>лева</w:t>
      </w:r>
      <w:r w:rsidRPr="00A47A11">
        <w:rPr>
          <w:rStyle w:val="a4"/>
          <w:b w:val="0"/>
          <w:lang w:val="bg-BG"/>
        </w:rPr>
        <w:t>) с включен ДДС</w:t>
      </w:r>
      <w:r>
        <w:rPr>
          <w:rStyle w:val="a4"/>
          <w:b w:val="0"/>
          <w:lang w:val="bg-BG"/>
        </w:rPr>
        <w:t>.</w:t>
      </w:r>
    </w:p>
    <w:p w14:paraId="641BA94A" w14:textId="5599B5B8" w:rsidR="000E268E" w:rsidRDefault="000E268E" w:rsidP="00BF5AC1">
      <w:pPr>
        <w:pStyle w:val="a3"/>
        <w:spacing w:before="120" w:beforeAutospacing="0" w:after="0" w:afterAutospacing="0" w:line="271" w:lineRule="auto"/>
        <w:ind w:right="-92"/>
        <w:rPr>
          <w:rStyle w:val="a4"/>
          <w:b w:val="0"/>
          <w:lang w:val="bg-BG"/>
        </w:rPr>
      </w:pPr>
      <w:r>
        <w:rPr>
          <w:lang w:val="bg-BG"/>
        </w:rPr>
        <w:t xml:space="preserve">7.1.2. Прогнозната стойност за изпълнение на Дейност 2 </w:t>
      </w:r>
      <w:r w:rsidRPr="00A47A11">
        <w:rPr>
          <w:lang w:val="bg-BG"/>
        </w:rPr>
        <w:t xml:space="preserve">е </w:t>
      </w:r>
      <w:r>
        <w:rPr>
          <w:b/>
          <w:lang w:val="bg-BG"/>
        </w:rPr>
        <w:t>75 400, 00</w:t>
      </w:r>
      <w:r w:rsidRPr="00A47A11">
        <w:rPr>
          <w:rStyle w:val="a4"/>
          <w:lang w:val="bg-BG"/>
        </w:rPr>
        <w:t xml:space="preserve"> лв. словом: </w:t>
      </w:r>
      <w:r w:rsidRPr="00A47A11">
        <w:rPr>
          <w:rStyle w:val="a4"/>
          <w:b w:val="0"/>
          <w:lang w:val="bg-BG"/>
        </w:rPr>
        <w:t>(</w:t>
      </w:r>
      <w:r>
        <w:rPr>
          <w:rStyle w:val="a4"/>
          <w:b w:val="0"/>
          <w:lang w:val="bg-BG"/>
        </w:rPr>
        <w:t>седемдесет и пет</w:t>
      </w:r>
      <w:r w:rsidRPr="00A47A11">
        <w:rPr>
          <w:rStyle w:val="a4"/>
          <w:b w:val="0"/>
          <w:lang w:val="bg-BG"/>
        </w:rPr>
        <w:t xml:space="preserve"> хиляди и </w:t>
      </w:r>
      <w:r>
        <w:rPr>
          <w:rStyle w:val="a4"/>
          <w:b w:val="0"/>
          <w:lang w:val="bg-BG"/>
        </w:rPr>
        <w:t>четири</w:t>
      </w:r>
      <w:r w:rsidRPr="00A47A11">
        <w:rPr>
          <w:rStyle w:val="a4"/>
          <w:b w:val="0"/>
          <w:lang w:val="bg-BG"/>
        </w:rPr>
        <w:t>сто</w:t>
      </w:r>
      <w:r>
        <w:rPr>
          <w:rStyle w:val="a4"/>
          <w:b w:val="0"/>
          <w:lang w:val="bg-BG"/>
        </w:rPr>
        <w:t>тин</w:t>
      </w:r>
      <w:r w:rsidRPr="00A47A11">
        <w:rPr>
          <w:rStyle w:val="a4"/>
          <w:b w:val="0"/>
          <w:lang w:val="bg-BG"/>
        </w:rPr>
        <w:t xml:space="preserve"> </w:t>
      </w:r>
      <w:r>
        <w:rPr>
          <w:rStyle w:val="a4"/>
          <w:b w:val="0"/>
          <w:lang w:val="bg-BG"/>
        </w:rPr>
        <w:t>лева</w:t>
      </w:r>
      <w:r w:rsidRPr="00A47A11">
        <w:rPr>
          <w:rStyle w:val="a4"/>
          <w:b w:val="0"/>
          <w:lang w:val="bg-BG"/>
        </w:rPr>
        <w:t xml:space="preserve">) без включен ДДС или </w:t>
      </w:r>
      <w:r>
        <w:rPr>
          <w:b/>
          <w:lang w:val="bg-BG"/>
        </w:rPr>
        <w:t>90 480</w:t>
      </w:r>
      <w:r w:rsidRPr="00A47A11">
        <w:rPr>
          <w:rStyle w:val="a4"/>
          <w:lang w:val="bg-BG"/>
        </w:rPr>
        <w:t xml:space="preserve"> лв. словом: </w:t>
      </w:r>
      <w:r w:rsidRPr="00A47A11">
        <w:rPr>
          <w:rStyle w:val="a4"/>
          <w:b w:val="0"/>
          <w:lang w:val="bg-BG"/>
        </w:rPr>
        <w:t>(</w:t>
      </w:r>
      <w:r>
        <w:rPr>
          <w:rStyle w:val="a4"/>
          <w:b w:val="0"/>
          <w:lang w:val="bg-BG"/>
        </w:rPr>
        <w:t>деветдесет</w:t>
      </w:r>
      <w:r w:rsidRPr="00A47A11">
        <w:rPr>
          <w:rStyle w:val="a4"/>
          <w:b w:val="0"/>
          <w:lang w:val="bg-BG"/>
        </w:rPr>
        <w:t xml:space="preserve"> хиляди </w:t>
      </w:r>
      <w:r>
        <w:rPr>
          <w:rStyle w:val="a4"/>
          <w:b w:val="0"/>
          <w:lang w:val="bg-BG"/>
        </w:rPr>
        <w:t>четири</w:t>
      </w:r>
      <w:r w:rsidRPr="00A47A11">
        <w:rPr>
          <w:rStyle w:val="a4"/>
          <w:b w:val="0"/>
          <w:lang w:val="bg-BG"/>
        </w:rPr>
        <w:t>сто</w:t>
      </w:r>
      <w:r>
        <w:rPr>
          <w:rStyle w:val="a4"/>
          <w:b w:val="0"/>
          <w:lang w:val="bg-BG"/>
        </w:rPr>
        <w:t>тин</w:t>
      </w:r>
      <w:r w:rsidRPr="00A47A11">
        <w:rPr>
          <w:rStyle w:val="a4"/>
          <w:b w:val="0"/>
          <w:lang w:val="bg-BG"/>
        </w:rPr>
        <w:t xml:space="preserve"> </w:t>
      </w:r>
      <w:r>
        <w:rPr>
          <w:rStyle w:val="a4"/>
          <w:b w:val="0"/>
          <w:lang w:val="bg-BG"/>
        </w:rPr>
        <w:t>и осемд</w:t>
      </w:r>
      <w:r w:rsidRPr="00A47A11">
        <w:rPr>
          <w:rStyle w:val="a4"/>
          <w:b w:val="0"/>
          <w:lang w:val="bg-BG"/>
        </w:rPr>
        <w:t xml:space="preserve">есет </w:t>
      </w:r>
      <w:r>
        <w:rPr>
          <w:rStyle w:val="a4"/>
          <w:b w:val="0"/>
          <w:lang w:val="bg-BG"/>
        </w:rPr>
        <w:t>лева</w:t>
      </w:r>
      <w:r w:rsidRPr="00A47A11">
        <w:rPr>
          <w:rStyle w:val="a4"/>
          <w:b w:val="0"/>
          <w:lang w:val="bg-BG"/>
        </w:rPr>
        <w:t>) с включен ДДС</w:t>
      </w:r>
      <w:r>
        <w:rPr>
          <w:rStyle w:val="a4"/>
          <w:b w:val="0"/>
          <w:lang w:val="bg-BG"/>
        </w:rPr>
        <w:t>, в това число:</w:t>
      </w:r>
    </w:p>
    <w:p w14:paraId="779999A4" w14:textId="4ED162F6" w:rsidR="00492B3A" w:rsidRPr="002F7E0C" w:rsidRDefault="00492B3A" w:rsidP="00BF5AC1">
      <w:pPr>
        <w:pStyle w:val="a3"/>
        <w:spacing w:before="120" w:beforeAutospacing="0" w:after="0" w:afterAutospacing="0" w:line="271" w:lineRule="auto"/>
        <w:ind w:right="-92"/>
      </w:pPr>
      <w:r w:rsidRPr="00A47A11">
        <w:rPr>
          <w:lang w:val="bg-BG"/>
        </w:rPr>
        <w:t>Прогнозната стойност се явява и максимална (пределна) цена и не следва да бъде надвишавана. При формиране на стойността за изпълнение на дейностите по поръчката, участникът следва да се съобрази с посочената по-горе прогнозна стойност</w:t>
      </w:r>
      <w:r w:rsidR="000E268E">
        <w:rPr>
          <w:lang w:val="bg-BG"/>
        </w:rPr>
        <w:t xml:space="preserve"> и максималните стойности за всяка от дейностите</w:t>
      </w:r>
      <w:r w:rsidRPr="00A47A11">
        <w:rPr>
          <w:lang w:val="bg-BG"/>
        </w:rPr>
        <w:t>, като участник, чието ценово предложение надхвърля горепосочения финансов ресурс</w:t>
      </w:r>
      <w:r w:rsidR="000E268E">
        <w:rPr>
          <w:lang w:val="bg-BG"/>
        </w:rPr>
        <w:t xml:space="preserve"> и/или посочените пределни стойности</w:t>
      </w:r>
      <w:r w:rsidRPr="00A47A11">
        <w:rPr>
          <w:lang w:val="bg-BG"/>
        </w:rPr>
        <w:t>, ще бъде отстранен от участие в настоящата процедура.</w:t>
      </w:r>
    </w:p>
    <w:p w14:paraId="5188736B" w14:textId="77777777" w:rsidR="00FF2ADE" w:rsidRPr="005B20F4" w:rsidRDefault="00FF2ADE" w:rsidP="003670D3">
      <w:pPr>
        <w:pStyle w:val="2"/>
        <w:ind w:left="0" w:firstLine="0"/>
      </w:pPr>
      <w:bookmarkStart w:id="16" w:name="_Toc503450521"/>
      <w:r w:rsidRPr="005B20F4">
        <w:rPr>
          <w:rStyle w:val="a4"/>
          <w:b/>
        </w:rPr>
        <w:t>УКАЗАНИЯ ЗА ФОРМИРАНЕ НА ЦЕНОВОТО ПРЕДЛОЖЕНИЕ</w:t>
      </w:r>
      <w:bookmarkEnd w:id="16"/>
    </w:p>
    <w:p w14:paraId="7AC0BF7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Участниците следва да представят ценовите си </w:t>
      </w:r>
      <w:r w:rsidRPr="00975835">
        <w:rPr>
          <w:lang w:val="bg-BG"/>
        </w:rPr>
        <w:t>предложения съгласно Образец № 3</w:t>
      </w:r>
      <w:r w:rsidRPr="005B20F4">
        <w:rPr>
          <w:lang w:val="bg-BG"/>
        </w:rPr>
        <w:t xml:space="preserve"> Ценово предложение, като посочат предлаганата цена за всяка една от дейностите, включени в предмета на настоящата обществена поръчка. </w:t>
      </w:r>
    </w:p>
    <w:p w14:paraId="4F7D1749" w14:textId="0D0B9D1B" w:rsidR="00FF2ADE" w:rsidRPr="002F3E86" w:rsidRDefault="00FF2ADE" w:rsidP="00BF5AC1">
      <w:pPr>
        <w:pStyle w:val="a3"/>
        <w:spacing w:before="120" w:beforeAutospacing="0" w:after="0" w:afterAutospacing="0" w:line="271" w:lineRule="auto"/>
        <w:ind w:right="-92"/>
        <w:rPr>
          <w:lang w:val="bg-BG"/>
        </w:rPr>
      </w:pPr>
      <w:r w:rsidRPr="005B20F4">
        <w:rPr>
          <w:lang w:val="bg-BG"/>
        </w:rPr>
        <w:t xml:space="preserve">Предлаганата от участниците цена за всяка от дейностите не следва да надхвърля </w:t>
      </w:r>
      <w:r w:rsidRPr="002F3E86">
        <w:rPr>
          <w:lang w:val="bg-BG"/>
        </w:rPr>
        <w:t>максималната стойност</w:t>
      </w:r>
      <w:r w:rsidR="00492B3A" w:rsidRPr="002F3E86">
        <w:rPr>
          <w:lang w:val="bg-BG"/>
        </w:rPr>
        <w:t xml:space="preserve"> </w:t>
      </w:r>
      <w:r w:rsidRPr="002F3E86">
        <w:rPr>
          <w:lang w:val="bg-BG"/>
        </w:rPr>
        <w:t>за съответната дейност, посочена в Техническата спецификация - Раздел II. </w:t>
      </w:r>
    </w:p>
    <w:p w14:paraId="0CF31F11" w14:textId="77777777" w:rsidR="00FF2ADE" w:rsidRPr="002F3E86" w:rsidRDefault="00FF2ADE" w:rsidP="00BF5AC1">
      <w:pPr>
        <w:pStyle w:val="a3"/>
        <w:spacing w:before="120" w:beforeAutospacing="0" w:after="0" w:afterAutospacing="0" w:line="271" w:lineRule="auto"/>
        <w:ind w:right="-92"/>
        <w:rPr>
          <w:lang w:val="bg-BG"/>
        </w:rPr>
      </w:pPr>
      <w:r w:rsidRPr="002F3E86">
        <w:rPr>
          <w:lang w:val="bg-BG"/>
        </w:rPr>
        <w:t>Компенсиране на предлаганите цени между отделните дейности не се допуска. Участници, чийто ценови предложения не отговарят на изискванията за формиране на ценовите предложения, ще бъдат отстранени от участие в процедурата. </w:t>
      </w:r>
    </w:p>
    <w:p w14:paraId="65FB96F5" w14:textId="77777777" w:rsidR="00FF2ADE" w:rsidRPr="002F3E86" w:rsidRDefault="00FF2ADE" w:rsidP="003670D3">
      <w:pPr>
        <w:pStyle w:val="2"/>
        <w:ind w:left="0" w:firstLine="0"/>
      </w:pPr>
      <w:bookmarkStart w:id="17" w:name="_Toc495931118"/>
      <w:bookmarkStart w:id="18" w:name="_Toc503450522"/>
      <w:r w:rsidRPr="002F3E86">
        <w:rPr>
          <w:rStyle w:val="a4"/>
          <w:b/>
          <w:bCs/>
        </w:rPr>
        <w:t>НАЧИН НА ПЛАЩАНЕ</w:t>
      </w:r>
      <w:bookmarkEnd w:id="17"/>
      <w:bookmarkEnd w:id="18"/>
    </w:p>
    <w:p w14:paraId="7FDB0F4A" w14:textId="242D1F06" w:rsidR="00FF2ADE" w:rsidRPr="002F3E86" w:rsidRDefault="00FF2ADE" w:rsidP="00BF5AC1">
      <w:pPr>
        <w:pStyle w:val="a3"/>
        <w:spacing w:before="120" w:beforeAutospacing="0" w:after="0" w:afterAutospacing="0" w:line="271" w:lineRule="auto"/>
        <w:ind w:right="-92"/>
        <w:rPr>
          <w:lang w:val="bg-BG"/>
        </w:rPr>
      </w:pPr>
      <w:r w:rsidRPr="002F3E86">
        <w:rPr>
          <w:lang w:val="bg-BG"/>
        </w:rPr>
        <w:t xml:space="preserve">Плащанията към избрания изпълнител се извършват съгласно клаузите в Проекта на договор </w:t>
      </w:r>
      <w:r w:rsidR="00981953" w:rsidRPr="002F3E86">
        <w:rPr>
          <w:lang w:val="bg-BG"/>
        </w:rPr>
        <w:t>–</w:t>
      </w:r>
      <w:r w:rsidRPr="002F3E86">
        <w:rPr>
          <w:lang w:val="bg-BG"/>
        </w:rPr>
        <w:t xml:space="preserve"> </w:t>
      </w:r>
      <w:r w:rsidR="00981953" w:rsidRPr="002F3E86">
        <w:rPr>
          <w:lang w:val="bg-BG"/>
        </w:rPr>
        <w:t>Раздел Х</w:t>
      </w:r>
      <w:r w:rsidR="00C569E1" w:rsidRPr="002F3E86">
        <w:rPr>
          <w:lang w:val="bg-BG"/>
        </w:rPr>
        <w:t xml:space="preserve"> от настоящата документация</w:t>
      </w:r>
      <w:r w:rsidR="00981953" w:rsidRPr="002F3E86">
        <w:rPr>
          <w:lang w:val="bg-BG"/>
        </w:rPr>
        <w:t>.</w:t>
      </w:r>
      <w:r w:rsidRPr="002F3E86">
        <w:rPr>
          <w:lang w:val="bg-BG"/>
        </w:rPr>
        <w:t> </w:t>
      </w:r>
    </w:p>
    <w:p w14:paraId="11E6855E" w14:textId="77777777" w:rsidR="00FF2ADE" w:rsidRPr="005B20F4" w:rsidRDefault="00FF2ADE" w:rsidP="003670D3">
      <w:pPr>
        <w:pStyle w:val="2"/>
        <w:ind w:left="0" w:firstLine="0"/>
      </w:pPr>
      <w:bookmarkStart w:id="19" w:name="_Toc495931119"/>
      <w:bookmarkStart w:id="20" w:name="_Toc503450523"/>
      <w:r w:rsidRPr="002F3E86">
        <w:rPr>
          <w:rStyle w:val="a4"/>
          <w:b/>
          <w:bCs/>
        </w:rPr>
        <w:t>СРОК ЗА ИЗПЪЛНЕНИЕ НА ОБЩЕСТВЕНАТА</w:t>
      </w:r>
      <w:r w:rsidRPr="005B20F4">
        <w:rPr>
          <w:rStyle w:val="a4"/>
          <w:b/>
          <w:bCs/>
        </w:rPr>
        <w:t xml:space="preserve"> ПОРЪЧКА</w:t>
      </w:r>
      <w:bookmarkEnd w:id="19"/>
      <w:bookmarkEnd w:id="20"/>
    </w:p>
    <w:p w14:paraId="33696E42" w14:textId="393CFA44" w:rsidR="008A5865" w:rsidRDefault="00FF2ADE" w:rsidP="00BF5AC1">
      <w:pPr>
        <w:pStyle w:val="a3"/>
        <w:spacing w:before="120" w:beforeAutospacing="0" w:after="0" w:afterAutospacing="0" w:line="271" w:lineRule="auto"/>
        <w:ind w:right="-92"/>
        <w:rPr>
          <w:rFonts w:eastAsia="Calibri"/>
          <w:color w:val="auto"/>
          <w:lang w:val="bg-BG" w:eastAsia="zh-CN"/>
        </w:rPr>
      </w:pPr>
      <w:r w:rsidRPr="005B20F4">
        <w:rPr>
          <w:lang w:val="bg-BG"/>
        </w:rPr>
        <w:lastRenderedPageBreak/>
        <w:t xml:space="preserve">Срокът за изпълнение на обществената поръчка е </w:t>
      </w:r>
      <w:r w:rsidR="008A5865">
        <w:rPr>
          <w:lang w:val="bg-BG"/>
        </w:rPr>
        <w:t>до 1</w:t>
      </w:r>
      <w:r w:rsidR="003670D3">
        <w:rPr>
          <w:lang w:val="bg-BG"/>
        </w:rPr>
        <w:t>5</w:t>
      </w:r>
      <w:r w:rsidR="005519CD" w:rsidRPr="005B20F4">
        <w:rPr>
          <w:lang w:val="bg-BG"/>
        </w:rPr>
        <w:t xml:space="preserve"> месеца</w:t>
      </w:r>
      <w:r w:rsidR="00E255A9" w:rsidRPr="005B20F4">
        <w:rPr>
          <w:lang w:val="bg-BG"/>
        </w:rPr>
        <w:t>,</w:t>
      </w:r>
      <w:r w:rsidR="00E255A9" w:rsidRPr="005B20F4">
        <w:rPr>
          <w:rFonts w:eastAsia="Calibri"/>
          <w:color w:val="auto"/>
          <w:lang w:val="bg-BG" w:eastAsia="zh-CN"/>
        </w:rPr>
        <w:t xml:space="preserve"> считано от датата на сключване на договора за възлагане на обществената поръчка, </w:t>
      </w:r>
      <w:r w:rsidR="008A5865">
        <w:rPr>
          <w:rFonts w:eastAsia="Calibri"/>
          <w:color w:val="auto"/>
          <w:lang w:val="bg-BG" w:eastAsia="zh-CN"/>
        </w:rPr>
        <w:t>но</w:t>
      </w:r>
      <w:r w:rsidR="008A5865" w:rsidRPr="008A5865">
        <w:rPr>
          <w:rFonts w:eastAsia="Calibri"/>
          <w:color w:val="auto"/>
          <w:lang w:val="bg-BG" w:eastAsia="zh-CN"/>
        </w:rPr>
        <w:t xml:space="preserve"> не по - късно от крайния срок за изпълнение на договора за безвъзмездна финансова помощ</w:t>
      </w:r>
      <w:r w:rsidR="008A5865">
        <w:rPr>
          <w:rFonts w:eastAsia="Calibri"/>
          <w:color w:val="auto"/>
          <w:lang w:val="bg-BG" w:eastAsia="zh-CN"/>
        </w:rPr>
        <w:t>.</w:t>
      </w:r>
    </w:p>
    <w:p w14:paraId="53E96141" w14:textId="3D6696D1" w:rsidR="00FF2ADE" w:rsidRPr="005B20F4" w:rsidRDefault="008A5865" w:rsidP="00BF5AC1">
      <w:pPr>
        <w:pStyle w:val="a3"/>
        <w:spacing w:before="120" w:beforeAutospacing="0" w:after="0" w:afterAutospacing="0" w:line="271" w:lineRule="auto"/>
        <w:ind w:right="-92"/>
        <w:rPr>
          <w:lang w:val="bg-BG"/>
        </w:rPr>
      </w:pPr>
      <w:r w:rsidRPr="008A5865">
        <w:rPr>
          <w:rFonts w:eastAsia="Calibri"/>
          <w:b/>
          <w:i/>
          <w:color w:val="auto"/>
          <w:lang w:val="bg-BG" w:eastAsia="zh-CN"/>
        </w:rPr>
        <w:t>Забележка:</w:t>
      </w:r>
      <w:r w:rsidRPr="008A5865">
        <w:rPr>
          <w:rFonts w:eastAsia="Calibri"/>
          <w:color w:val="auto"/>
          <w:lang w:val="bg-BG" w:eastAsia="zh-CN"/>
        </w:rPr>
        <w:t xml:space="preserve"> Крайният срок за изпълнение на договора за безвъзмездна финансова помощ, сключен между ИВСС и ОПДУ, е до 31.12.2018 г. След удължаване срока за изпълнение на договора за безвъзмездна финансова помощ, Възложителят уведомява писмено Изпълнителя и ако е необходимо, страните сключват допълнително споразумение за удължаване срока за изпълнение на обществената поръчка, със срок до удължения срок на договора за безвъзмездна финансова помощ, но до размера на оферирания от участника срок, в случай че оферираният би настъпил първи.</w:t>
      </w:r>
    </w:p>
    <w:p w14:paraId="3B44E46A" w14:textId="77777777" w:rsidR="00FF2ADE" w:rsidRPr="005B20F4" w:rsidRDefault="00FF2ADE" w:rsidP="00D50488">
      <w:pPr>
        <w:pStyle w:val="2"/>
        <w:ind w:left="0" w:firstLine="0"/>
        <w:rPr>
          <w:rStyle w:val="a4"/>
          <w:b/>
          <w:bCs/>
        </w:rPr>
      </w:pPr>
      <w:bookmarkStart w:id="21" w:name="_Toc495931120"/>
      <w:bookmarkStart w:id="22" w:name="_Toc503450524"/>
      <w:r w:rsidRPr="005B20F4">
        <w:rPr>
          <w:rStyle w:val="a4"/>
          <w:b/>
          <w:bCs/>
        </w:rPr>
        <w:t>ТЕРИТОРИАЛЕН ОБХВАТ НА ПОРЪЧКАТА/МЯСТО НА ИЗПЪЛНЕНИЕ</w:t>
      </w:r>
      <w:bookmarkEnd w:id="21"/>
      <w:bookmarkEnd w:id="22"/>
    </w:p>
    <w:p w14:paraId="5E05BD23" w14:textId="77777777" w:rsidR="006D4B51" w:rsidRDefault="00FF2ADE" w:rsidP="006D4B51">
      <w:pPr>
        <w:pStyle w:val="1"/>
        <w:widowControl w:val="0"/>
        <w:tabs>
          <w:tab w:val="left" w:pos="937"/>
        </w:tabs>
        <w:kinsoku w:val="0"/>
        <w:overflowPunct w:val="0"/>
        <w:autoSpaceDE w:val="0"/>
        <w:autoSpaceDN w:val="0"/>
        <w:adjustRightInd w:val="0"/>
        <w:spacing w:before="95" w:line="240" w:lineRule="auto"/>
        <w:ind w:left="0" w:right="0"/>
        <w:jc w:val="left"/>
      </w:pPr>
      <w:r w:rsidRPr="006D4B51">
        <w:rPr>
          <w:rFonts w:eastAsia="Calibri"/>
          <w:b w:val="0"/>
          <w:bCs w:val="0"/>
          <w:color w:val="auto"/>
          <w:sz w:val="24"/>
          <w:lang w:eastAsia="zh-CN"/>
        </w:rPr>
        <w:t xml:space="preserve">Мястото за изпълнение на дейностите в обхвата на обществената поръчка е на територията на </w:t>
      </w:r>
      <w:r w:rsidR="005519CD" w:rsidRPr="006D4B51">
        <w:rPr>
          <w:rFonts w:eastAsia="Calibri"/>
          <w:b w:val="0"/>
          <w:bCs w:val="0"/>
          <w:color w:val="auto"/>
          <w:sz w:val="24"/>
          <w:lang w:eastAsia="zh-CN"/>
        </w:rPr>
        <w:t>Р. България</w:t>
      </w:r>
      <w:r w:rsidRPr="006D4B51">
        <w:rPr>
          <w:rFonts w:eastAsia="Calibri"/>
          <w:b w:val="0"/>
          <w:bCs w:val="0"/>
          <w:color w:val="auto"/>
          <w:sz w:val="24"/>
          <w:lang w:eastAsia="zh-CN"/>
        </w:rPr>
        <w:t>.</w:t>
      </w:r>
      <w:r w:rsidRPr="005B20F4">
        <w:t> </w:t>
      </w:r>
    </w:p>
    <w:p w14:paraId="56F81F48" w14:textId="37E18AD3" w:rsidR="006D4B51" w:rsidRPr="006D4B51" w:rsidRDefault="006D4B51" w:rsidP="006D4B51">
      <w:pPr>
        <w:pStyle w:val="2"/>
        <w:ind w:left="0" w:firstLine="0"/>
        <w:rPr>
          <w:lang w:eastAsia="bg-BG"/>
        </w:rPr>
      </w:pPr>
      <w:r w:rsidRPr="006D4B51">
        <w:rPr>
          <w:lang w:eastAsia="bg-BG"/>
        </w:rPr>
        <w:t>РАЗХОДИ ЗА ПОДГОТОВКА НА ОФЕРТИТЕ И УЧАСТИЕ В ПРОЦЕДУРАТА</w:t>
      </w:r>
    </w:p>
    <w:p w14:paraId="11210E9C" w14:textId="6AAA60FD" w:rsidR="006D4B51" w:rsidRPr="006D4B51" w:rsidRDefault="006D4B51" w:rsidP="006D4B51">
      <w:pPr>
        <w:widowControl w:val="0"/>
        <w:tabs>
          <w:tab w:val="left" w:pos="764"/>
        </w:tabs>
        <w:kinsoku w:val="0"/>
        <w:overflowPunct w:val="0"/>
        <w:autoSpaceDE w:val="0"/>
        <w:autoSpaceDN w:val="0"/>
        <w:adjustRightInd w:val="0"/>
        <w:spacing w:before="216" w:line="276" w:lineRule="auto"/>
        <w:ind w:right="126"/>
        <w:jc w:val="both"/>
        <w:rPr>
          <w:rFonts w:eastAsia="Times New Roman"/>
          <w:lang w:val="bg-BG" w:eastAsia="bg-BG"/>
        </w:rPr>
      </w:pPr>
      <w:r w:rsidRPr="006D4B51">
        <w:rPr>
          <w:rFonts w:eastAsia="Times New Roman"/>
          <w:lang w:val="bg-BG" w:eastAsia="bg-BG"/>
        </w:rPr>
        <w:t>Разходите за изготвяне на офертите и за участие в откритата процедура са за сметка на участниците.</w:t>
      </w:r>
      <w:r>
        <w:rPr>
          <w:rFonts w:eastAsia="Times New Roman"/>
          <w:lang w:val="bg-BG" w:eastAsia="bg-BG"/>
        </w:rPr>
        <w:t xml:space="preserve"> </w:t>
      </w:r>
      <w:r w:rsidRPr="006D4B51">
        <w:rPr>
          <w:rFonts w:eastAsia="Times New Roman"/>
          <w:lang w:val="bg-BG" w:eastAsia="bg-BG"/>
        </w:rPr>
        <w:t>Възложителят не участва в тези разходи, независимо от начина на провеждане или изхода на процедурата.</w:t>
      </w:r>
    </w:p>
    <w:p w14:paraId="3C3A2A86" w14:textId="673DD06E" w:rsidR="006D4B51" w:rsidRPr="006D4B51" w:rsidRDefault="00E22080" w:rsidP="006D4B51">
      <w:pPr>
        <w:pStyle w:val="2"/>
        <w:ind w:left="0" w:firstLine="0"/>
        <w:rPr>
          <w:lang w:eastAsia="bg-BG"/>
        </w:rPr>
      </w:pPr>
      <w:bookmarkStart w:id="23" w:name="bookmark11"/>
      <w:bookmarkEnd w:id="23"/>
      <w:r w:rsidRPr="006D4B51">
        <w:rPr>
          <w:lang w:eastAsia="bg-BG"/>
        </w:rPr>
        <w:t>УСЛОВИЯ ЗА ПОЛУЧАВАНЕ НА ДОКУМЕНТАЦИЯТА ЗА УЧАСТИЕ</w:t>
      </w:r>
    </w:p>
    <w:p w14:paraId="1E7E24D5" w14:textId="77777777" w:rsidR="006D4B51" w:rsidRPr="006D4B51" w:rsidRDefault="006D4B51" w:rsidP="00E22080">
      <w:pPr>
        <w:widowControl w:val="0"/>
        <w:tabs>
          <w:tab w:val="left" w:pos="764"/>
        </w:tabs>
        <w:kinsoku w:val="0"/>
        <w:overflowPunct w:val="0"/>
        <w:autoSpaceDE w:val="0"/>
        <w:autoSpaceDN w:val="0"/>
        <w:adjustRightInd w:val="0"/>
        <w:spacing w:before="216" w:line="278" w:lineRule="auto"/>
        <w:ind w:right="122"/>
        <w:jc w:val="both"/>
        <w:rPr>
          <w:rFonts w:eastAsia="Times New Roman"/>
          <w:lang w:val="bg-BG" w:eastAsia="bg-BG"/>
        </w:rPr>
      </w:pPr>
      <w:r w:rsidRPr="006D4B51">
        <w:rPr>
          <w:rFonts w:eastAsia="Times New Roman"/>
          <w:lang w:val="bg-BG" w:eastAsia="bg-BG"/>
        </w:rPr>
        <w:t>Възложителят публикува документацията за обществената поръчка на своя профил на купувача на интернет на адрес:</w:t>
      </w:r>
    </w:p>
    <w:p w14:paraId="5F3585A9" w14:textId="63E9FEAB" w:rsidR="00326954" w:rsidRDefault="00101CC8" w:rsidP="000C001C">
      <w:pPr>
        <w:widowControl w:val="0"/>
        <w:tabs>
          <w:tab w:val="left" w:pos="764"/>
        </w:tabs>
        <w:kinsoku w:val="0"/>
        <w:overflowPunct w:val="0"/>
        <w:autoSpaceDE w:val="0"/>
        <w:autoSpaceDN w:val="0"/>
        <w:adjustRightInd w:val="0"/>
        <w:spacing w:before="161" w:line="276" w:lineRule="auto"/>
        <w:ind w:left="216" w:right="112"/>
        <w:jc w:val="both"/>
        <w:rPr>
          <w:rFonts w:eastAsia="Times New Roman"/>
          <w:b/>
          <w:bCs/>
          <w:lang w:val="bg-BG" w:eastAsia="bg-BG"/>
        </w:rPr>
      </w:pPr>
      <w:hyperlink r:id="rId9" w:history="1">
        <w:r w:rsidR="00326954" w:rsidRPr="00F02EC6">
          <w:rPr>
            <w:rStyle w:val="a5"/>
            <w:rFonts w:eastAsia="Times New Roman"/>
            <w:b/>
            <w:bCs/>
            <w:lang w:val="bg-BG" w:eastAsia="bg-BG"/>
          </w:rPr>
          <w:t>http://www.inspectoratvss.bg/bg/page/145</w:t>
        </w:r>
      </w:hyperlink>
    </w:p>
    <w:p w14:paraId="3BAA3691" w14:textId="2355959D" w:rsidR="006D4B51" w:rsidRPr="006D4B51" w:rsidRDefault="006D4B51" w:rsidP="000C001C">
      <w:pPr>
        <w:widowControl w:val="0"/>
        <w:tabs>
          <w:tab w:val="left" w:pos="764"/>
        </w:tabs>
        <w:kinsoku w:val="0"/>
        <w:overflowPunct w:val="0"/>
        <w:autoSpaceDE w:val="0"/>
        <w:autoSpaceDN w:val="0"/>
        <w:adjustRightInd w:val="0"/>
        <w:spacing w:before="161" w:line="276" w:lineRule="auto"/>
        <w:ind w:left="216" w:right="112"/>
        <w:jc w:val="both"/>
        <w:rPr>
          <w:rFonts w:eastAsia="Times New Roman"/>
          <w:lang w:val="bg-BG" w:eastAsia="bg-BG"/>
        </w:rPr>
      </w:pPr>
      <w:r w:rsidRPr="006D4B51">
        <w:rPr>
          <w:rFonts w:eastAsia="Times New Roman"/>
          <w:lang w:val="bg-BG" w:eastAsia="bg-BG"/>
        </w:rPr>
        <w:t>Документацията за обществената поръчка е достъпна безплатно и неограничено в електронен вид.</w:t>
      </w:r>
      <w:r w:rsidR="000C001C">
        <w:rPr>
          <w:rFonts w:eastAsia="Times New Roman"/>
          <w:lang w:val="bg-BG" w:eastAsia="bg-BG"/>
        </w:rPr>
        <w:t xml:space="preserve"> П</w:t>
      </w:r>
      <w:r w:rsidRPr="006D4B51">
        <w:rPr>
          <w:rFonts w:eastAsia="Times New Roman"/>
          <w:lang w:val="bg-BG" w:eastAsia="bg-BG"/>
        </w:rPr>
        <w:t xml:space="preserve">убликуването на документацията в профила на купувача се извършва в деня на публикуването на обявлението в </w:t>
      </w:r>
      <w:r w:rsidR="000C001C">
        <w:rPr>
          <w:rFonts w:eastAsia="Times New Roman"/>
          <w:lang w:val="bg-BG" w:eastAsia="bg-BG"/>
        </w:rPr>
        <w:t>РОП</w:t>
      </w:r>
      <w:r w:rsidRPr="006D4B51">
        <w:rPr>
          <w:rFonts w:eastAsia="Times New Roman"/>
          <w:lang w:val="bg-BG" w:eastAsia="bg-BG"/>
        </w:rPr>
        <w:t>.</w:t>
      </w:r>
    </w:p>
    <w:p w14:paraId="0E9ABD0F" w14:textId="33ADF45F" w:rsidR="00FF2ADE" w:rsidRPr="005B20F4" w:rsidRDefault="00FF2ADE" w:rsidP="005C2EA3">
      <w:pPr>
        <w:pStyle w:val="a3"/>
        <w:spacing w:before="120" w:beforeAutospacing="0" w:after="0" w:afterAutospacing="0" w:line="271" w:lineRule="auto"/>
        <w:ind w:right="-92"/>
        <w:rPr>
          <w:lang w:val="bg-BG"/>
        </w:rPr>
      </w:pPr>
    </w:p>
    <w:p w14:paraId="43903361" w14:textId="198DFB04" w:rsidR="005C2EA3" w:rsidRPr="005C2EA3" w:rsidRDefault="00EC42AB" w:rsidP="005C2EA3">
      <w:pPr>
        <w:shd w:val="clear" w:color="auto" w:fill="BFBFBF"/>
        <w:spacing w:line="276" w:lineRule="auto"/>
        <w:contextualSpacing/>
        <w:jc w:val="center"/>
        <w:rPr>
          <w:rFonts w:eastAsia="Times New Roman"/>
          <w:b/>
          <w:noProof/>
          <w:lang w:val="bg-BG" w:eastAsia="bg-BG"/>
        </w:rPr>
      </w:pPr>
      <w:r>
        <w:rPr>
          <w:rFonts w:eastAsia="Times New Roman"/>
          <w:b/>
          <w:noProof/>
          <w:lang w:val="bg-BG" w:eastAsia="bg-BG"/>
        </w:rPr>
        <w:t xml:space="preserve">РАЗДЕЛ </w:t>
      </w:r>
      <w:r>
        <w:rPr>
          <w:rFonts w:eastAsia="Times New Roman"/>
          <w:b/>
          <w:noProof/>
          <w:lang w:eastAsia="bg-BG"/>
        </w:rPr>
        <w:t xml:space="preserve">II - </w:t>
      </w:r>
      <w:r w:rsidR="005C2EA3" w:rsidRPr="005C2EA3">
        <w:rPr>
          <w:rFonts w:eastAsia="Times New Roman"/>
          <w:b/>
          <w:noProof/>
          <w:lang w:val="bg-BG" w:eastAsia="bg-BG"/>
        </w:rPr>
        <w:t>ТЕХНИЧЕСКО ЗАДАНИЕ</w:t>
      </w:r>
    </w:p>
    <w:p w14:paraId="0E0FDAF2" w14:textId="77777777" w:rsidR="005C2EA3" w:rsidRPr="005C2EA3" w:rsidRDefault="005C2EA3" w:rsidP="005C2EA3">
      <w:pPr>
        <w:shd w:val="clear" w:color="auto" w:fill="BFBFBF"/>
        <w:spacing w:line="276" w:lineRule="auto"/>
        <w:contextualSpacing/>
        <w:jc w:val="center"/>
        <w:rPr>
          <w:rFonts w:eastAsia="Times New Roman"/>
          <w:b/>
          <w:noProof/>
          <w:lang w:val="bg-BG" w:eastAsia="bg-BG"/>
        </w:rPr>
      </w:pPr>
    </w:p>
    <w:p w14:paraId="32242F6D" w14:textId="77777777" w:rsidR="00034FFE" w:rsidRPr="00034FFE" w:rsidRDefault="00034FFE" w:rsidP="00034FFE">
      <w:pPr>
        <w:keepNext/>
        <w:keepLines/>
        <w:spacing w:before="120" w:after="120"/>
        <w:ind w:left="283" w:firstLine="284"/>
        <w:jc w:val="both"/>
        <w:outlineLvl w:val="1"/>
        <w:rPr>
          <w:rFonts w:eastAsia="Calibri"/>
          <w:lang w:val="bg-BG"/>
        </w:rPr>
      </w:pPr>
      <w:bookmarkStart w:id="24" w:name="_Toc409096802"/>
      <w:bookmarkStart w:id="25" w:name="_Toc390076969"/>
      <w:r w:rsidRPr="00034FFE">
        <w:rPr>
          <w:rFonts w:eastAsia="Times New Roman"/>
          <w:b/>
          <w:bCs/>
          <w:lang w:val="bg-BG"/>
        </w:rPr>
        <w:lastRenderedPageBreak/>
        <w:t xml:space="preserve">Общи положения </w:t>
      </w:r>
    </w:p>
    <w:p w14:paraId="313C412A" w14:textId="77777777" w:rsidR="00034FFE" w:rsidRPr="00034FFE" w:rsidRDefault="00034FFE" w:rsidP="00034FFE">
      <w:pPr>
        <w:spacing w:after="120"/>
        <w:ind w:firstLine="567"/>
        <w:jc w:val="both"/>
        <w:rPr>
          <w:rFonts w:eastAsia="Calibri"/>
          <w:lang w:val="bg-BG"/>
        </w:rPr>
      </w:pPr>
      <w:r w:rsidRPr="00034FFE">
        <w:rPr>
          <w:rFonts w:eastAsia="Calibri"/>
          <w:lang w:val="bg-BG"/>
        </w:rPr>
        <w:t xml:space="preserve">При изработката на всеки артикул от техническата спецификация и при реализация на всяко от предвидените събитията е необходимо да се съобразят всички </w:t>
      </w:r>
      <w:proofErr w:type="spellStart"/>
      <w:r w:rsidRPr="00034FFE">
        <w:rPr>
          <w:rFonts w:eastAsia="Calibri"/>
          <w:lang w:val="bg-BG"/>
        </w:rPr>
        <w:t>относими</w:t>
      </w:r>
      <w:proofErr w:type="spellEnd"/>
      <w:r w:rsidRPr="00034FFE">
        <w:rPr>
          <w:rFonts w:eastAsia="Calibri"/>
          <w:lang w:val="bg-BG"/>
        </w:rPr>
        <w:t xml:space="preserve"> законови и подзаконови актове, действащи в Република България и да се съблюдават всички приложими правила за изпълнение на мерките за информация и комуникация по ОП „Добро управление“ 2014-2020 г. съгласно Единния наръчник на бенефициента за прилагане на правилата за информация и комуникация 2014-2020 г,</w:t>
      </w:r>
    </w:p>
    <w:p w14:paraId="6F9CB68E" w14:textId="77777777" w:rsidR="00034FFE" w:rsidRPr="00034FFE" w:rsidRDefault="00034FFE" w:rsidP="00034FFE">
      <w:pPr>
        <w:spacing w:after="120"/>
        <w:ind w:firstLine="567"/>
        <w:jc w:val="both"/>
        <w:rPr>
          <w:rFonts w:eastAsia="Calibri"/>
          <w:lang w:val="bg-BG"/>
        </w:rPr>
      </w:pPr>
      <w:r w:rsidRPr="00034FFE">
        <w:rPr>
          <w:rFonts w:eastAsia="Calibri"/>
          <w:lang w:val="bg-BG"/>
        </w:rPr>
        <w:t xml:space="preserve">Във всички подходящи документи по проекта да се включва и изречението: „Проектът се осъществява с финансовата подкрепа на Оперативна програма „Добро Управление”, </w:t>
      </w:r>
      <w:proofErr w:type="spellStart"/>
      <w:r w:rsidRPr="00034FFE">
        <w:rPr>
          <w:rFonts w:eastAsia="Calibri"/>
          <w:lang w:val="bg-BG"/>
        </w:rPr>
        <w:t>съфинансирана</w:t>
      </w:r>
      <w:proofErr w:type="spellEnd"/>
      <w:r w:rsidRPr="00034FFE">
        <w:rPr>
          <w:rFonts w:eastAsia="Calibri"/>
          <w:lang w:val="bg-BG"/>
        </w:rPr>
        <w:t xml:space="preserve"> от Европейския съюз чрез Европейския социален фонд.</w:t>
      </w:r>
    </w:p>
    <w:p w14:paraId="6A145EAB" w14:textId="77777777" w:rsidR="00034FFE" w:rsidRPr="00034FFE" w:rsidRDefault="00034FFE" w:rsidP="00034FFE">
      <w:pPr>
        <w:spacing w:after="120"/>
        <w:ind w:firstLine="540"/>
        <w:jc w:val="both"/>
        <w:rPr>
          <w:rFonts w:eastAsia="Calibri"/>
          <w:lang w:val="bg-BG"/>
        </w:rPr>
      </w:pPr>
      <w:r w:rsidRPr="00034FFE">
        <w:rPr>
          <w:rFonts w:eastAsia="Calibri"/>
          <w:lang w:val="bg-BG"/>
        </w:rPr>
        <w:t xml:space="preserve">Единния наръчник на бенефициента за прилагане на правилата за информация и комуникация 2014-2020 г. е достъпен на следния адрес: </w:t>
      </w:r>
    </w:p>
    <w:p w14:paraId="2A80B458" w14:textId="77777777" w:rsidR="00034FFE" w:rsidRPr="00034FFE" w:rsidRDefault="00101CC8" w:rsidP="00034FFE">
      <w:pPr>
        <w:spacing w:after="120"/>
        <w:ind w:firstLine="567"/>
        <w:jc w:val="both"/>
        <w:rPr>
          <w:rFonts w:eastAsia="Calibri"/>
          <w:lang w:val="bg-BG"/>
        </w:rPr>
      </w:pPr>
      <w:hyperlink r:id="rId10" w:history="1">
        <w:r w:rsidR="00034FFE" w:rsidRPr="00034FFE">
          <w:rPr>
            <w:rFonts w:eastAsia="Calibri"/>
            <w:b/>
            <w:color w:val="0563C1"/>
            <w:u w:val="single"/>
            <w:lang w:val="bg-BG"/>
          </w:rPr>
          <w:t>https://www.eufunds.bg/images/eu_funds/files/%D0%9D%D0%9A%D0%A1/Prilojenie_2_Edinen_naruchnik.pdf</w:t>
        </w:r>
      </w:hyperlink>
    </w:p>
    <w:p w14:paraId="6729E99E" w14:textId="77777777" w:rsidR="00BB30F8" w:rsidRPr="00BB30F8" w:rsidRDefault="00BB30F8" w:rsidP="005C2EA3">
      <w:pPr>
        <w:spacing w:line="276" w:lineRule="auto"/>
        <w:jc w:val="both"/>
        <w:rPr>
          <w:rFonts w:eastAsia="Calibri"/>
          <w:bCs/>
          <w:lang w:val="bg-BG"/>
        </w:rPr>
      </w:pPr>
    </w:p>
    <w:p w14:paraId="056EC6FA" w14:textId="77777777" w:rsidR="005C2EA3" w:rsidRPr="005C2EA3" w:rsidRDefault="005C2EA3" w:rsidP="005C2EA3">
      <w:pPr>
        <w:shd w:val="clear" w:color="auto" w:fill="BFBFBF"/>
        <w:rPr>
          <w:rFonts w:eastAsia="Calibri"/>
          <w:b/>
          <w:bCs/>
          <w:lang w:val="bg-BG"/>
        </w:rPr>
      </w:pPr>
    </w:p>
    <w:p w14:paraId="05D4171A" w14:textId="77777777" w:rsidR="005C2EA3" w:rsidRPr="005C2EA3" w:rsidRDefault="005C2EA3" w:rsidP="005C2EA3">
      <w:pPr>
        <w:shd w:val="clear" w:color="auto" w:fill="BFBFBF"/>
        <w:rPr>
          <w:rFonts w:eastAsia="Calibri"/>
          <w:b/>
          <w:bCs/>
        </w:rPr>
      </w:pPr>
      <w:r w:rsidRPr="005C2EA3">
        <w:rPr>
          <w:rFonts w:eastAsia="Calibri"/>
          <w:b/>
          <w:bCs/>
          <w:lang w:val="bg-BG"/>
        </w:rPr>
        <w:t>Дейност № 1 „Изпълнение на мерките за информация и комуникация“.</w:t>
      </w:r>
    </w:p>
    <w:p w14:paraId="3486EF5A" w14:textId="77777777" w:rsidR="005C2EA3" w:rsidRPr="005C2EA3" w:rsidRDefault="005C2EA3" w:rsidP="005C2EA3">
      <w:pPr>
        <w:shd w:val="clear" w:color="auto" w:fill="BFBFBF"/>
        <w:spacing w:line="276" w:lineRule="auto"/>
        <w:jc w:val="both"/>
        <w:rPr>
          <w:rFonts w:eastAsia="Calibri"/>
          <w:b/>
          <w:bCs/>
        </w:rPr>
      </w:pPr>
    </w:p>
    <w:p w14:paraId="37991E4C" w14:textId="77777777" w:rsidR="005C2EA3" w:rsidRPr="005C2EA3" w:rsidRDefault="005C2EA3" w:rsidP="005C2EA3">
      <w:pPr>
        <w:spacing w:line="276" w:lineRule="auto"/>
        <w:jc w:val="both"/>
        <w:rPr>
          <w:rFonts w:eastAsia="Calibri"/>
          <w:bCs/>
          <w:lang w:val="bg-BG"/>
        </w:rPr>
      </w:pPr>
    </w:p>
    <w:p w14:paraId="082C11D8" w14:textId="77777777" w:rsidR="005C2EA3" w:rsidRPr="005C2EA3" w:rsidRDefault="005C2EA3" w:rsidP="005C2EA3">
      <w:pPr>
        <w:spacing w:line="276" w:lineRule="auto"/>
        <w:ind w:firstLine="708"/>
        <w:jc w:val="both"/>
        <w:rPr>
          <w:rFonts w:eastAsia="Calibri"/>
          <w:bCs/>
          <w:lang w:val="bg-BG"/>
        </w:rPr>
      </w:pPr>
      <w:r w:rsidRPr="005C2EA3">
        <w:rPr>
          <w:rFonts w:eastAsia="Calibri"/>
          <w:bCs/>
          <w:lang w:val="bg-BG"/>
        </w:rPr>
        <w:t xml:space="preserve">Целта на дейността е реализиране на приложимите мерки за информация и комуникация по проекта и по-конкретно – запознаване на всички заинтересовани страни и широката общественост относно реализираните промени и достижения в рамките на проекта. </w:t>
      </w:r>
    </w:p>
    <w:p w14:paraId="1DB542D8" w14:textId="77777777" w:rsidR="005C2EA3" w:rsidRPr="005C2EA3" w:rsidRDefault="005C2EA3" w:rsidP="005C2EA3">
      <w:pPr>
        <w:spacing w:line="276" w:lineRule="auto"/>
        <w:ind w:firstLine="708"/>
        <w:jc w:val="both"/>
        <w:rPr>
          <w:rFonts w:eastAsia="Calibri"/>
          <w:b/>
          <w:bCs/>
          <w:lang w:val="bg-BG"/>
        </w:rPr>
      </w:pPr>
      <w:r w:rsidRPr="005C2EA3">
        <w:rPr>
          <w:rFonts w:eastAsia="Calibri"/>
          <w:b/>
          <w:bCs/>
          <w:lang w:val="bg-BG"/>
        </w:rPr>
        <w:t>Дейността следва да се проведе в пълно съответствие с изискванията на Оперативна програма „Добро управление“ 2014-2020 и съгласно Единния наръчник на бенефициента за прилагане на правилата за информация и комуникация 2014-2020 г.</w:t>
      </w:r>
    </w:p>
    <w:p w14:paraId="4DD214DC" w14:textId="77777777" w:rsidR="005C2EA3" w:rsidRPr="005C2EA3" w:rsidRDefault="005C2EA3" w:rsidP="005C2EA3">
      <w:pPr>
        <w:spacing w:line="276" w:lineRule="auto"/>
        <w:ind w:firstLine="708"/>
        <w:jc w:val="both"/>
        <w:rPr>
          <w:rFonts w:eastAsia="Calibri"/>
          <w:b/>
          <w:bCs/>
          <w:lang w:val="bg-BG"/>
        </w:rPr>
      </w:pPr>
    </w:p>
    <w:p w14:paraId="0F772533" w14:textId="77777777" w:rsidR="005C2EA3" w:rsidRPr="005C2EA3" w:rsidRDefault="005C2EA3" w:rsidP="005C2EA3">
      <w:pPr>
        <w:spacing w:line="276" w:lineRule="auto"/>
        <w:ind w:firstLine="708"/>
        <w:jc w:val="both"/>
        <w:rPr>
          <w:rFonts w:eastAsia="Calibri"/>
          <w:bCs/>
          <w:u w:val="single"/>
          <w:lang w:val="bg-BG"/>
        </w:rPr>
      </w:pPr>
      <w:r w:rsidRPr="005C2EA3">
        <w:rPr>
          <w:rFonts w:eastAsia="Calibri"/>
          <w:bCs/>
          <w:u w:val="single"/>
          <w:lang w:val="bg-BG"/>
        </w:rPr>
        <w:t>В рамките на настоящата дейност № 1 е необходимо да бъдат изпълнени  следните под-дейности.</w:t>
      </w:r>
    </w:p>
    <w:p w14:paraId="68DAD0DE" w14:textId="0862AB84" w:rsidR="005C2EA3" w:rsidRPr="005C2EA3" w:rsidRDefault="005C2EA3" w:rsidP="005C2EA3">
      <w:pPr>
        <w:keepNext/>
        <w:spacing w:before="120" w:line="276" w:lineRule="auto"/>
        <w:ind w:left="709" w:hanging="709"/>
        <w:jc w:val="both"/>
        <w:outlineLvl w:val="3"/>
        <w:rPr>
          <w:rFonts w:eastAsia="Calibri" w:cs="Tahoma"/>
          <w:b/>
          <w:bCs/>
          <w:szCs w:val="21"/>
          <w:lang w:val="bg-BG" w:eastAsia="bg-BG"/>
        </w:rPr>
      </w:pPr>
      <w:r w:rsidRPr="005C2EA3">
        <w:rPr>
          <w:rFonts w:eastAsia="Calibri" w:cs="Tahoma"/>
          <w:b/>
          <w:bCs/>
          <w:szCs w:val="21"/>
          <w:lang w:val="bg-BG" w:eastAsia="bg-BG"/>
        </w:rPr>
        <w:t>Под-дейност № 1.</w:t>
      </w:r>
      <w:proofErr w:type="spellStart"/>
      <w:r w:rsidRPr="005C2EA3">
        <w:rPr>
          <w:rFonts w:eastAsia="Calibri" w:cs="Tahoma"/>
          <w:b/>
          <w:bCs/>
          <w:szCs w:val="21"/>
          <w:lang w:val="bg-BG" w:eastAsia="bg-BG"/>
        </w:rPr>
        <w:t>1</w:t>
      </w:r>
      <w:proofErr w:type="spellEnd"/>
      <w:r w:rsidRPr="005C2EA3">
        <w:rPr>
          <w:rFonts w:eastAsia="Calibri" w:cs="Tahoma"/>
          <w:b/>
          <w:bCs/>
          <w:szCs w:val="21"/>
          <w:lang w:val="bg-BG" w:eastAsia="bg-BG"/>
        </w:rPr>
        <w:t>. – „Организиране и провеждане на първоначална конференция“.</w:t>
      </w:r>
    </w:p>
    <w:p w14:paraId="2D8BCF75" w14:textId="0E11471E" w:rsidR="005C2EA3" w:rsidRPr="005C2EA3" w:rsidRDefault="005C2EA3" w:rsidP="005C2EA3">
      <w:pPr>
        <w:spacing w:line="276" w:lineRule="auto"/>
        <w:ind w:firstLine="708"/>
        <w:jc w:val="both"/>
        <w:rPr>
          <w:rFonts w:eastAsia="Calibri"/>
          <w:bCs/>
          <w:lang w:val="bg-BG"/>
        </w:rPr>
      </w:pPr>
      <w:r w:rsidRPr="005C2EA3">
        <w:rPr>
          <w:rFonts w:eastAsia="Calibri"/>
          <w:bCs/>
          <w:lang w:val="bg-BG"/>
        </w:rPr>
        <w:t xml:space="preserve">В рамките на първоначалната конференция се </w:t>
      </w:r>
      <w:r w:rsidRPr="002F3E86">
        <w:rPr>
          <w:rFonts w:eastAsia="Calibri"/>
          <w:bCs/>
          <w:lang w:val="bg-BG"/>
        </w:rPr>
        <w:t xml:space="preserve">предвижда участието на </w:t>
      </w:r>
      <w:r w:rsidR="002F3E86" w:rsidRPr="002F3E86">
        <w:rPr>
          <w:rFonts w:eastAsia="Calibri"/>
          <w:bCs/>
          <w:lang w:val="bg-BG"/>
        </w:rPr>
        <w:t>поне</w:t>
      </w:r>
      <w:r w:rsidRPr="002F3E86">
        <w:rPr>
          <w:rFonts w:eastAsia="Calibri"/>
          <w:bCs/>
          <w:lang w:val="bg-BG"/>
        </w:rPr>
        <w:t xml:space="preserve"> 50 участника, като целта е да бъде информирана широката общественост относно</w:t>
      </w:r>
      <w:r w:rsidRPr="005C2EA3">
        <w:rPr>
          <w:rFonts w:eastAsia="Calibri"/>
          <w:bCs/>
          <w:lang w:val="bg-BG"/>
        </w:rPr>
        <w:t xml:space="preserve"> </w:t>
      </w:r>
      <w:r w:rsidRPr="005C2EA3">
        <w:rPr>
          <w:rFonts w:eastAsia="Calibri"/>
          <w:bCs/>
          <w:lang w:val="bg-BG"/>
        </w:rPr>
        <w:lastRenderedPageBreak/>
        <w:t xml:space="preserve">стартирането на проектните дейности – събитието има за цел да информира обществеността за планираните мерки и да инициира интерес от страна на медиите и гражданското общество за проследяване на проекта и неговото изпълнение. </w:t>
      </w:r>
    </w:p>
    <w:p w14:paraId="67A28A2D" w14:textId="20E124EC" w:rsidR="005C2EA3" w:rsidRPr="005C2EA3" w:rsidRDefault="005C2EA3" w:rsidP="005C2EA3">
      <w:pPr>
        <w:spacing w:line="276" w:lineRule="auto"/>
        <w:ind w:firstLine="708"/>
        <w:jc w:val="both"/>
        <w:rPr>
          <w:rFonts w:eastAsia="Calibri"/>
          <w:bCs/>
          <w:lang w:val="bg-BG"/>
        </w:rPr>
      </w:pPr>
      <w:r w:rsidRPr="005C2EA3">
        <w:rPr>
          <w:rFonts w:eastAsia="Calibri"/>
          <w:bCs/>
          <w:lang w:val="bg-BG"/>
        </w:rPr>
        <w:t xml:space="preserve">Събитието следва да </w:t>
      </w:r>
      <w:r w:rsidRPr="002F3E86">
        <w:rPr>
          <w:rFonts w:eastAsia="Calibri"/>
          <w:bCs/>
          <w:lang w:val="bg-BG"/>
        </w:rPr>
        <w:t xml:space="preserve">се проведе в зала </w:t>
      </w:r>
      <w:r w:rsidR="002F3E86" w:rsidRPr="002F3E86">
        <w:rPr>
          <w:rFonts w:eastAsia="Calibri"/>
          <w:bCs/>
          <w:lang w:val="bg-BG"/>
        </w:rPr>
        <w:t>в</w:t>
      </w:r>
      <w:r w:rsidRPr="002F3E86">
        <w:rPr>
          <w:rFonts w:eastAsia="Calibri"/>
          <w:bCs/>
          <w:lang w:val="bg-BG"/>
        </w:rPr>
        <w:t xml:space="preserve"> хотел с категория най-малко 4 звезди в централна градска локация</w:t>
      </w:r>
      <w:r w:rsidR="002F3E86" w:rsidRPr="002F3E86">
        <w:rPr>
          <w:rFonts w:eastAsia="Calibri"/>
          <w:bCs/>
          <w:lang w:val="bg-BG"/>
        </w:rPr>
        <w:t xml:space="preserve"> или еквивалентна</w:t>
      </w:r>
      <w:r w:rsidR="002F3E86">
        <w:rPr>
          <w:rFonts w:eastAsia="Calibri"/>
          <w:bCs/>
          <w:lang w:val="bg-BG"/>
        </w:rPr>
        <w:t xml:space="preserve"> зала</w:t>
      </w:r>
      <w:r w:rsidRPr="005C2EA3">
        <w:rPr>
          <w:rFonts w:eastAsia="Calibri"/>
          <w:bCs/>
          <w:lang w:val="bg-BG"/>
        </w:rPr>
        <w:t xml:space="preserve">. Изпълнителят предварително представя за одобрение от възложителя списък с минимум 3 </w:t>
      </w:r>
      <w:r w:rsidR="00867E49">
        <w:rPr>
          <w:rFonts w:eastAsia="Calibri"/>
          <w:bCs/>
          <w:lang w:val="bg-BG"/>
        </w:rPr>
        <w:t>зали</w:t>
      </w:r>
      <w:r w:rsidRPr="005C2EA3">
        <w:rPr>
          <w:rFonts w:eastAsia="Calibri"/>
          <w:bCs/>
          <w:lang w:val="bg-BG"/>
        </w:rPr>
        <w:t xml:space="preserve">, в които </w:t>
      </w:r>
      <w:r w:rsidR="00867E49">
        <w:rPr>
          <w:rFonts w:eastAsia="Calibri"/>
          <w:bCs/>
          <w:lang w:val="bg-BG"/>
        </w:rPr>
        <w:t xml:space="preserve">предлага </w:t>
      </w:r>
      <w:r w:rsidRPr="005C2EA3">
        <w:rPr>
          <w:rFonts w:eastAsia="Calibri"/>
          <w:bCs/>
          <w:lang w:val="bg-BG"/>
        </w:rPr>
        <w:t>да се прове</w:t>
      </w:r>
      <w:r w:rsidR="00867E49">
        <w:rPr>
          <w:rFonts w:eastAsia="Calibri"/>
          <w:bCs/>
          <w:lang w:val="bg-BG"/>
        </w:rPr>
        <w:t>де</w:t>
      </w:r>
      <w:r w:rsidRPr="005C2EA3">
        <w:rPr>
          <w:rFonts w:eastAsia="Calibri"/>
          <w:bCs/>
          <w:lang w:val="bg-BG"/>
        </w:rPr>
        <w:t xml:space="preserve"> конференцията.</w:t>
      </w:r>
    </w:p>
    <w:p w14:paraId="619BD5E9" w14:textId="4AA602DC" w:rsidR="005C2EA3" w:rsidRPr="005C2EA3" w:rsidRDefault="005C2EA3" w:rsidP="005C2EA3">
      <w:pPr>
        <w:keepNext/>
        <w:spacing w:before="120" w:line="276" w:lineRule="auto"/>
        <w:ind w:left="709" w:hanging="709"/>
        <w:jc w:val="both"/>
        <w:outlineLvl w:val="3"/>
        <w:rPr>
          <w:rFonts w:eastAsia="Calibri" w:cs="Tahoma"/>
          <w:b/>
          <w:bCs/>
          <w:szCs w:val="21"/>
          <w:lang w:val="bg-BG" w:eastAsia="bg-BG"/>
        </w:rPr>
      </w:pPr>
      <w:r w:rsidRPr="005C2EA3">
        <w:rPr>
          <w:rFonts w:eastAsia="Calibri" w:cs="Tahoma"/>
          <w:b/>
          <w:bCs/>
          <w:szCs w:val="21"/>
          <w:lang w:val="bg-BG" w:eastAsia="bg-BG"/>
        </w:rPr>
        <w:t>Под-дейност № 1.2. – „Организиране и провеждане на заключителна конференция“.</w:t>
      </w:r>
    </w:p>
    <w:p w14:paraId="326A2543" w14:textId="05AED4A9" w:rsidR="005C2EA3" w:rsidRPr="005C2EA3" w:rsidRDefault="005C2EA3" w:rsidP="005C2EA3">
      <w:pPr>
        <w:spacing w:line="276" w:lineRule="auto"/>
        <w:ind w:firstLine="708"/>
        <w:jc w:val="both"/>
        <w:rPr>
          <w:rFonts w:eastAsia="Calibri"/>
          <w:bCs/>
          <w:lang w:val="bg-BG"/>
        </w:rPr>
      </w:pPr>
      <w:r w:rsidRPr="005C2EA3">
        <w:rPr>
          <w:rFonts w:eastAsia="Calibri"/>
          <w:bCs/>
          <w:lang w:val="bg-BG"/>
        </w:rPr>
        <w:t xml:space="preserve">В рамките на събитието се </w:t>
      </w:r>
      <w:r w:rsidRPr="002F3E86">
        <w:rPr>
          <w:rFonts w:eastAsia="Calibri"/>
          <w:bCs/>
          <w:lang w:val="bg-BG"/>
        </w:rPr>
        <w:t xml:space="preserve">предвижда участието на </w:t>
      </w:r>
      <w:r w:rsidR="002F3E86" w:rsidRPr="002F3E86">
        <w:rPr>
          <w:rFonts w:eastAsia="Calibri"/>
          <w:bCs/>
          <w:lang w:val="bg-BG"/>
        </w:rPr>
        <w:t>поне</w:t>
      </w:r>
      <w:r w:rsidRPr="002F3E86">
        <w:rPr>
          <w:rFonts w:eastAsia="Calibri"/>
          <w:bCs/>
          <w:lang w:val="bg-BG"/>
        </w:rPr>
        <w:t xml:space="preserve"> 50 участника</w:t>
      </w:r>
      <w:r w:rsidRPr="005C2EA3">
        <w:rPr>
          <w:rFonts w:eastAsia="Calibri"/>
          <w:bCs/>
          <w:lang w:val="bg-BG"/>
        </w:rPr>
        <w:t>, като целта е да бъде информирана широката общественост за реализираните дейности и постигнатите резултати в рамките на проекта.</w:t>
      </w:r>
    </w:p>
    <w:p w14:paraId="6189498F" w14:textId="7659CED5" w:rsidR="005C2EA3" w:rsidRPr="005C2EA3" w:rsidRDefault="005C2EA3" w:rsidP="00867E49">
      <w:pPr>
        <w:spacing w:line="276" w:lineRule="auto"/>
        <w:ind w:firstLine="708"/>
        <w:jc w:val="both"/>
        <w:rPr>
          <w:rFonts w:eastAsia="Calibri"/>
          <w:bCs/>
          <w:lang w:val="bg-BG"/>
        </w:rPr>
      </w:pPr>
      <w:r w:rsidRPr="005C2EA3">
        <w:rPr>
          <w:rFonts w:eastAsia="Calibri"/>
          <w:bCs/>
          <w:lang w:val="bg-BG"/>
        </w:rPr>
        <w:t xml:space="preserve">Събитието следва да се проведе </w:t>
      </w:r>
      <w:r w:rsidRPr="002F3E86">
        <w:rPr>
          <w:rFonts w:eastAsia="Calibri"/>
          <w:bCs/>
          <w:lang w:val="bg-BG"/>
        </w:rPr>
        <w:t xml:space="preserve">в зала </w:t>
      </w:r>
      <w:r w:rsidR="002F3E86">
        <w:rPr>
          <w:rFonts w:eastAsia="Calibri"/>
          <w:bCs/>
          <w:lang w:val="bg-BG"/>
        </w:rPr>
        <w:t>в</w:t>
      </w:r>
      <w:r w:rsidRPr="002F3E86">
        <w:rPr>
          <w:rFonts w:eastAsia="Calibri"/>
          <w:bCs/>
          <w:lang w:val="bg-BG"/>
        </w:rPr>
        <w:t xml:space="preserve"> хотел с категория най-малко 4 звезди в централна градска локация</w:t>
      </w:r>
      <w:r w:rsidR="002F3E86" w:rsidRPr="002F3E86">
        <w:rPr>
          <w:rFonts w:eastAsia="Calibri"/>
          <w:bCs/>
          <w:lang w:val="bg-BG"/>
        </w:rPr>
        <w:t xml:space="preserve"> или еквивалентна зала</w:t>
      </w:r>
      <w:r w:rsidRPr="002F3E86">
        <w:rPr>
          <w:rFonts w:eastAsia="Calibri"/>
          <w:bCs/>
          <w:lang w:val="bg-BG"/>
        </w:rPr>
        <w:t>. Изпълнителят предварително представя за одобрение от възложителя списък с минимум</w:t>
      </w:r>
      <w:r w:rsidR="00867E49" w:rsidRPr="002F3E86">
        <w:rPr>
          <w:rFonts w:eastAsia="Calibri"/>
          <w:bCs/>
          <w:lang w:val="bg-BG"/>
        </w:rPr>
        <w:t xml:space="preserve"> 3</w:t>
      </w:r>
      <w:r w:rsidRPr="002F3E86">
        <w:rPr>
          <w:rFonts w:eastAsia="Calibri"/>
          <w:bCs/>
          <w:lang w:val="bg-BG"/>
        </w:rPr>
        <w:t xml:space="preserve"> зали, в които </w:t>
      </w:r>
      <w:r w:rsidR="00867E49" w:rsidRPr="002F3E86">
        <w:rPr>
          <w:rFonts w:eastAsia="Calibri"/>
          <w:bCs/>
          <w:lang w:val="bg-BG"/>
        </w:rPr>
        <w:t xml:space="preserve">предлага </w:t>
      </w:r>
      <w:r w:rsidRPr="002F3E86">
        <w:rPr>
          <w:rFonts w:eastAsia="Calibri"/>
          <w:bCs/>
          <w:lang w:val="bg-BG"/>
        </w:rPr>
        <w:t>да се прове</w:t>
      </w:r>
      <w:r w:rsidR="00867E49" w:rsidRPr="002F3E86">
        <w:rPr>
          <w:rFonts w:eastAsia="Calibri"/>
          <w:bCs/>
          <w:lang w:val="bg-BG"/>
        </w:rPr>
        <w:t>де</w:t>
      </w:r>
      <w:r w:rsidRPr="002F3E86">
        <w:rPr>
          <w:rFonts w:eastAsia="Calibri"/>
          <w:bCs/>
          <w:lang w:val="bg-BG"/>
        </w:rPr>
        <w:t xml:space="preserve"> конференцията.</w:t>
      </w:r>
    </w:p>
    <w:p w14:paraId="6AD7E669" w14:textId="4371AD1F" w:rsidR="005C2EA3" w:rsidRPr="005C2EA3" w:rsidRDefault="005C2EA3" w:rsidP="005C2EA3">
      <w:pPr>
        <w:keepNext/>
        <w:spacing w:before="120" w:line="276" w:lineRule="auto"/>
        <w:ind w:left="709" w:hanging="709"/>
        <w:jc w:val="both"/>
        <w:outlineLvl w:val="3"/>
        <w:rPr>
          <w:rFonts w:eastAsia="Calibri" w:cs="Tahoma"/>
          <w:b/>
          <w:bCs/>
          <w:szCs w:val="21"/>
          <w:lang w:val="bg-BG" w:eastAsia="bg-BG"/>
        </w:rPr>
      </w:pPr>
      <w:r w:rsidRPr="005C2EA3">
        <w:rPr>
          <w:rFonts w:eastAsia="Calibri" w:cs="Tahoma"/>
          <w:b/>
          <w:bCs/>
          <w:szCs w:val="21"/>
          <w:lang w:val="bg-BG" w:eastAsia="bg-BG"/>
        </w:rPr>
        <w:t>Под-дейност № 1.3. – „Дизайн, изработване и доставка на 50 броя подаръчни комплекти (</w:t>
      </w:r>
      <w:r w:rsidRPr="005C2EA3">
        <w:rPr>
          <w:rFonts w:eastAsia="Calibri" w:cs="Tahoma"/>
          <w:b/>
          <w:bCs/>
          <w:szCs w:val="21"/>
          <w:lang w:eastAsia="bg-BG"/>
        </w:rPr>
        <w:t xml:space="preserve">USB </w:t>
      </w:r>
      <w:r w:rsidRPr="005C2EA3">
        <w:rPr>
          <w:rFonts w:eastAsia="Calibri" w:cs="Tahoma"/>
          <w:b/>
          <w:bCs/>
          <w:szCs w:val="21"/>
          <w:lang w:val="bg-BG" w:eastAsia="bg-BG"/>
        </w:rPr>
        <w:t>и химикалка)“.</w:t>
      </w:r>
    </w:p>
    <w:p w14:paraId="77AF46D2" w14:textId="0974C272" w:rsidR="005C2EA3" w:rsidRPr="005C2EA3" w:rsidRDefault="005C2EA3" w:rsidP="005C2EA3">
      <w:pPr>
        <w:spacing w:line="276" w:lineRule="auto"/>
        <w:ind w:firstLine="708"/>
        <w:jc w:val="both"/>
        <w:rPr>
          <w:rFonts w:eastAsia="Calibri"/>
          <w:bCs/>
          <w:lang w:val="bg-BG"/>
        </w:rPr>
      </w:pPr>
      <w:r w:rsidRPr="005C2EA3">
        <w:rPr>
          <w:rFonts w:eastAsia="Calibri"/>
          <w:bCs/>
          <w:lang w:val="bg-BG"/>
        </w:rPr>
        <w:t>Предметът на тази дейност е дизайн, изработка и доставка на 50 бр. подаръчни комплекти (</w:t>
      </w:r>
      <w:r w:rsidRPr="005C2EA3">
        <w:rPr>
          <w:rFonts w:eastAsia="Calibri"/>
          <w:bCs/>
        </w:rPr>
        <w:t xml:space="preserve">USB </w:t>
      </w:r>
      <w:r w:rsidRPr="005C2EA3">
        <w:rPr>
          <w:rFonts w:eastAsia="Calibri"/>
          <w:bCs/>
          <w:lang w:val="bg-BG"/>
        </w:rPr>
        <w:t xml:space="preserve">и химикалка), които следва да бъдат предоставени на участниците в първоначалната </w:t>
      </w:r>
      <w:r w:rsidRPr="002F3E86">
        <w:rPr>
          <w:rFonts w:eastAsia="Calibri"/>
          <w:bCs/>
          <w:lang w:val="bg-BG"/>
        </w:rPr>
        <w:t>пресконференция. Подаръчните комплекти следва да бъдат изработени от устойчив материал – метал</w:t>
      </w:r>
      <w:r w:rsidR="002F3E86" w:rsidRPr="002F3E86">
        <w:rPr>
          <w:rFonts w:eastAsia="Calibri"/>
          <w:bCs/>
          <w:lang w:val="bg-BG"/>
        </w:rPr>
        <w:t>,</w:t>
      </w:r>
      <w:r w:rsidRPr="002F3E86">
        <w:rPr>
          <w:rFonts w:eastAsia="Calibri"/>
          <w:bCs/>
          <w:lang w:val="bg-BG"/>
        </w:rPr>
        <w:t xml:space="preserve"> пластмаса</w:t>
      </w:r>
      <w:r w:rsidR="002F3E86" w:rsidRPr="002F3E86">
        <w:rPr>
          <w:rFonts w:eastAsia="Calibri"/>
          <w:bCs/>
          <w:lang w:val="bg-BG"/>
        </w:rPr>
        <w:t xml:space="preserve"> или материал</w:t>
      </w:r>
      <w:r w:rsidR="002F3E86">
        <w:rPr>
          <w:rFonts w:eastAsia="Calibri"/>
          <w:bCs/>
          <w:lang w:val="bg-BG"/>
        </w:rPr>
        <w:t xml:space="preserve"> със сходна издръжливост</w:t>
      </w:r>
      <w:r w:rsidRPr="005C2EA3">
        <w:rPr>
          <w:rFonts w:eastAsia="Calibri"/>
          <w:bCs/>
          <w:lang w:val="bg-BG"/>
        </w:rPr>
        <w:t xml:space="preserve">, като </w:t>
      </w:r>
      <w:r w:rsidRPr="005C2EA3">
        <w:rPr>
          <w:rFonts w:eastAsia="Calibri"/>
          <w:bCs/>
        </w:rPr>
        <w:t xml:space="preserve">USB </w:t>
      </w:r>
      <w:r w:rsidRPr="005C2EA3">
        <w:rPr>
          <w:rFonts w:eastAsia="Calibri"/>
          <w:bCs/>
          <w:lang w:val="bg-BG"/>
        </w:rPr>
        <w:t xml:space="preserve">трябва да бъде минимум 4 </w:t>
      </w:r>
      <w:r w:rsidRPr="005C2EA3">
        <w:rPr>
          <w:rFonts w:eastAsia="Calibri"/>
          <w:bCs/>
        </w:rPr>
        <w:t>GB</w:t>
      </w:r>
      <w:r w:rsidRPr="005C2EA3">
        <w:rPr>
          <w:rFonts w:eastAsia="Calibri"/>
          <w:bCs/>
          <w:lang w:val="bg-BG"/>
        </w:rPr>
        <w:t xml:space="preserve">. Цветът </w:t>
      </w:r>
      <w:r w:rsidRPr="002F3E86">
        <w:rPr>
          <w:rFonts w:eastAsia="Calibri"/>
          <w:bCs/>
          <w:lang w:val="bg-BG"/>
        </w:rPr>
        <w:t>на мастилото на химикал</w:t>
      </w:r>
      <w:r w:rsidR="002F3E86" w:rsidRPr="002F3E86">
        <w:rPr>
          <w:rFonts w:eastAsia="Calibri"/>
          <w:bCs/>
          <w:lang w:val="bg-BG"/>
        </w:rPr>
        <w:t>кат</w:t>
      </w:r>
      <w:r w:rsidRPr="002F3E86">
        <w:rPr>
          <w:rFonts w:eastAsia="Calibri"/>
          <w:bCs/>
          <w:lang w:val="bg-BG"/>
        </w:rPr>
        <w:t>а следва да бъде син или черен.</w:t>
      </w:r>
    </w:p>
    <w:p w14:paraId="1A3CF016" w14:textId="77777777" w:rsidR="005C2EA3" w:rsidRPr="005C2EA3" w:rsidRDefault="005C2EA3" w:rsidP="005C2EA3">
      <w:pPr>
        <w:keepNext/>
        <w:spacing w:before="120" w:line="276" w:lineRule="auto"/>
        <w:ind w:firstLine="708"/>
        <w:jc w:val="both"/>
        <w:outlineLvl w:val="3"/>
        <w:rPr>
          <w:rFonts w:eastAsia="Calibri" w:cs="Tahoma"/>
          <w:bCs/>
          <w:szCs w:val="21"/>
          <w:lang w:val="bg-BG" w:eastAsia="bg-BG"/>
        </w:rPr>
      </w:pPr>
      <w:r w:rsidRPr="005C2EA3">
        <w:rPr>
          <w:rFonts w:eastAsia="Calibri" w:cs="Tahoma"/>
          <w:bCs/>
          <w:szCs w:val="21"/>
          <w:lang w:val="bg-BG" w:eastAsia="bg-BG"/>
        </w:rPr>
        <w:t>Дизайнът и оформлението следва да са в съответствие с изискванията на Оперативна програма „Добро управление“ 2014-2020 и съгласно Единния наръчник на бенефициента за прилагане на правилата за информация и комуникация 2014-2020 г.</w:t>
      </w:r>
    </w:p>
    <w:p w14:paraId="2ED330F8" w14:textId="77777777" w:rsidR="005C2EA3" w:rsidRPr="00867E49" w:rsidRDefault="005C2EA3" w:rsidP="005C2EA3">
      <w:pPr>
        <w:spacing w:line="276" w:lineRule="auto"/>
        <w:ind w:firstLine="708"/>
        <w:jc w:val="both"/>
        <w:rPr>
          <w:rFonts w:eastAsia="Calibri"/>
          <w:bCs/>
          <w:lang w:val="bg-BG"/>
        </w:rPr>
      </w:pPr>
      <w:r w:rsidRPr="00867E49">
        <w:rPr>
          <w:rFonts w:eastAsia="Calibri"/>
          <w:bCs/>
          <w:lang w:val="bg-BG"/>
        </w:rPr>
        <w:t>Изпълнителят представя за одобрение от Възложителя най-малко 3 варианта на подаръчен комплект, отговарящ на минималните изисквания.</w:t>
      </w:r>
    </w:p>
    <w:p w14:paraId="770A5DAD" w14:textId="055F93DC" w:rsidR="005C2EA3" w:rsidRPr="005C2EA3" w:rsidRDefault="005C2EA3" w:rsidP="005C2EA3">
      <w:pPr>
        <w:keepNext/>
        <w:spacing w:before="120" w:line="276" w:lineRule="auto"/>
        <w:ind w:left="709" w:hanging="709"/>
        <w:jc w:val="both"/>
        <w:outlineLvl w:val="3"/>
        <w:rPr>
          <w:rFonts w:eastAsia="Calibri" w:cs="Tahoma"/>
          <w:b/>
          <w:bCs/>
          <w:szCs w:val="21"/>
          <w:lang w:val="bg-BG" w:eastAsia="bg-BG"/>
        </w:rPr>
      </w:pPr>
      <w:r w:rsidRPr="005C2EA3">
        <w:rPr>
          <w:rFonts w:eastAsia="Calibri" w:cs="Tahoma"/>
          <w:b/>
          <w:bCs/>
          <w:szCs w:val="21"/>
          <w:lang w:val="bg-BG" w:eastAsia="bg-BG"/>
        </w:rPr>
        <w:t xml:space="preserve">Под-дейност № 1.4. – „Дизайн, изработване и доставка на 10 броя </w:t>
      </w:r>
      <w:proofErr w:type="spellStart"/>
      <w:r w:rsidRPr="005C2EA3">
        <w:rPr>
          <w:rFonts w:eastAsia="Calibri" w:cs="Tahoma"/>
          <w:b/>
          <w:bCs/>
          <w:szCs w:val="21"/>
          <w:lang w:val="bg-BG" w:eastAsia="bg-BG"/>
        </w:rPr>
        <w:t>информаци</w:t>
      </w:r>
      <w:proofErr w:type="spellEnd"/>
      <w:r w:rsidRPr="005C2EA3">
        <w:rPr>
          <w:rFonts w:eastAsia="Calibri" w:cs="Tahoma"/>
          <w:b/>
          <w:bCs/>
          <w:szCs w:val="21"/>
          <w:lang w:eastAsia="bg-BG"/>
        </w:rPr>
        <w:t>o</w:t>
      </w:r>
      <w:proofErr w:type="spellStart"/>
      <w:r w:rsidRPr="005C2EA3">
        <w:rPr>
          <w:rFonts w:eastAsia="Calibri" w:cs="Tahoma"/>
          <w:b/>
          <w:bCs/>
          <w:szCs w:val="21"/>
          <w:lang w:val="bg-BG" w:eastAsia="bg-BG"/>
        </w:rPr>
        <w:t>нни</w:t>
      </w:r>
      <w:proofErr w:type="spellEnd"/>
      <w:r w:rsidRPr="005C2EA3">
        <w:rPr>
          <w:rFonts w:eastAsia="Calibri" w:cs="Tahoma"/>
          <w:b/>
          <w:bCs/>
          <w:szCs w:val="21"/>
          <w:lang w:val="bg-BG" w:eastAsia="bg-BG"/>
        </w:rPr>
        <w:t xml:space="preserve"> стикери“.</w:t>
      </w:r>
    </w:p>
    <w:p w14:paraId="63B8AFE7" w14:textId="1A799228" w:rsidR="005C2EA3" w:rsidRPr="00940AF5" w:rsidRDefault="00867E49" w:rsidP="005C2EA3">
      <w:pPr>
        <w:spacing w:line="276" w:lineRule="auto"/>
        <w:ind w:firstLine="708"/>
        <w:jc w:val="both"/>
        <w:rPr>
          <w:rFonts w:eastAsia="Calibri"/>
          <w:bCs/>
          <w:lang w:val="bg-BG"/>
        </w:rPr>
      </w:pPr>
      <w:r w:rsidRPr="00867E49">
        <w:rPr>
          <w:rFonts w:eastAsia="Calibri"/>
          <w:bCs/>
          <w:lang w:val="bg-BG"/>
        </w:rPr>
        <w:t>Информационните стикери следва да са изработени от устойчив материал, като мин</w:t>
      </w:r>
      <w:r w:rsidR="002F3E86">
        <w:rPr>
          <w:rFonts w:eastAsia="Calibri"/>
          <w:bCs/>
          <w:lang w:val="bg-BG"/>
        </w:rPr>
        <w:t>.</w:t>
      </w:r>
      <w:r w:rsidRPr="00867E49">
        <w:rPr>
          <w:rFonts w:eastAsia="Calibri"/>
          <w:bCs/>
          <w:lang w:val="bg-BG"/>
        </w:rPr>
        <w:t xml:space="preserve"> 5 </w:t>
      </w:r>
      <w:r w:rsidRPr="002F3E86">
        <w:rPr>
          <w:rFonts w:eastAsia="Calibri"/>
          <w:bCs/>
          <w:lang w:val="bg-BG"/>
        </w:rPr>
        <w:t>см х 5 см</w:t>
      </w:r>
      <w:r w:rsidR="002F3E86" w:rsidRPr="002F3E86">
        <w:rPr>
          <w:rFonts w:eastAsia="Calibri"/>
          <w:bCs/>
          <w:lang w:val="bg-BG"/>
        </w:rPr>
        <w:t xml:space="preserve">, като максималният размер следва да бъде съобразен по начин, </w:t>
      </w:r>
      <w:r w:rsidR="002F3E86" w:rsidRPr="002F3E86">
        <w:rPr>
          <w:rFonts w:eastAsia="Calibri"/>
          <w:bCs/>
          <w:lang w:val="bg-BG"/>
        </w:rPr>
        <w:lastRenderedPageBreak/>
        <w:t>позволяващ залепване на стикера върху ръчен бар-код скенер</w:t>
      </w:r>
      <w:r w:rsidR="005C2EA3" w:rsidRPr="002F3E86">
        <w:rPr>
          <w:rFonts w:eastAsia="Calibri"/>
          <w:bCs/>
          <w:lang w:val="bg-BG"/>
        </w:rPr>
        <w:t>.</w:t>
      </w:r>
      <w:r w:rsidR="00940AF5" w:rsidRPr="002F3E86">
        <w:rPr>
          <w:rFonts w:eastAsia="Calibri"/>
          <w:bCs/>
        </w:rPr>
        <w:t xml:space="preserve"> </w:t>
      </w:r>
      <w:r w:rsidR="00940AF5" w:rsidRPr="002F3E86">
        <w:rPr>
          <w:rFonts w:eastAsia="Calibri"/>
          <w:bCs/>
          <w:lang w:val="bg-BG"/>
        </w:rPr>
        <w:t>Стикерите</w:t>
      </w:r>
      <w:r w:rsidR="002F3E86">
        <w:rPr>
          <w:rFonts w:eastAsia="Calibri"/>
          <w:bCs/>
          <w:lang w:val="bg-BG"/>
        </w:rPr>
        <w:t xml:space="preserve"> следва</w:t>
      </w:r>
      <w:r w:rsidR="00940AF5" w:rsidRPr="002F3E86">
        <w:rPr>
          <w:rFonts w:eastAsia="Calibri"/>
          <w:bCs/>
          <w:lang w:val="bg-BG"/>
        </w:rPr>
        <w:t xml:space="preserve"> да са самозалепващи</w:t>
      </w:r>
      <w:r w:rsidR="002F3E86" w:rsidRPr="002F3E86">
        <w:rPr>
          <w:rFonts w:eastAsia="Calibri"/>
          <w:bCs/>
          <w:lang w:val="bg-BG"/>
        </w:rPr>
        <w:t>.</w:t>
      </w:r>
    </w:p>
    <w:p w14:paraId="1ACCD672" w14:textId="4ED35263" w:rsidR="00867E49" w:rsidRPr="00867E49" w:rsidRDefault="00867E49" w:rsidP="00867E49">
      <w:pPr>
        <w:keepNext/>
        <w:spacing w:before="120" w:line="276" w:lineRule="auto"/>
        <w:ind w:firstLine="708"/>
        <w:jc w:val="both"/>
        <w:outlineLvl w:val="3"/>
        <w:rPr>
          <w:rFonts w:eastAsia="Calibri" w:cs="Tahoma"/>
          <w:bCs/>
          <w:szCs w:val="21"/>
          <w:lang w:val="bg-BG" w:eastAsia="bg-BG"/>
        </w:rPr>
      </w:pPr>
      <w:r w:rsidRPr="00867E49">
        <w:rPr>
          <w:rFonts w:eastAsia="Calibri" w:cs="Tahoma"/>
          <w:bCs/>
          <w:szCs w:val="21"/>
          <w:lang w:val="bg-BG" w:eastAsia="bg-BG"/>
        </w:rPr>
        <w:t>Дизайнът и оформлението следва да са в съответствие с изискванията на Оперативна програма</w:t>
      </w:r>
      <w:r w:rsidRPr="005C2EA3">
        <w:rPr>
          <w:rFonts w:eastAsia="Calibri" w:cs="Tahoma"/>
          <w:bCs/>
          <w:szCs w:val="21"/>
          <w:lang w:val="bg-BG" w:eastAsia="bg-BG"/>
        </w:rPr>
        <w:t xml:space="preserve"> „Добро управление“ 2014-2020 и съгласно Единния наръчник на бенефициента за прилагане на правилата за информация и комуникация 2014-2020 г.</w:t>
      </w:r>
    </w:p>
    <w:p w14:paraId="3F412D13" w14:textId="66114950" w:rsidR="005C2EA3" w:rsidRPr="00E8303B" w:rsidRDefault="005C2EA3" w:rsidP="005C2EA3">
      <w:pPr>
        <w:keepNext/>
        <w:spacing w:before="120" w:line="276" w:lineRule="auto"/>
        <w:ind w:left="709" w:hanging="709"/>
        <w:jc w:val="both"/>
        <w:outlineLvl w:val="3"/>
        <w:rPr>
          <w:rFonts w:eastAsia="Calibri" w:cs="Tahoma"/>
          <w:b/>
          <w:bCs/>
          <w:szCs w:val="21"/>
          <w:lang w:val="bg-BG" w:eastAsia="bg-BG"/>
        </w:rPr>
      </w:pPr>
      <w:r w:rsidRPr="005C2EA3">
        <w:rPr>
          <w:rFonts w:eastAsia="Calibri" w:cs="Tahoma"/>
          <w:b/>
          <w:bCs/>
          <w:szCs w:val="21"/>
          <w:lang w:val="bg-BG" w:eastAsia="bg-BG"/>
        </w:rPr>
        <w:t xml:space="preserve">Под-дейност № 1.5. – „Дизайн, изработване и доставка </w:t>
      </w:r>
      <w:r w:rsidRPr="00E8303B">
        <w:rPr>
          <w:rFonts w:eastAsia="Calibri" w:cs="Tahoma"/>
          <w:b/>
          <w:bCs/>
          <w:szCs w:val="21"/>
          <w:lang w:val="bg-BG" w:eastAsia="bg-BG"/>
        </w:rPr>
        <w:t xml:space="preserve">на </w:t>
      </w:r>
      <w:r w:rsidRPr="00E8303B">
        <w:rPr>
          <w:rFonts w:eastAsia="Calibri" w:cs="Tahoma"/>
          <w:b/>
          <w:bCs/>
          <w:szCs w:val="21"/>
          <w:lang w:eastAsia="bg-BG"/>
        </w:rPr>
        <w:t>3</w:t>
      </w:r>
      <w:r w:rsidRPr="00E8303B">
        <w:rPr>
          <w:rFonts w:eastAsia="Calibri" w:cs="Tahoma"/>
          <w:b/>
          <w:bCs/>
          <w:szCs w:val="21"/>
          <w:lang w:val="bg-BG" w:eastAsia="bg-BG"/>
        </w:rPr>
        <w:t xml:space="preserve"> броя п</w:t>
      </w:r>
      <w:r w:rsidR="00E8303B" w:rsidRPr="00E8303B">
        <w:rPr>
          <w:rFonts w:eastAsia="Calibri" w:cs="Tahoma"/>
          <w:b/>
          <w:bCs/>
          <w:szCs w:val="21"/>
          <w:lang w:val="bg-BG" w:eastAsia="bg-BG"/>
        </w:rPr>
        <w:t>лакати</w:t>
      </w:r>
      <w:r w:rsidRPr="00E8303B">
        <w:rPr>
          <w:rFonts w:eastAsia="Calibri" w:cs="Tahoma"/>
          <w:b/>
          <w:bCs/>
          <w:szCs w:val="21"/>
          <w:lang w:val="bg-BG" w:eastAsia="bg-BG"/>
        </w:rPr>
        <w:t>“.</w:t>
      </w:r>
    </w:p>
    <w:p w14:paraId="426B0AEB" w14:textId="049DCE7C" w:rsidR="005C2EA3" w:rsidRPr="00E8303B" w:rsidRDefault="005C2EA3" w:rsidP="005C2EA3">
      <w:pPr>
        <w:spacing w:line="276" w:lineRule="auto"/>
        <w:ind w:firstLine="708"/>
        <w:jc w:val="both"/>
        <w:rPr>
          <w:rFonts w:eastAsia="Calibri"/>
          <w:bCs/>
          <w:lang w:val="bg-BG"/>
        </w:rPr>
      </w:pPr>
      <w:r w:rsidRPr="00E8303B">
        <w:rPr>
          <w:rFonts w:eastAsia="Calibri"/>
          <w:bCs/>
          <w:lang w:val="bg-BG"/>
        </w:rPr>
        <w:t>П</w:t>
      </w:r>
      <w:r w:rsidR="00E8303B" w:rsidRPr="00E8303B">
        <w:rPr>
          <w:rFonts w:eastAsia="Calibri"/>
          <w:bCs/>
          <w:lang w:val="bg-BG"/>
        </w:rPr>
        <w:t>лакати</w:t>
      </w:r>
      <w:r w:rsidRPr="00E8303B">
        <w:rPr>
          <w:rFonts w:eastAsia="Calibri"/>
          <w:bCs/>
          <w:lang w:val="bg-BG"/>
        </w:rPr>
        <w:t>те следва да съдържат информация за проекта в съответствие с приложимите правила по Оперативна програма „Добро управление“ 2014-2020 г.</w:t>
      </w:r>
    </w:p>
    <w:p w14:paraId="1F8EAB1F" w14:textId="77777777" w:rsidR="005C2EA3" w:rsidRPr="00E8303B" w:rsidRDefault="005C2EA3" w:rsidP="005C2EA3">
      <w:pPr>
        <w:spacing w:line="276" w:lineRule="auto"/>
        <w:ind w:firstLine="708"/>
        <w:jc w:val="both"/>
        <w:rPr>
          <w:rFonts w:eastAsia="Calibri"/>
          <w:bCs/>
          <w:lang w:val="bg-BG"/>
        </w:rPr>
      </w:pPr>
    </w:p>
    <w:p w14:paraId="3F477E42" w14:textId="0DC7E722" w:rsidR="005C2EA3" w:rsidRPr="005C2EA3" w:rsidRDefault="005C2EA3" w:rsidP="005C2EA3">
      <w:pPr>
        <w:spacing w:line="276" w:lineRule="auto"/>
        <w:jc w:val="both"/>
        <w:rPr>
          <w:rFonts w:eastAsia="Calibri"/>
          <w:bCs/>
          <w:lang w:val="bg-BG"/>
        </w:rPr>
      </w:pPr>
      <w:r w:rsidRPr="00E8303B">
        <w:rPr>
          <w:rFonts w:eastAsia="Calibri"/>
          <w:bCs/>
          <w:lang w:val="bg-BG"/>
        </w:rPr>
        <w:t>Изисквания към п</w:t>
      </w:r>
      <w:r w:rsidR="00E8303B" w:rsidRPr="00E8303B">
        <w:rPr>
          <w:rFonts w:eastAsia="Calibri"/>
          <w:bCs/>
          <w:lang w:val="bg-BG"/>
        </w:rPr>
        <w:t>лакатите</w:t>
      </w:r>
      <w:r w:rsidRPr="00E8303B">
        <w:rPr>
          <w:rFonts w:eastAsia="Calibri"/>
          <w:bCs/>
          <w:lang w:val="bg-BG"/>
        </w:rPr>
        <w:t>:</w:t>
      </w:r>
    </w:p>
    <w:tbl>
      <w:tblPr>
        <w:tblW w:w="9232" w:type="dxa"/>
        <w:tblInd w:w="240" w:type="dxa"/>
        <w:tblLayout w:type="fixed"/>
        <w:tblLook w:val="0000" w:firstRow="0" w:lastRow="0" w:firstColumn="0" w:lastColumn="0" w:noHBand="0" w:noVBand="0"/>
      </w:tblPr>
      <w:tblGrid>
        <w:gridCol w:w="6141"/>
        <w:gridCol w:w="3091"/>
      </w:tblGrid>
      <w:tr w:rsidR="005C2EA3" w:rsidRPr="005C2EA3" w14:paraId="494915C1" w14:textId="77777777" w:rsidTr="00867E49">
        <w:tc>
          <w:tcPr>
            <w:tcW w:w="9232" w:type="dxa"/>
            <w:gridSpan w:val="2"/>
            <w:tcBorders>
              <w:top w:val="single" w:sz="4" w:space="0" w:color="000000"/>
              <w:left w:val="single" w:sz="4" w:space="0" w:color="000000"/>
              <w:bottom w:val="single" w:sz="4" w:space="0" w:color="000000"/>
              <w:right w:val="single" w:sz="4" w:space="0" w:color="000000"/>
            </w:tcBorders>
            <w:shd w:val="clear" w:color="auto" w:fill="BFBFBF"/>
          </w:tcPr>
          <w:p w14:paraId="34C37415" w14:textId="77777777" w:rsidR="005C2EA3" w:rsidRPr="005C2EA3" w:rsidRDefault="005C2EA3" w:rsidP="005C2EA3">
            <w:pPr>
              <w:suppressAutoHyphens/>
              <w:spacing w:before="120"/>
              <w:jc w:val="center"/>
              <w:rPr>
                <w:rFonts w:eastAsia="Times New Roman"/>
                <w:lang w:val="bg-BG" w:eastAsia="ar-SA"/>
              </w:rPr>
            </w:pPr>
            <w:r w:rsidRPr="005C2EA3">
              <w:rPr>
                <w:rFonts w:eastAsia="Times New Roman"/>
                <w:b/>
                <w:lang w:val="bg-BG" w:eastAsia="ar-SA"/>
              </w:rPr>
              <w:t>ПОСТЕРИ</w:t>
            </w:r>
          </w:p>
        </w:tc>
      </w:tr>
      <w:tr w:rsidR="005C2EA3" w:rsidRPr="005C2EA3" w14:paraId="68AB57D6" w14:textId="77777777" w:rsidTr="00867E49">
        <w:tc>
          <w:tcPr>
            <w:tcW w:w="6141" w:type="dxa"/>
            <w:tcBorders>
              <w:top w:val="single" w:sz="4" w:space="0" w:color="000000"/>
              <w:left w:val="single" w:sz="4" w:space="0" w:color="000000"/>
              <w:bottom w:val="single" w:sz="4" w:space="0" w:color="000000"/>
            </w:tcBorders>
            <w:shd w:val="clear" w:color="auto" w:fill="auto"/>
          </w:tcPr>
          <w:p w14:paraId="13D47BEF" w14:textId="297C3826" w:rsidR="005C2EA3" w:rsidRPr="005C2EA3" w:rsidRDefault="005C2EA3" w:rsidP="00867E49">
            <w:pPr>
              <w:suppressAutoHyphens/>
              <w:spacing w:before="120"/>
              <w:jc w:val="both"/>
              <w:rPr>
                <w:rFonts w:eastAsia="Times New Roman"/>
                <w:lang w:val="bg-BG" w:eastAsia="ar-SA"/>
              </w:rPr>
            </w:pPr>
            <w:r w:rsidRPr="005C2EA3">
              <w:rPr>
                <w:rFonts w:eastAsia="Times New Roman"/>
                <w:lang w:val="bg-BG" w:eastAsia="ar-SA"/>
              </w:rPr>
              <w:t xml:space="preserve">Формат </w:t>
            </w:r>
          </w:p>
        </w:tc>
        <w:tc>
          <w:tcPr>
            <w:tcW w:w="3091" w:type="dxa"/>
            <w:tcBorders>
              <w:top w:val="single" w:sz="4" w:space="0" w:color="000000"/>
              <w:left w:val="single" w:sz="4" w:space="0" w:color="000000"/>
              <w:bottom w:val="single" w:sz="4" w:space="0" w:color="000000"/>
              <w:right w:val="single" w:sz="4" w:space="0" w:color="000000"/>
            </w:tcBorders>
            <w:shd w:val="clear" w:color="auto" w:fill="auto"/>
          </w:tcPr>
          <w:p w14:paraId="59A34C1A" w14:textId="77777777" w:rsidR="005C2EA3" w:rsidRPr="005C2EA3" w:rsidRDefault="005C2EA3" w:rsidP="005C2EA3">
            <w:pPr>
              <w:suppressAutoHyphens/>
              <w:spacing w:before="120"/>
              <w:jc w:val="both"/>
              <w:rPr>
                <w:rFonts w:eastAsia="Times New Roman"/>
                <w:lang w:val="bg-BG" w:eastAsia="ar-SA"/>
              </w:rPr>
            </w:pPr>
            <w:r w:rsidRPr="005C2EA3">
              <w:rPr>
                <w:rFonts w:eastAsia="Times New Roman"/>
                <w:lang w:val="bg-BG" w:eastAsia="ar-SA"/>
              </w:rPr>
              <w:t xml:space="preserve">А3 </w:t>
            </w:r>
          </w:p>
        </w:tc>
      </w:tr>
      <w:tr w:rsidR="005C2EA3" w:rsidRPr="005C2EA3" w14:paraId="524BA2B3" w14:textId="77777777" w:rsidTr="00867E49">
        <w:tc>
          <w:tcPr>
            <w:tcW w:w="6141" w:type="dxa"/>
            <w:tcBorders>
              <w:top w:val="single" w:sz="4" w:space="0" w:color="000000"/>
              <w:left w:val="single" w:sz="4" w:space="0" w:color="000000"/>
              <w:bottom w:val="single" w:sz="4" w:space="0" w:color="000000"/>
            </w:tcBorders>
            <w:shd w:val="clear" w:color="auto" w:fill="auto"/>
          </w:tcPr>
          <w:p w14:paraId="10559725" w14:textId="77777777" w:rsidR="005C2EA3" w:rsidRPr="005C2EA3" w:rsidRDefault="005C2EA3" w:rsidP="005C2EA3">
            <w:pPr>
              <w:suppressAutoHyphens/>
              <w:spacing w:before="120"/>
              <w:jc w:val="both"/>
              <w:rPr>
                <w:rFonts w:eastAsia="Times New Roman"/>
                <w:lang w:val="en-GB" w:eastAsia="ar-SA"/>
              </w:rPr>
            </w:pPr>
            <w:proofErr w:type="spellStart"/>
            <w:r w:rsidRPr="005C2EA3">
              <w:rPr>
                <w:rFonts w:eastAsia="Times New Roman"/>
                <w:lang w:val="en-GB" w:eastAsia="ar-SA"/>
              </w:rPr>
              <w:t>Хартия</w:t>
            </w:r>
            <w:proofErr w:type="spellEnd"/>
          </w:p>
        </w:tc>
        <w:tc>
          <w:tcPr>
            <w:tcW w:w="3091" w:type="dxa"/>
            <w:tcBorders>
              <w:top w:val="single" w:sz="4" w:space="0" w:color="000000"/>
              <w:left w:val="single" w:sz="4" w:space="0" w:color="000000"/>
              <w:bottom w:val="single" w:sz="4" w:space="0" w:color="000000"/>
              <w:right w:val="single" w:sz="4" w:space="0" w:color="000000"/>
            </w:tcBorders>
            <w:shd w:val="clear" w:color="auto" w:fill="auto"/>
          </w:tcPr>
          <w:p w14:paraId="3E941738" w14:textId="77777777" w:rsidR="005C2EA3" w:rsidRPr="005C2EA3" w:rsidRDefault="005C2EA3" w:rsidP="005C2EA3">
            <w:pPr>
              <w:suppressAutoHyphens/>
              <w:spacing w:before="120"/>
              <w:jc w:val="both"/>
              <w:rPr>
                <w:rFonts w:eastAsia="Times New Roman"/>
                <w:lang w:val="bg-BG" w:eastAsia="ar-SA"/>
              </w:rPr>
            </w:pPr>
            <w:r w:rsidRPr="005C2EA3">
              <w:rPr>
                <w:rFonts w:eastAsia="Times New Roman"/>
                <w:lang w:val="bg-BG" w:eastAsia="ar-SA"/>
              </w:rPr>
              <w:t>130 гр. хром/мат</w:t>
            </w:r>
          </w:p>
        </w:tc>
      </w:tr>
      <w:tr w:rsidR="005C2EA3" w:rsidRPr="005C2EA3" w14:paraId="19ECBB46" w14:textId="77777777" w:rsidTr="00867E49">
        <w:tc>
          <w:tcPr>
            <w:tcW w:w="6141" w:type="dxa"/>
            <w:tcBorders>
              <w:top w:val="single" w:sz="4" w:space="0" w:color="000000"/>
              <w:left w:val="single" w:sz="4" w:space="0" w:color="000000"/>
              <w:bottom w:val="single" w:sz="4" w:space="0" w:color="000000"/>
            </w:tcBorders>
            <w:shd w:val="clear" w:color="auto" w:fill="auto"/>
          </w:tcPr>
          <w:p w14:paraId="3AAD8153" w14:textId="77777777" w:rsidR="005C2EA3" w:rsidRPr="005C2EA3" w:rsidRDefault="005C2EA3" w:rsidP="005C2EA3">
            <w:pPr>
              <w:suppressAutoHyphens/>
              <w:spacing w:before="120"/>
              <w:jc w:val="both"/>
              <w:rPr>
                <w:rFonts w:eastAsia="Times New Roman"/>
                <w:lang w:val="bg-BG" w:eastAsia="ar-SA"/>
              </w:rPr>
            </w:pPr>
            <w:proofErr w:type="spellStart"/>
            <w:r w:rsidRPr="005C2EA3">
              <w:rPr>
                <w:rFonts w:eastAsia="Times New Roman"/>
                <w:lang w:val="en-GB" w:eastAsia="ar-SA"/>
              </w:rPr>
              <w:t>Цветност</w:t>
            </w:r>
            <w:proofErr w:type="spellEnd"/>
          </w:p>
        </w:tc>
        <w:tc>
          <w:tcPr>
            <w:tcW w:w="3091" w:type="dxa"/>
            <w:tcBorders>
              <w:top w:val="single" w:sz="4" w:space="0" w:color="000000"/>
              <w:left w:val="single" w:sz="4" w:space="0" w:color="000000"/>
              <w:bottom w:val="single" w:sz="4" w:space="0" w:color="000000"/>
              <w:right w:val="single" w:sz="4" w:space="0" w:color="000000"/>
            </w:tcBorders>
            <w:shd w:val="clear" w:color="auto" w:fill="auto"/>
          </w:tcPr>
          <w:p w14:paraId="2D470DE4" w14:textId="77777777" w:rsidR="005C2EA3" w:rsidRPr="005C2EA3" w:rsidRDefault="005C2EA3" w:rsidP="005C2EA3">
            <w:pPr>
              <w:suppressAutoHyphens/>
              <w:spacing w:before="120"/>
              <w:jc w:val="both"/>
              <w:rPr>
                <w:rFonts w:eastAsia="Times New Roman"/>
                <w:lang w:val="bg-BG" w:eastAsia="ar-SA"/>
              </w:rPr>
            </w:pPr>
            <w:r w:rsidRPr="005C2EA3">
              <w:rPr>
                <w:rFonts w:eastAsia="Times New Roman"/>
                <w:lang w:val="bg-BG" w:eastAsia="ar-SA"/>
              </w:rPr>
              <w:t>4+0</w:t>
            </w:r>
          </w:p>
        </w:tc>
      </w:tr>
      <w:tr w:rsidR="005C2EA3" w:rsidRPr="005C2EA3" w14:paraId="3A618174" w14:textId="77777777" w:rsidTr="00867E49">
        <w:tc>
          <w:tcPr>
            <w:tcW w:w="6141" w:type="dxa"/>
            <w:tcBorders>
              <w:top w:val="single" w:sz="4" w:space="0" w:color="000000"/>
              <w:left w:val="single" w:sz="4" w:space="0" w:color="000000"/>
              <w:bottom w:val="single" w:sz="4" w:space="0" w:color="000000"/>
            </w:tcBorders>
            <w:shd w:val="clear" w:color="auto" w:fill="auto"/>
          </w:tcPr>
          <w:p w14:paraId="29D91EEF" w14:textId="77777777" w:rsidR="005C2EA3" w:rsidRPr="005C2EA3" w:rsidRDefault="005C2EA3" w:rsidP="005C2EA3">
            <w:pPr>
              <w:suppressAutoHyphens/>
              <w:spacing w:before="120"/>
              <w:jc w:val="both"/>
              <w:rPr>
                <w:rFonts w:eastAsia="Times New Roman"/>
                <w:lang w:val="bg-BG" w:eastAsia="ar-SA"/>
              </w:rPr>
            </w:pPr>
            <w:proofErr w:type="spellStart"/>
            <w:r w:rsidRPr="005C2EA3">
              <w:rPr>
                <w:rFonts w:eastAsia="Times New Roman"/>
                <w:lang w:val="en-GB" w:eastAsia="ar-SA"/>
              </w:rPr>
              <w:t>Дизайн</w:t>
            </w:r>
            <w:proofErr w:type="spellEnd"/>
            <w:r w:rsidRPr="005C2EA3">
              <w:rPr>
                <w:rFonts w:eastAsia="Times New Roman"/>
                <w:lang w:val="en-GB" w:eastAsia="ar-SA"/>
              </w:rPr>
              <w:t xml:space="preserve"> и </w:t>
            </w:r>
            <w:proofErr w:type="spellStart"/>
            <w:r w:rsidRPr="005C2EA3">
              <w:rPr>
                <w:rFonts w:eastAsia="Times New Roman"/>
                <w:lang w:val="en-GB" w:eastAsia="ar-SA"/>
              </w:rPr>
              <w:t>предпечатна</w:t>
            </w:r>
            <w:proofErr w:type="spellEnd"/>
            <w:r w:rsidRPr="005C2EA3">
              <w:rPr>
                <w:rFonts w:eastAsia="Times New Roman"/>
                <w:lang w:val="en-GB" w:eastAsia="ar-SA"/>
              </w:rPr>
              <w:t xml:space="preserve"> </w:t>
            </w:r>
            <w:proofErr w:type="spellStart"/>
            <w:r w:rsidRPr="005C2EA3">
              <w:rPr>
                <w:rFonts w:eastAsia="Times New Roman"/>
                <w:lang w:val="en-GB" w:eastAsia="ar-SA"/>
              </w:rPr>
              <w:t>подготовка</w:t>
            </w:r>
            <w:proofErr w:type="spellEnd"/>
          </w:p>
        </w:tc>
        <w:tc>
          <w:tcPr>
            <w:tcW w:w="3091" w:type="dxa"/>
            <w:tcBorders>
              <w:top w:val="single" w:sz="4" w:space="0" w:color="000000"/>
              <w:left w:val="single" w:sz="4" w:space="0" w:color="000000"/>
              <w:bottom w:val="single" w:sz="4" w:space="0" w:color="000000"/>
              <w:right w:val="single" w:sz="4" w:space="0" w:color="000000"/>
            </w:tcBorders>
            <w:shd w:val="clear" w:color="auto" w:fill="auto"/>
          </w:tcPr>
          <w:p w14:paraId="09847AA3" w14:textId="77777777" w:rsidR="005C2EA3" w:rsidRPr="005C2EA3" w:rsidRDefault="005C2EA3" w:rsidP="005C2EA3">
            <w:pPr>
              <w:suppressAutoHyphens/>
              <w:spacing w:before="120"/>
              <w:jc w:val="both"/>
              <w:rPr>
                <w:rFonts w:eastAsia="Times New Roman"/>
                <w:b/>
                <w:lang w:val="bg-BG" w:eastAsia="ar-SA"/>
              </w:rPr>
            </w:pPr>
            <w:r w:rsidRPr="005C2EA3">
              <w:rPr>
                <w:rFonts w:eastAsia="Times New Roman"/>
                <w:b/>
                <w:lang w:val="bg-BG" w:eastAsia="ar-SA"/>
              </w:rPr>
              <w:t>да</w:t>
            </w:r>
          </w:p>
        </w:tc>
      </w:tr>
    </w:tbl>
    <w:p w14:paraId="49B0087F" w14:textId="77777777" w:rsidR="005C2EA3" w:rsidRPr="005C2EA3" w:rsidRDefault="005C2EA3" w:rsidP="005C2EA3">
      <w:pPr>
        <w:spacing w:line="276" w:lineRule="auto"/>
        <w:ind w:firstLine="708"/>
        <w:jc w:val="both"/>
        <w:rPr>
          <w:rFonts w:eastAsia="Calibri"/>
          <w:bCs/>
          <w:lang w:val="bg-BG"/>
        </w:rPr>
      </w:pPr>
    </w:p>
    <w:p w14:paraId="0142C350" w14:textId="77777777" w:rsidR="005C2EA3" w:rsidRPr="005C2EA3" w:rsidRDefault="005C2EA3" w:rsidP="005C2EA3">
      <w:pPr>
        <w:spacing w:line="276" w:lineRule="auto"/>
        <w:ind w:firstLine="708"/>
        <w:jc w:val="both"/>
        <w:rPr>
          <w:rFonts w:eastAsia="Calibri"/>
          <w:bCs/>
          <w:lang w:val="bg-BG"/>
        </w:rPr>
      </w:pPr>
      <w:r w:rsidRPr="005C2EA3">
        <w:rPr>
          <w:rFonts w:eastAsia="Calibri"/>
          <w:bCs/>
          <w:lang w:val="bg-BG"/>
        </w:rPr>
        <w:t>Дизайнът и оформлението следва да са в съответствие с изискванията на Оперативна програма „Добро управление“ 2014-2020 и съгласно Единния наръчник на бенефициента за прилагане на правилата за информация и комуникация 2014-2020 г.</w:t>
      </w:r>
    </w:p>
    <w:p w14:paraId="794B7900" w14:textId="77777777" w:rsidR="005C2EA3" w:rsidRDefault="005C2EA3" w:rsidP="005C2EA3">
      <w:pPr>
        <w:spacing w:line="276" w:lineRule="auto"/>
        <w:ind w:firstLine="708"/>
        <w:jc w:val="both"/>
        <w:rPr>
          <w:rFonts w:eastAsia="Calibri"/>
          <w:bCs/>
          <w:lang w:val="bg-BG"/>
        </w:rPr>
      </w:pPr>
      <w:r w:rsidRPr="005C2EA3">
        <w:rPr>
          <w:rFonts w:eastAsia="Calibri"/>
          <w:bCs/>
          <w:lang w:val="bg-BG"/>
        </w:rPr>
        <w:t>Дизайнът и предпечатната подготовка се уточняват допълнително между възложителя и избрания изпълнител. Изпълнителят следва да представи на възложителя най-малко три варианта на дизайн. В случай че възложителят има конкретни предпочитания и предложения, свързани с дизайна, изпълнителят е длъжен да ги отрази.</w:t>
      </w:r>
    </w:p>
    <w:p w14:paraId="354D25E1" w14:textId="715E567E" w:rsidR="00B738ED" w:rsidRPr="0019096E" w:rsidRDefault="00B738ED" w:rsidP="00B738ED">
      <w:pPr>
        <w:keepNext/>
        <w:spacing w:before="120" w:line="276" w:lineRule="auto"/>
        <w:ind w:left="709" w:hanging="709"/>
        <w:jc w:val="both"/>
        <w:outlineLvl w:val="3"/>
        <w:rPr>
          <w:rFonts w:eastAsia="Calibri" w:cs="Tahoma"/>
          <w:b/>
          <w:bCs/>
          <w:szCs w:val="21"/>
          <w:lang w:val="bg-BG" w:eastAsia="bg-BG"/>
        </w:rPr>
      </w:pPr>
      <w:r w:rsidRPr="0019096E">
        <w:rPr>
          <w:rFonts w:eastAsia="Calibri" w:cs="Tahoma"/>
          <w:b/>
          <w:bCs/>
          <w:szCs w:val="21"/>
          <w:lang w:val="bg-BG" w:eastAsia="bg-BG"/>
        </w:rPr>
        <w:t>Под-дейност № 1.6. – „Публикуване в печатни и/или електронни медии на три броя платени прессъобщения“.</w:t>
      </w:r>
    </w:p>
    <w:p w14:paraId="1E9D6957" w14:textId="77777777" w:rsidR="0019096E" w:rsidRPr="0019096E" w:rsidRDefault="0019096E" w:rsidP="0019096E">
      <w:pPr>
        <w:ind w:right="-49"/>
        <w:jc w:val="both"/>
        <w:rPr>
          <w:rFonts w:eastAsia="Calibri"/>
          <w:lang w:val="bg-BG" w:eastAsia="bg-BG"/>
        </w:rPr>
      </w:pPr>
      <w:r w:rsidRPr="0019096E">
        <w:rPr>
          <w:rFonts w:eastAsia="Calibri"/>
          <w:lang w:val="bg-BG" w:eastAsia="bg-BG"/>
        </w:rPr>
        <w:t xml:space="preserve">Целта на </w:t>
      </w:r>
      <w:proofErr w:type="spellStart"/>
      <w:r w:rsidRPr="0019096E">
        <w:rPr>
          <w:rFonts w:eastAsia="Calibri"/>
          <w:lang w:val="bg-BG" w:eastAsia="bg-BG"/>
        </w:rPr>
        <w:t>прессъобщенията</w:t>
      </w:r>
      <w:proofErr w:type="spellEnd"/>
      <w:r w:rsidRPr="0019096E">
        <w:rPr>
          <w:rFonts w:eastAsia="Calibri"/>
          <w:lang w:val="bg-BG" w:eastAsia="bg-BG"/>
        </w:rPr>
        <w:t xml:space="preserve"> е да дадат информация за източника на финансиране, целите, дейностите и очакваните резултати от изпълнението на проекта, както и да информират обществеността за хода на изпълнение на проекта и резултатите от него. </w:t>
      </w:r>
    </w:p>
    <w:p w14:paraId="17DEF976" w14:textId="1660A3D6" w:rsidR="0019096E" w:rsidRPr="0019096E" w:rsidRDefault="0019096E" w:rsidP="0019096E">
      <w:pPr>
        <w:ind w:right="-49"/>
        <w:jc w:val="both"/>
        <w:rPr>
          <w:rFonts w:eastAsia="Calibri"/>
          <w:lang w:val="bg-BG" w:eastAsia="bg-BG"/>
        </w:rPr>
      </w:pPr>
      <w:r w:rsidRPr="0019096E">
        <w:rPr>
          <w:rFonts w:eastAsia="Calibri"/>
          <w:lang w:val="bg-BG" w:eastAsia="bg-BG"/>
        </w:rPr>
        <w:tab/>
      </w:r>
      <w:r w:rsidRPr="0019096E">
        <w:rPr>
          <w:rFonts w:eastAsia="Calibri"/>
          <w:lang w:val="bg-BG" w:eastAsia="bg-BG"/>
        </w:rPr>
        <w:t xml:space="preserve"> Публикуване на </w:t>
      </w:r>
      <w:proofErr w:type="spellStart"/>
      <w:r w:rsidRPr="0019096E">
        <w:rPr>
          <w:rFonts w:eastAsia="Calibri"/>
          <w:lang w:val="bg-BG" w:eastAsia="bg-BG"/>
        </w:rPr>
        <w:t>прессъобщения</w:t>
      </w:r>
      <w:proofErr w:type="spellEnd"/>
      <w:r w:rsidRPr="0019096E">
        <w:rPr>
          <w:rFonts w:eastAsia="Calibri"/>
          <w:lang w:val="bg-BG" w:eastAsia="bg-BG"/>
        </w:rPr>
        <w:t xml:space="preserve"> в печатни</w:t>
      </w:r>
      <w:r>
        <w:rPr>
          <w:rFonts w:eastAsia="Calibri"/>
          <w:lang w:val="bg-BG" w:eastAsia="bg-BG"/>
        </w:rPr>
        <w:t xml:space="preserve"> и/или електронни</w:t>
      </w:r>
      <w:r w:rsidRPr="0019096E">
        <w:rPr>
          <w:rFonts w:eastAsia="Calibri"/>
          <w:lang w:val="bg-BG" w:eastAsia="bg-BG"/>
        </w:rPr>
        <w:t xml:space="preserve"> издания – </w:t>
      </w:r>
      <w:r>
        <w:rPr>
          <w:rFonts w:eastAsia="Calibri"/>
          <w:lang w:val="bg-BG" w:eastAsia="bg-BG"/>
        </w:rPr>
        <w:t>3</w:t>
      </w:r>
      <w:r w:rsidRPr="0019096E">
        <w:rPr>
          <w:rFonts w:eastAsia="Calibri"/>
          <w:lang w:val="bg-BG" w:eastAsia="bg-BG"/>
        </w:rPr>
        <w:t xml:space="preserve"> бр. </w:t>
      </w:r>
      <w:proofErr w:type="spellStart"/>
      <w:r w:rsidRPr="0019096E">
        <w:rPr>
          <w:rFonts w:eastAsia="Calibri"/>
          <w:lang w:val="bg-BG" w:eastAsia="bg-BG"/>
        </w:rPr>
        <w:t>прессъобщения</w:t>
      </w:r>
      <w:proofErr w:type="spellEnd"/>
      <w:r w:rsidRPr="0019096E">
        <w:rPr>
          <w:rFonts w:eastAsia="Calibri"/>
          <w:lang w:val="bg-BG" w:eastAsia="bg-BG"/>
        </w:rPr>
        <w:t xml:space="preserve"> (цветно и/или черно-бяло); </w:t>
      </w:r>
    </w:p>
    <w:p w14:paraId="6014E8F3" w14:textId="4E0BBB8C" w:rsidR="0019096E" w:rsidRPr="0019096E" w:rsidRDefault="0019096E" w:rsidP="0019096E">
      <w:pPr>
        <w:ind w:right="-49"/>
        <w:jc w:val="both"/>
        <w:rPr>
          <w:rFonts w:eastAsia="Calibri"/>
          <w:lang w:val="bg-BG" w:eastAsia="bg-BG"/>
        </w:rPr>
      </w:pPr>
      <w:r w:rsidRPr="0019096E">
        <w:rPr>
          <w:rFonts w:eastAsia="Calibri"/>
          <w:lang w:val="bg-BG" w:eastAsia="bg-BG"/>
        </w:rPr>
        <w:tab/>
        <w:t xml:space="preserve">Изходната информация за </w:t>
      </w:r>
      <w:proofErr w:type="spellStart"/>
      <w:r w:rsidRPr="0019096E">
        <w:rPr>
          <w:rFonts w:eastAsia="Calibri"/>
          <w:lang w:val="bg-BG" w:eastAsia="bg-BG"/>
        </w:rPr>
        <w:t>прессъобщенията</w:t>
      </w:r>
      <w:proofErr w:type="spellEnd"/>
      <w:r w:rsidRPr="0019096E">
        <w:rPr>
          <w:rFonts w:eastAsia="Calibri"/>
          <w:lang w:val="bg-BG" w:eastAsia="bg-BG"/>
        </w:rPr>
        <w:t xml:space="preserve"> ще бъде предоставена от Възложителя. Съдържанието на всяко </w:t>
      </w:r>
      <w:proofErr w:type="spellStart"/>
      <w:r w:rsidRPr="0019096E">
        <w:rPr>
          <w:rFonts w:eastAsia="Calibri"/>
          <w:lang w:val="bg-BG" w:eastAsia="bg-BG"/>
        </w:rPr>
        <w:t>прессъобщение</w:t>
      </w:r>
      <w:proofErr w:type="spellEnd"/>
      <w:r w:rsidRPr="0019096E">
        <w:rPr>
          <w:rFonts w:eastAsia="Calibri"/>
          <w:lang w:val="bg-BG" w:eastAsia="bg-BG"/>
        </w:rPr>
        <w:t xml:space="preserve"> (текст, снимков материал и др.), както и медията, в </w:t>
      </w:r>
      <w:r w:rsidRPr="0019096E">
        <w:rPr>
          <w:rFonts w:eastAsia="Calibri"/>
          <w:lang w:val="bg-BG" w:eastAsia="bg-BG"/>
        </w:rPr>
        <w:lastRenderedPageBreak/>
        <w:t xml:space="preserve">която то ще се публикува, се съгласува с Възложителя предварително и след като получи одобрение се дава за публикуване. Всяко </w:t>
      </w:r>
      <w:proofErr w:type="spellStart"/>
      <w:r w:rsidRPr="0019096E">
        <w:rPr>
          <w:rFonts w:eastAsia="Calibri"/>
          <w:lang w:val="bg-BG" w:eastAsia="bg-BG"/>
        </w:rPr>
        <w:t>прессъобщение</w:t>
      </w:r>
      <w:proofErr w:type="spellEnd"/>
      <w:r w:rsidRPr="0019096E">
        <w:rPr>
          <w:rFonts w:eastAsia="Calibri"/>
          <w:lang w:val="bg-BG" w:eastAsia="bg-BG"/>
        </w:rPr>
        <w:t xml:space="preserve"> трябва да съдържа необходимата визуализация, съгласно изискванията на Единен наръчник на бенефициента за прилагане на правилата за информация и комуникация 2014-</w:t>
      </w:r>
      <w:smartTag w:uri="urn:schemas-microsoft-com:office:smarttags" w:element="metricconverter">
        <w:smartTagPr>
          <w:attr w:name="ProductID" w:val="2020 г"/>
        </w:smartTagPr>
        <w:r w:rsidRPr="0019096E">
          <w:rPr>
            <w:rFonts w:eastAsia="Calibri"/>
            <w:lang w:val="bg-BG" w:eastAsia="bg-BG"/>
          </w:rPr>
          <w:t>2020 г</w:t>
        </w:r>
      </w:smartTag>
      <w:r w:rsidRPr="0019096E">
        <w:rPr>
          <w:rFonts w:eastAsia="Calibri"/>
          <w:lang w:val="bg-BG" w:eastAsia="bg-BG"/>
        </w:rPr>
        <w:t xml:space="preserve">., приложими за проекти, финансирани по Оперативна програма „Добро управление“. </w:t>
      </w:r>
    </w:p>
    <w:p w14:paraId="6DBAE0C0" w14:textId="77777777" w:rsidR="00B738ED" w:rsidRPr="0019096E" w:rsidRDefault="00B738ED" w:rsidP="005C2EA3">
      <w:pPr>
        <w:spacing w:line="276" w:lineRule="auto"/>
        <w:ind w:firstLine="708"/>
        <w:jc w:val="both"/>
        <w:rPr>
          <w:rFonts w:eastAsia="Calibri"/>
          <w:bCs/>
          <w:lang w:val="bg-BG"/>
        </w:rPr>
      </w:pPr>
    </w:p>
    <w:p w14:paraId="5F6DE3E5" w14:textId="77777777" w:rsidR="005C2EA3" w:rsidRPr="0019096E" w:rsidRDefault="005C2EA3" w:rsidP="005C2EA3">
      <w:pPr>
        <w:keepNext/>
        <w:spacing w:before="120" w:line="276" w:lineRule="auto"/>
        <w:jc w:val="both"/>
        <w:outlineLvl w:val="3"/>
        <w:rPr>
          <w:rFonts w:eastAsia="Calibri" w:cs="Tahoma"/>
          <w:b/>
          <w:bCs/>
          <w:szCs w:val="21"/>
          <w:lang w:val="bg-BG" w:eastAsia="bg-BG"/>
        </w:rPr>
      </w:pPr>
      <w:r w:rsidRPr="0019096E">
        <w:rPr>
          <w:rFonts w:eastAsia="Calibri" w:cs="Tahoma"/>
          <w:b/>
          <w:bCs/>
          <w:szCs w:val="21"/>
          <w:lang w:val="bg-BG" w:eastAsia="bg-BG"/>
        </w:rPr>
        <w:t>1.5. Резултати от изпълнение на дейността:</w:t>
      </w:r>
    </w:p>
    <w:p w14:paraId="15CCA6FB" w14:textId="77777777" w:rsidR="005C2EA3" w:rsidRPr="0019096E" w:rsidRDefault="005C2EA3" w:rsidP="003249F9">
      <w:pPr>
        <w:numPr>
          <w:ilvl w:val="0"/>
          <w:numId w:val="51"/>
        </w:numPr>
        <w:spacing w:after="200" w:line="259" w:lineRule="auto"/>
        <w:jc w:val="both"/>
        <w:rPr>
          <w:rFonts w:eastAsia="Calibri"/>
          <w:bCs/>
          <w:lang w:val="bg-BG"/>
        </w:rPr>
      </w:pPr>
      <w:r w:rsidRPr="0019096E">
        <w:rPr>
          <w:rFonts w:eastAsia="Calibri"/>
          <w:bCs/>
          <w:lang w:val="bg-BG"/>
        </w:rPr>
        <w:t>Организирана и проведена първоначална конференция;</w:t>
      </w:r>
    </w:p>
    <w:p w14:paraId="672E960A" w14:textId="77777777" w:rsidR="005C2EA3" w:rsidRPr="0019096E" w:rsidRDefault="005C2EA3" w:rsidP="003249F9">
      <w:pPr>
        <w:numPr>
          <w:ilvl w:val="0"/>
          <w:numId w:val="51"/>
        </w:numPr>
        <w:spacing w:after="200" w:line="259" w:lineRule="auto"/>
        <w:jc w:val="both"/>
        <w:rPr>
          <w:rFonts w:eastAsia="Calibri"/>
          <w:bCs/>
          <w:lang w:val="bg-BG"/>
        </w:rPr>
      </w:pPr>
      <w:r w:rsidRPr="0019096E">
        <w:rPr>
          <w:rFonts w:eastAsia="Calibri"/>
          <w:bCs/>
          <w:lang w:val="bg-BG"/>
        </w:rPr>
        <w:t>Организирана и проведена заключителна конференция;</w:t>
      </w:r>
    </w:p>
    <w:p w14:paraId="013EF9F1" w14:textId="14C9D07D" w:rsidR="005C2EA3" w:rsidRPr="0019096E" w:rsidRDefault="0019096E" w:rsidP="003249F9">
      <w:pPr>
        <w:numPr>
          <w:ilvl w:val="0"/>
          <w:numId w:val="51"/>
        </w:numPr>
        <w:spacing w:after="200" w:line="259" w:lineRule="auto"/>
        <w:jc w:val="both"/>
        <w:rPr>
          <w:rFonts w:eastAsia="Calibri"/>
          <w:bCs/>
          <w:lang w:val="bg-BG"/>
        </w:rPr>
      </w:pPr>
      <w:r w:rsidRPr="0019096E">
        <w:rPr>
          <w:rFonts w:eastAsia="Calibri"/>
          <w:bCs/>
          <w:lang w:val="bg-BG"/>
        </w:rPr>
        <w:t>Изработени 50 броя подаръчни комплекти (USB и химикалка)</w:t>
      </w:r>
    </w:p>
    <w:p w14:paraId="68075323" w14:textId="77777777" w:rsidR="005C2EA3" w:rsidRPr="0019096E" w:rsidRDefault="005C2EA3" w:rsidP="003249F9">
      <w:pPr>
        <w:numPr>
          <w:ilvl w:val="0"/>
          <w:numId w:val="51"/>
        </w:numPr>
        <w:spacing w:after="200" w:line="259" w:lineRule="auto"/>
        <w:jc w:val="both"/>
        <w:rPr>
          <w:rFonts w:eastAsia="Calibri"/>
          <w:bCs/>
          <w:lang w:val="bg-BG"/>
        </w:rPr>
      </w:pPr>
      <w:r w:rsidRPr="0019096E">
        <w:rPr>
          <w:rFonts w:eastAsia="Calibri"/>
          <w:bCs/>
          <w:lang w:val="bg-BG"/>
        </w:rPr>
        <w:t xml:space="preserve">Изработени </w:t>
      </w:r>
      <w:r w:rsidRPr="0019096E">
        <w:rPr>
          <w:rFonts w:eastAsia="Calibri" w:cs="Tahoma"/>
          <w:bCs/>
          <w:szCs w:val="21"/>
          <w:lang w:val="bg-BG" w:eastAsia="bg-BG"/>
        </w:rPr>
        <w:t xml:space="preserve">10 броя </w:t>
      </w:r>
      <w:proofErr w:type="spellStart"/>
      <w:r w:rsidRPr="0019096E">
        <w:rPr>
          <w:rFonts w:eastAsia="Calibri" w:cs="Tahoma"/>
          <w:bCs/>
          <w:szCs w:val="21"/>
          <w:lang w:val="bg-BG" w:eastAsia="bg-BG"/>
        </w:rPr>
        <w:t>информаци</w:t>
      </w:r>
      <w:proofErr w:type="spellEnd"/>
      <w:r w:rsidRPr="0019096E">
        <w:rPr>
          <w:rFonts w:eastAsia="Calibri" w:cs="Tahoma"/>
          <w:bCs/>
          <w:szCs w:val="21"/>
          <w:lang w:eastAsia="bg-BG"/>
        </w:rPr>
        <w:t>o</w:t>
      </w:r>
      <w:proofErr w:type="spellStart"/>
      <w:r w:rsidRPr="0019096E">
        <w:rPr>
          <w:rFonts w:eastAsia="Calibri" w:cs="Tahoma"/>
          <w:bCs/>
          <w:szCs w:val="21"/>
          <w:lang w:val="bg-BG" w:eastAsia="bg-BG"/>
        </w:rPr>
        <w:t>нни</w:t>
      </w:r>
      <w:proofErr w:type="spellEnd"/>
      <w:r w:rsidRPr="0019096E">
        <w:rPr>
          <w:rFonts w:eastAsia="Calibri" w:cs="Tahoma"/>
          <w:bCs/>
          <w:szCs w:val="21"/>
          <w:lang w:val="bg-BG" w:eastAsia="bg-BG"/>
        </w:rPr>
        <w:t xml:space="preserve"> стикери</w:t>
      </w:r>
      <w:r w:rsidRPr="0019096E">
        <w:rPr>
          <w:rFonts w:eastAsia="Calibri"/>
          <w:bCs/>
          <w:lang w:val="bg-BG"/>
        </w:rPr>
        <w:t>;</w:t>
      </w:r>
    </w:p>
    <w:p w14:paraId="3326C2BA" w14:textId="584FB1A4" w:rsidR="0019096E" w:rsidRPr="00E8303B" w:rsidRDefault="005C2EA3" w:rsidP="003249F9">
      <w:pPr>
        <w:numPr>
          <w:ilvl w:val="0"/>
          <w:numId w:val="51"/>
        </w:numPr>
        <w:spacing w:after="200" w:line="259" w:lineRule="auto"/>
        <w:jc w:val="both"/>
        <w:rPr>
          <w:rFonts w:eastAsia="Calibri"/>
          <w:bCs/>
          <w:lang w:val="bg-BG"/>
        </w:rPr>
      </w:pPr>
      <w:r w:rsidRPr="00E8303B">
        <w:rPr>
          <w:rFonts w:eastAsia="Calibri"/>
          <w:bCs/>
          <w:lang w:val="bg-BG"/>
        </w:rPr>
        <w:t xml:space="preserve">Изработени 3 бр. </w:t>
      </w:r>
      <w:r w:rsidR="00E8303B" w:rsidRPr="00E8303B">
        <w:rPr>
          <w:rFonts w:eastAsia="Calibri"/>
          <w:bCs/>
          <w:lang w:val="bg-BG"/>
        </w:rPr>
        <w:t>плакат</w:t>
      </w:r>
      <w:r w:rsidRPr="00E8303B">
        <w:rPr>
          <w:rFonts w:eastAsia="Calibri"/>
          <w:bCs/>
          <w:lang w:val="bg-BG"/>
        </w:rPr>
        <w:t>и</w:t>
      </w:r>
      <w:r w:rsidR="0019096E" w:rsidRPr="00E8303B">
        <w:rPr>
          <w:rFonts w:eastAsia="Calibri"/>
          <w:bCs/>
          <w:lang w:val="bg-BG"/>
        </w:rPr>
        <w:t>;</w:t>
      </w:r>
    </w:p>
    <w:p w14:paraId="7C0D5595" w14:textId="05B8FAD8" w:rsidR="005C2EA3" w:rsidRPr="0019096E" w:rsidRDefault="0019096E" w:rsidP="003249F9">
      <w:pPr>
        <w:numPr>
          <w:ilvl w:val="0"/>
          <w:numId w:val="51"/>
        </w:numPr>
        <w:spacing w:after="200" w:line="259" w:lineRule="auto"/>
        <w:jc w:val="both"/>
        <w:rPr>
          <w:rFonts w:eastAsia="Calibri"/>
          <w:bCs/>
          <w:lang w:val="bg-BG"/>
        </w:rPr>
      </w:pPr>
      <w:r w:rsidRPr="0019096E">
        <w:rPr>
          <w:rFonts w:eastAsia="Calibri"/>
          <w:bCs/>
          <w:lang w:val="bg-BG"/>
        </w:rPr>
        <w:t xml:space="preserve">Изготвени и публикувани 3 броя </w:t>
      </w:r>
      <w:proofErr w:type="spellStart"/>
      <w:r w:rsidRPr="0019096E">
        <w:rPr>
          <w:rFonts w:eastAsia="Calibri"/>
          <w:bCs/>
          <w:lang w:val="bg-BG"/>
        </w:rPr>
        <w:t>прессъобщения</w:t>
      </w:r>
      <w:proofErr w:type="spellEnd"/>
      <w:r w:rsidR="005C2EA3" w:rsidRPr="0019096E">
        <w:rPr>
          <w:rFonts w:eastAsia="Calibri"/>
          <w:bCs/>
          <w:lang w:val="bg-BG"/>
        </w:rPr>
        <w:t>.</w:t>
      </w:r>
    </w:p>
    <w:p w14:paraId="24E50C7E" w14:textId="0C8B6504" w:rsidR="00F614F8" w:rsidRPr="005C2EA3" w:rsidRDefault="00F614F8" w:rsidP="00F614F8">
      <w:pPr>
        <w:shd w:val="clear" w:color="auto" w:fill="BFBFBF"/>
        <w:rPr>
          <w:rFonts w:eastAsia="Calibri"/>
          <w:b/>
          <w:bCs/>
        </w:rPr>
      </w:pPr>
      <w:r w:rsidRPr="005C2EA3">
        <w:rPr>
          <w:rFonts w:eastAsia="Calibri"/>
          <w:b/>
          <w:bCs/>
          <w:lang w:val="bg-BG"/>
        </w:rPr>
        <w:t xml:space="preserve">Дейност № </w:t>
      </w:r>
      <w:r>
        <w:rPr>
          <w:rFonts w:eastAsia="Calibri"/>
          <w:b/>
          <w:bCs/>
          <w:lang w:val="bg-BG"/>
        </w:rPr>
        <w:t>2</w:t>
      </w:r>
      <w:r w:rsidRPr="005C2EA3">
        <w:rPr>
          <w:rFonts w:eastAsia="Calibri"/>
          <w:b/>
          <w:bCs/>
          <w:lang w:val="bg-BG"/>
        </w:rPr>
        <w:t xml:space="preserve"> </w:t>
      </w:r>
      <w:r w:rsidRPr="00F614F8">
        <w:rPr>
          <w:rFonts w:eastAsia="Calibri"/>
          <w:b/>
          <w:bCs/>
          <w:lang w:val="bg-BG"/>
        </w:rPr>
        <w:t>„Организиране и провеждане на 4 броя обучения за работа с разработените вътрешни правила и регистрите“</w:t>
      </w:r>
    </w:p>
    <w:p w14:paraId="021CF12E" w14:textId="77777777" w:rsidR="00F614F8" w:rsidRPr="005C2EA3" w:rsidRDefault="00F614F8" w:rsidP="00F614F8">
      <w:pPr>
        <w:shd w:val="clear" w:color="auto" w:fill="BFBFBF"/>
        <w:spacing w:line="276" w:lineRule="auto"/>
        <w:jc w:val="both"/>
        <w:rPr>
          <w:rFonts w:eastAsia="Calibri"/>
          <w:b/>
          <w:bCs/>
        </w:rPr>
      </w:pPr>
    </w:p>
    <w:p w14:paraId="57DCAE21" w14:textId="77777777" w:rsidR="005C2EA3" w:rsidRPr="005C2EA3" w:rsidRDefault="005C2EA3" w:rsidP="005C2EA3">
      <w:pPr>
        <w:spacing w:line="276" w:lineRule="auto"/>
        <w:ind w:firstLine="708"/>
        <w:jc w:val="both"/>
        <w:rPr>
          <w:rFonts w:eastAsia="Calibri"/>
          <w:lang w:val="bg-BG"/>
        </w:rPr>
      </w:pPr>
    </w:p>
    <w:p w14:paraId="48110307" w14:textId="0DD27688" w:rsidR="005C2EA3" w:rsidRPr="005C2EA3" w:rsidRDefault="005C2EA3" w:rsidP="005C2EA3">
      <w:pPr>
        <w:spacing w:line="276" w:lineRule="auto"/>
        <w:ind w:firstLine="708"/>
        <w:jc w:val="both"/>
        <w:rPr>
          <w:rFonts w:eastAsia="Calibri"/>
          <w:lang w:val="bg-BG"/>
        </w:rPr>
      </w:pPr>
      <w:r w:rsidRPr="005C2EA3">
        <w:rPr>
          <w:rFonts w:eastAsia="Calibri"/>
          <w:lang w:val="bg-BG"/>
        </w:rPr>
        <w:t xml:space="preserve">В рамките на тази дейност трябва да бъдат организирани и проведени 4 броя обучения за общо 80 участника, като се предвижда участието на средно </w:t>
      </w:r>
      <w:r w:rsidR="00101CC8">
        <w:rPr>
          <w:rFonts w:eastAsia="Calibri"/>
          <w:lang w:val="bg-BG"/>
        </w:rPr>
        <w:t xml:space="preserve">минимум </w:t>
      </w:r>
      <w:r w:rsidRPr="005C2EA3">
        <w:rPr>
          <w:rFonts w:eastAsia="Calibri"/>
          <w:lang w:val="bg-BG"/>
        </w:rPr>
        <w:t xml:space="preserve">20 участника във всяко събитие. Обученията ще бъдат изпълнение в следните части: - обучение на служителите в ИВСС (деловодители и експерти в ИВСС ) за работа с регистъра на декларациите за имущество и интереси и декларациите за промяна в частта на интересите на съдии, прокурори и следователи, както и с регистъра на влезлите в сила наказателни постановления, издадени от главния инспектор на ИВСС; - обучение на служителите във ВСС, определени да водят и поддържат регистъра на отводите по дейност 2; - обучения на служителите в ИВСС (експерти в ИВСС) за работа с вътрешните правила за извършване на проверките за почтеност и конфликт на интереси, за действия, с които се накърнява престижа на съдебната власт и за нарушаване на независимостта на съдии, прокурори и следователи; - обучения на служителите в ИВСС (експерти в ИВСС) за работа с вътрешните правила за извършване на проверките на декларациите за имущество на съдии, прокурори и следователи. </w:t>
      </w:r>
    </w:p>
    <w:p w14:paraId="4FADF19E" w14:textId="77777777" w:rsidR="005C2EA3" w:rsidRPr="005C2EA3" w:rsidRDefault="005C2EA3" w:rsidP="005C2EA3">
      <w:pPr>
        <w:spacing w:line="276" w:lineRule="auto"/>
        <w:ind w:firstLine="708"/>
        <w:jc w:val="both"/>
        <w:rPr>
          <w:rFonts w:eastAsia="Calibri"/>
          <w:lang w:val="bg-BG"/>
        </w:rPr>
      </w:pPr>
      <w:r w:rsidRPr="005C2EA3">
        <w:rPr>
          <w:rFonts w:eastAsia="Calibri"/>
          <w:lang w:val="bg-BG"/>
        </w:rPr>
        <w:lastRenderedPageBreak/>
        <w:t>За всяко обучение следва да се предвиди:</w:t>
      </w:r>
    </w:p>
    <w:p w14:paraId="5F1B1E93"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Категория хотели: 4 звезди/5 звезди;</w:t>
      </w:r>
    </w:p>
    <w:p w14:paraId="2E70E7FD"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Място на провеждане: извън гр. София;</w:t>
      </w:r>
    </w:p>
    <w:p w14:paraId="3C808EAE"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Продължителност: 3 дни;</w:t>
      </w:r>
    </w:p>
    <w:p w14:paraId="2AEE84C6"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 xml:space="preserve">2 нощувки - единично настаняване за участниците </w:t>
      </w:r>
      <w:r w:rsidRPr="00940AF5">
        <w:rPr>
          <w:rFonts w:eastAsia="Calibri"/>
          <w:lang w:val="bg-BG"/>
        </w:rPr>
        <w:t>с осигурена закуска;</w:t>
      </w:r>
    </w:p>
    <w:p w14:paraId="1B68786C"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Наем на зала и оборудване;</w:t>
      </w:r>
    </w:p>
    <w:p w14:paraId="11E08E92"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Изпълнение на подходяща визия на залата, съобразена със спецификата на събитието – с включена изработка и поставяне на информационни пана/табла в пълно съответствие с мерките за информация и комуникация по ОП „Добро управление“;</w:t>
      </w:r>
    </w:p>
    <w:p w14:paraId="6ECA2784" w14:textId="77777777" w:rsidR="005C2EA3" w:rsidRPr="00CD19DA"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 xml:space="preserve">Предоставяне на материали за участниците – папка, листа и химикалка, </w:t>
      </w:r>
      <w:r w:rsidRPr="00CD19DA">
        <w:rPr>
          <w:rFonts w:eastAsia="Calibri"/>
          <w:lang w:val="bg-BG"/>
        </w:rPr>
        <w:t>изработени в съответствие с изискванията по ОПДУ;</w:t>
      </w:r>
    </w:p>
    <w:p w14:paraId="5C5AE0CC" w14:textId="77777777" w:rsidR="005C2EA3" w:rsidRPr="00CD19DA" w:rsidRDefault="005C2EA3" w:rsidP="003249F9">
      <w:pPr>
        <w:numPr>
          <w:ilvl w:val="1"/>
          <w:numId w:val="42"/>
        </w:numPr>
        <w:spacing w:after="200" w:line="259" w:lineRule="auto"/>
        <w:ind w:left="1134"/>
        <w:jc w:val="both"/>
        <w:rPr>
          <w:rFonts w:eastAsia="Calibri"/>
          <w:lang w:val="bg-BG"/>
        </w:rPr>
      </w:pPr>
      <w:r w:rsidRPr="00CD19DA">
        <w:rPr>
          <w:rFonts w:eastAsia="Calibri"/>
          <w:lang w:val="bg-BG"/>
        </w:rPr>
        <w:t>до 6 броя кафе-паузи;</w:t>
      </w:r>
    </w:p>
    <w:p w14:paraId="256ED70A" w14:textId="77777777" w:rsidR="005C2EA3" w:rsidRPr="00CD19DA" w:rsidRDefault="005C2EA3" w:rsidP="003249F9">
      <w:pPr>
        <w:numPr>
          <w:ilvl w:val="1"/>
          <w:numId w:val="42"/>
        </w:numPr>
        <w:spacing w:after="200" w:line="259" w:lineRule="auto"/>
        <w:ind w:left="1134"/>
        <w:jc w:val="both"/>
        <w:rPr>
          <w:rFonts w:eastAsia="Calibri"/>
          <w:lang w:val="bg-BG"/>
        </w:rPr>
      </w:pPr>
      <w:r w:rsidRPr="00CD19DA">
        <w:rPr>
          <w:rFonts w:eastAsia="Calibri"/>
          <w:lang w:val="bg-BG"/>
        </w:rPr>
        <w:t>3 броя обяд;</w:t>
      </w:r>
    </w:p>
    <w:p w14:paraId="283C67D0" w14:textId="77777777" w:rsidR="005C2EA3" w:rsidRPr="00CD19DA" w:rsidRDefault="005C2EA3" w:rsidP="003249F9">
      <w:pPr>
        <w:numPr>
          <w:ilvl w:val="1"/>
          <w:numId w:val="42"/>
        </w:numPr>
        <w:spacing w:after="200" w:line="259" w:lineRule="auto"/>
        <w:ind w:left="1134"/>
        <w:jc w:val="both"/>
        <w:rPr>
          <w:rFonts w:eastAsia="Calibri"/>
          <w:lang w:val="bg-BG"/>
        </w:rPr>
      </w:pPr>
      <w:r w:rsidRPr="00CD19DA">
        <w:rPr>
          <w:rFonts w:eastAsia="Calibri"/>
          <w:lang w:val="bg-BG"/>
        </w:rPr>
        <w:t>2 вечери;</w:t>
      </w:r>
    </w:p>
    <w:p w14:paraId="30674D7C" w14:textId="77777777" w:rsidR="005C2EA3" w:rsidRPr="005C2EA3" w:rsidRDefault="005C2EA3" w:rsidP="003249F9">
      <w:pPr>
        <w:numPr>
          <w:ilvl w:val="1"/>
          <w:numId w:val="42"/>
        </w:numPr>
        <w:spacing w:after="200" w:line="259" w:lineRule="auto"/>
        <w:ind w:left="1134"/>
        <w:jc w:val="both"/>
        <w:rPr>
          <w:rFonts w:eastAsia="Calibri"/>
          <w:lang w:val="bg-BG"/>
        </w:rPr>
      </w:pPr>
      <w:r w:rsidRPr="005C2EA3">
        <w:rPr>
          <w:rFonts w:eastAsia="Calibri"/>
          <w:lang w:val="bg-BG"/>
        </w:rPr>
        <w:t>Организиран транспорт за участниците.</w:t>
      </w:r>
    </w:p>
    <w:p w14:paraId="0FFDE720" w14:textId="77777777" w:rsidR="005C2EA3" w:rsidRPr="005C2EA3" w:rsidRDefault="005C2EA3" w:rsidP="005C2E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5" w:line="276" w:lineRule="auto"/>
        <w:jc w:val="both"/>
        <w:rPr>
          <w:rFonts w:eastAsia="Times New Roman"/>
          <w:lang w:val="bg-BG"/>
        </w:rPr>
      </w:pPr>
      <w:r w:rsidRPr="005C2EA3">
        <w:rPr>
          <w:rFonts w:eastAsia="Times New Roman"/>
          <w:b/>
          <w:lang w:val="bg-BG"/>
        </w:rPr>
        <w:t>Забележки:</w:t>
      </w:r>
      <w:r w:rsidRPr="005C2EA3">
        <w:rPr>
          <w:rFonts w:eastAsia="Times New Roman"/>
          <w:lang w:val="bg-BG"/>
        </w:rPr>
        <w:t xml:space="preserve"> </w:t>
      </w:r>
    </w:p>
    <w:p w14:paraId="1A9879D7" w14:textId="77777777" w:rsidR="005C2EA3" w:rsidRPr="005C2EA3" w:rsidRDefault="005C2EA3" w:rsidP="005C2EA3">
      <w:pPr>
        <w:spacing w:line="276" w:lineRule="auto"/>
        <w:jc w:val="both"/>
        <w:rPr>
          <w:rFonts w:eastAsia="Times New Roman"/>
          <w:lang w:val="bg-BG"/>
        </w:rPr>
      </w:pPr>
      <w:r w:rsidRPr="005C2EA3">
        <w:rPr>
          <w:rFonts w:eastAsia="Times New Roman"/>
          <w:lang w:val="bg-BG"/>
        </w:rPr>
        <w:tab/>
        <w:t xml:space="preserve">* В рамките на до 5 дни преди провеждане на обученията възложителят предоставя на изпълнителя списък с </w:t>
      </w:r>
      <w:proofErr w:type="spellStart"/>
      <w:r w:rsidRPr="005C2EA3">
        <w:rPr>
          <w:rFonts w:eastAsia="Times New Roman"/>
          <w:lang w:val="bg-BG"/>
        </w:rPr>
        <w:t>обучителите</w:t>
      </w:r>
      <w:proofErr w:type="spellEnd"/>
      <w:r w:rsidRPr="005C2EA3">
        <w:rPr>
          <w:rFonts w:eastAsia="Times New Roman"/>
          <w:lang w:val="bg-BG"/>
        </w:rPr>
        <w:t xml:space="preserve"> (лекторите).</w:t>
      </w:r>
    </w:p>
    <w:p w14:paraId="6686DDF5" w14:textId="77777777" w:rsidR="005C2EA3" w:rsidRPr="00CD19DA" w:rsidRDefault="005C2EA3" w:rsidP="005C2EA3">
      <w:pPr>
        <w:spacing w:line="276" w:lineRule="auto"/>
        <w:ind w:firstLine="708"/>
        <w:jc w:val="both"/>
        <w:rPr>
          <w:rFonts w:eastAsia="Times New Roman"/>
          <w:lang w:val="bg-BG"/>
        </w:rPr>
      </w:pPr>
      <w:r w:rsidRPr="005C2EA3">
        <w:rPr>
          <w:rFonts w:eastAsia="Times New Roman"/>
          <w:lang w:val="bg-BG"/>
        </w:rPr>
        <w:t xml:space="preserve">* Организираният транспорт на участниците следва да бъде осъществен с лицензиран транспорт до местата на провеждане на обученията и обратно до гр. София. Транспортът се </w:t>
      </w:r>
      <w:r w:rsidRPr="00CD19DA">
        <w:rPr>
          <w:rFonts w:eastAsia="Times New Roman"/>
          <w:lang w:val="bg-BG"/>
        </w:rPr>
        <w:t xml:space="preserve">организира съгласно изготвен от изпълнителя и одобрен от възложителя маршрут и план-график, съобразен с графика за провеждане на обученията. </w:t>
      </w:r>
    </w:p>
    <w:p w14:paraId="5EFDEA53" w14:textId="77777777" w:rsidR="005C2EA3" w:rsidRPr="005C2EA3" w:rsidRDefault="005C2EA3" w:rsidP="005C2EA3">
      <w:pPr>
        <w:spacing w:line="276" w:lineRule="auto"/>
        <w:ind w:firstLine="708"/>
        <w:jc w:val="both"/>
        <w:rPr>
          <w:rFonts w:eastAsia="Calibri"/>
          <w:bCs/>
          <w:lang w:val="bg-BG"/>
        </w:rPr>
      </w:pPr>
      <w:r w:rsidRPr="00CD19DA">
        <w:rPr>
          <w:rFonts w:eastAsia="Calibri"/>
          <w:bCs/>
          <w:lang w:val="bg-BG"/>
        </w:rPr>
        <w:t>Избраният изпълнител предварително представя за одобрение от възложителя списък с минимум 3 зали/хотели за провеждане на всяко обучение.</w:t>
      </w:r>
    </w:p>
    <w:p w14:paraId="4E1368B0" w14:textId="77777777" w:rsidR="005C2EA3" w:rsidRPr="005C2EA3" w:rsidRDefault="005C2EA3" w:rsidP="005C2EA3">
      <w:pPr>
        <w:spacing w:line="276" w:lineRule="auto"/>
        <w:jc w:val="both"/>
        <w:rPr>
          <w:rFonts w:eastAsia="Calibri"/>
          <w:b/>
          <w:bCs/>
          <w:u w:val="single"/>
          <w:lang w:val="bg-BG"/>
        </w:rPr>
      </w:pPr>
    </w:p>
    <w:p w14:paraId="59A40F6A" w14:textId="77777777" w:rsidR="005C2EA3" w:rsidRPr="005C2EA3" w:rsidRDefault="005C2EA3" w:rsidP="005C2EA3">
      <w:pPr>
        <w:spacing w:line="276" w:lineRule="auto"/>
        <w:jc w:val="both"/>
        <w:rPr>
          <w:rFonts w:eastAsia="Calibri"/>
          <w:b/>
          <w:bCs/>
          <w:u w:val="single"/>
          <w:lang w:val="bg-BG"/>
        </w:rPr>
      </w:pPr>
      <w:r w:rsidRPr="005C2EA3">
        <w:rPr>
          <w:rFonts w:eastAsia="Calibri"/>
          <w:b/>
          <w:bCs/>
          <w:u w:val="single"/>
          <w:lang w:val="bg-BG"/>
        </w:rPr>
        <w:t>3.4. Резултати от изпълнение на дейност 2:</w:t>
      </w:r>
    </w:p>
    <w:p w14:paraId="69722538" w14:textId="64327E68" w:rsidR="005C2EA3" w:rsidRPr="00CD19DA" w:rsidRDefault="005C2EA3" w:rsidP="005C2EA3">
      <w:pPr>
        <w:numPr>
          <w:ilvl w:val="0"/>
          <w:numId w:val="52"/>
        </w:numPr>
        <w:spacing w:after="200" w:line="276" w:lineRule="auto"/>
        <w:jc w:val="both"/>
        <w:rPr>
          <w:rFonts w:eastAsia="Calibri"/>
          <w:b/>
          <w:bCs/>
          <w:lang w:val="bg-BG"/>
        </w:rPr>
      </w:pPr>
      <w:r w:rsidRPr="00CD19DA">
        <w:rPr>
          <w:rFonts w:eastAsia="Calibri"/>
          <w:bCs/>
          <w:lang w:val="bg-BG"/>
        </w:rPr>
        <w:lastRenderedPageBreak/>
        <w:t>Проведени 4 броя обучения за служители</w:t>
      </w:r>
      <w:r w:rsidR="00CD19DA" w:rsidRPr="00CD19DA">
        <w:rPr>
          <w:rFonts w:eastAsia="Calibri"/>
          <w:bCs/>
          <w:lang w:val="bg-BG"/>
        </w:rPr>
        <w:t xml:space="preserve"> на ИВСС и ВСС.</w:t>
      </w:r>
    </w:p>
    <w:p w14:paraId="5B0AC164" w14:textId="1ABFA419" w:rsidR="005C2EA3" w:rsidRPr="005C2EA3" w:rsidRDefault="005C2EA3" w:rsidP="005C2EA3">
      <w:pPr>
        <w:spacing w:line="276" w:lineRule="auto"/>
        <w:jc w:val="both"/>
        <w:rPr>
          <w:rFonts w:eastAsia="Calibri"/>
          <w:b/>
          <w:bCs/>
          <w:lang w:val="bg-BG"/>
        </w:rPr>
      </w:pPr>
      <w:r w:rsidRPr="005C2EA3">
        <w:rPr>
          <w:rFonts w:eastAsia="Calibri"/>
          <w:b/>
          <w:bCs/>
          <w:lang w:val="bg-BG"/>
        </w:rPr>
        <w:t>8. Изисквания към залите и техниката за провеждане на обученията</w:t>
      </w:r>
      <w:r w:rsidR="00101CC8">
        <w:rPr>
          <w:rFonts w:eastAsia="Calibri"/>
          <w:b/>
          <w:bCs/>
          <w:lang w:val="bg-BG"/>
        </w:rPr>
        <w:t xml:space="preserve"> и конференциите</w:t>
      </w:r>
      <w:r w:rsidRPr="005C2EA3">
        <w:rPr>
          <w:rFonts w:eastAsia="Calibri"/>
          <w:b/>
          <w:bCs/>
          <w:lang w:val="bg-BG"/>
        </w:rPr>
        <w:t>.</w:t>
      </w:r>
    </w:p>
    <w:p w14:paraId="46A9F052" w14:textId="77777777" w:rsidR="005C2EA3" w:rsidRPr="005C2EA3" w:rsidRDefault="005C2EA3" w:rsidP="005C2EA3">
      <w:pPr>
        <w:spacing w:line="276" w:lineRule="auto"/>
        <w:jc w:val="both"/>
        <w:rPr>
          <w:rFonts w:eastAsia="Calibri"/>
          <w:b/>
          <w:bCs/>
          <w:lang w:val="bg-BG"/>
        </w:rPr>
      </w:pPr>
    </w:p>
    <w:p w14:paraId="00754F36" w14:textId="217D40A1" w:rsidR="005C2EA3" w:rsidRPr="005C2EA3" w:rsidRDefault="005C2EA3" w:rsidP="005C2EA3">
      <w:pPr>
        <w:adjustRightInd w:val="0"/>
        <w:spacing w:line="276" w:lineRule="auto"/>
        <w:rPr>
          <w:rFonts w:eastAsia="MS Gothic"/>
          <w:b/>
          <w:iCs/>
          <w:lang w:val="bg-BG" w:eastAsia="bg-BG"/>
        </w:rPr>
      </w:pPr>
      <w:r w:rsidRPr="005C2EA3">
        <w:rPr>
          <w:rFonts w:eastAsia="MS Gothic"/>
          <w:b/>
          <w:iCs/>
          <w:lang w:val="bg-BG" w:eastAsia="bg-BG"/>
        </w:rPr>
        <w:t>8.1. Изисквания към залите за провеждане на обученията</w:t>
      </w:r>
      <w:r w:rsidR="00101CC8" w:rsidRPr="00101CC8">
        <w:t xml:space="preserve"> </w:t>
      </w:r>
      <w:r w:rsidR="00101CC8" w:rsidRPr="00101CC8">
        <w:rPr>
          <w:rFonts w:eastAsia="MS Gothic"/>
          <w:b/>
          <w:iCs/>
          <w:lang w:val="bg-BG" w:eastAsia="bg-BG"/>
        </w:rPr>
        <w:t>и конференциите</w:t>
      </w:r>
      <w:r w:rsidRPr="005C2EA3">
        <w:rPr>
          <w:rFonts w:eastAsia="MS Gothic"/>
          <w:b/>
          <w:iCs/>
          <w:lang w:val="bg-BG" w:eastAsia="bg-BG"/>
        </w:rPr>
        <w:t>;</w:t>
      </w:r>
    </w:p>
    <w:p w14:paraId="2F6C80CB" w14:textId="77777777" w:rsidR="005C2EA3" w:rsidRPr="005C2EA3" w:rsidRDefault="005C2EA3" w:rsidP="005C2EA3">
      <w:pPr>
        <w:adjustRightInd w:val="0"/>
        <w:spacing w:line="276" w:lineRule="auto"/>
        <w:ind w:right="10" w:firstLine="708"/>
        <w:jc w:val="both"/>
        <w:rPr>
          <w:rFonts w:eastAsia="MS Gothic"/>
          <w:lang w:val="bg-BG" w:eastAsia="bg-BG"/>
        </w:rPr>
      </w:pPr>
      <w:r w:rsidRPr="005C2EA3">
        <w:rPr>
          <w:rFonts w:eastAsia="MS Gothic"/>
          <w:lang w:val="bg-BG" w:eastAsia="bg-BG"/>
        </w:rPr>
        <w:t>За изпълнение на поръчката Изпълнителят следва да осигури зали, които да отговарят на следните минимални изисквания към подреждането и техническото й оборудване:</w:t>
      </w:r>
    </w:p>
    <w:p w14:paraId="7095ABBC" w14:textId="77777777" w:rsidR="005C2EA3" w:rsidRPr="005C2EA3" w:rsidRDefault="005C2EA3" w:rsidP="003249F9">
      <w:pPr>
        <w:numPr>
          <w:ilvl w:val="0"/>
          <w:numId w:val="43"/>
        </w:numPr>
        <w:tabs>
          <w:tab w:val="left" w:pos="720"/>
        </w:tabs>
        <w:adjustRightInd w:val="0"/>
        <w:spacing w:after="200" w:line="259" w:lineRule="auto"/>
        <w:jc w:val="both"/>
        <w:rPr>
          <w:rFonts w:eastAsia="MS Gothic"/>
          <w:lang w:val="bg-BG" w:eastAsia="bg-BG"/>
        </w:rPr>
      </w:pPr>
      <w:proofErr w:type="spellStart"/>
      <w:r w:rsidRPr="005C2EA3">
        <w:rPr>
          <w:rFonts w:eastAsia="MS Gothic"/>
          <w:lang w:val="bg-BG" w:eastAsia="bg-BG"/>
        </w:rPr>
        <w:t>Климатизирани</w:t>
      </w:r>
      <w:proofErr w:type="spellEnd"/>
      <w:r w:rsidRPr="005C2EA3">
        <w:rPr>
          <w:rFonts w:eastAsia="MS Gothic"/>
          <w:lang w:val="bg-BG" w:eastAsia="bg-BG"/>
        </w:rPr>
        <w:t>, мултифункционални зали с осигурена безплатна безжична интернет мрежа (</w:t>
      </w:r>
      <w:proofErr w:type="spellStart"/>
      <w:r w:rsidRPr="005C2EA3">
        <w:rPr>
          <w:rFonts w:eastAsia="MS Gothic"/>
          <w:lang w:val="bg-BG" w:eastAsia="bg-BG"/>
        </w:rPr>
        <w:t>wi-fi</w:t>
      </w:r>
      <w:proofErr w:type="spellEnd"/>
      <w:r w:rsidRPr="005C2EA3">
        <w:rPr>
          <w:rFonts w:eastAsia="MS Gothic"/>
          <w:lang w:val="bg-BG" w:eastAsia="bg-BG"/>
        </w:rPr>
        <w:t>);</w:t>
      </w:r>
    </w:p>
    <w:p w14:paraId="38EA3549" w14:textId="77777777" w:rsidR="005C2EA3" w:rsidRPr="005C2EA3" w:rsidRDefault="005C2EA3" w:rsidP="003249F9">
      <w:pPr>
        <w:numPr>
          <w:ilvl w:val="0"/>
          <w:numId w:val="43"/>
        </w:numPr>
        <w:tabs>
          <w:tab w:val="left" w:pos="720"/>
        </w:tabs>
        <w:adjustRightInd w:val="0"/>
        <w:spacing w:after="200" w:line="259" w:lineRule="auto"/>
        <w:ind w:right="14"/>
        <w:jc w:val="both"/>
        <w:rPr>
          <w:rFonts w:eastAsia="MS Gothic"/>
          <w:lang w:val="bg-BG" w:eastAsia="bg-BG"/>
        </w:rPr>
      </w:pPr>
      <w:r w:rsidRPr="005C2EA3">
        <w:rPr>
          <w:rFonts w:eastAsia="MS Gothic"/>
          <w:lang w:val="bg-BG" w:eastAsia="bg-BG"/>
        </w:rPr>
        <w:t>Предложените зали за организацията на конференциите, обученията и дискусиите, трябва да са предназначени за такива събития.</w:t>
      </w:r>
    </w:p>
    <w:p w14:paraId="0C0AF5A2" w14:textId="77777777" w:rsidR="005C2EA3" w:rsidRPr="005C2EA3" w:rsidRDefault="005C2EA3" w:rsidP="003249F9">
      <w:pPr>
        <w:numPr>
          <w:ilvl w:val="0"/>
          <w:numId w:val="43"/>
        </w:numPr>
        <w:tabs>
          <w:tab w:val="left" w:pos="720"/>
        </w:tabs>
        <w:adjustRightInd w:val="0"/>
        <w:spacing w:after="200" w:line="259" w:lineRule="auto"/>
        <w:ind w:right="10"/>
        <w:jc w:val="both"/>
        <w:rPr>
          <w:rFonts w:eastAsia="MS Gothic"/>
          <w:lang w:val="bg-BG" w:eastAsia="bg-BG"/>
        </w:rPr>
      </w:pPr>
      <w:r w:rsidRPr="005C2EA3">
        <w:rPr>
          <w:rFonts w:eastAsia="MS Gothic"/>
          <w:lang w:val="bg-BG" w:eastAsia="bg-BG"/>
        </w:rPr>
        <w:t>За целите на мероприятията в района на предложените зали не трябва да протичат ремонтни дейности, или да се организират други шумни мероприятия в непосредствена близост.</w:t>
      </w:r>
    </w:p>
    <w:p w14:paraId="1B7DFF9A" w14:textId="2319555D" w:rsidR="005C2EA3" w:rsidRPr="00CD19DA" w:rsidRDefault="005C2EA3" w:rsidP="003249F9">
      <w:pPr>
        <w:numPr>
          <w:ilvl w:val="0"/>
          <w:numId w:val="43"/>
        </w:numPr>
        <w:tabs>
          <w:tab w:val="left" w:pos="720"/>
        </w:tabs>
        <w:adjustRightInd w:val="0"/>
        <w:spacing w:after="200" w:line="259" w:lineRule="auto"/>
        <w:ind w:right="14"/>
        <w:jc w:val="both"/>
        <w:rPr>
          <w:rFonts w:eastAsia="MS Gothic"/>
          <w:lang w:val="bg-BG" w:eastAsia="bg-BG"/>
        </w:rPr>
      </w:pPr>
      <w:r w:rsidRPr="00CD19DA">
        <w:rPr>
          <w:rFonts w:eastAsia="MS Gothic"/>
          <w:lang w:val="bg-BG" w:eastAsia="bg-BG"/>
        </w:rPr>
        <w:t>Залата/</w:t>
      </w:r>
      <w:proofErr w:type="spellStart"/>
      <w:r w:rsidRPr="00CD19DA">
        <w:rPr>
          <w:rFonts w:eastAsia="MS Gothic"/>
          <w:lang w:val="bg-BG" w:eastAsia="bg-BG"/>
        </w:rPr>
        <w:t>ите</w:t>
      </w:r>
      <w:proofErr w:type="spellEnd"/>
      <w:r w:rsidRPr="00CD19DA">
        <w:rPr>
          <w:rFonts w:eastAsia="MS Gothic"/>
          <w:lang w:val="bg-BG" w:eastAsia="bg-BG"/>
        </w:rPr>
        <w:t xml:space="preserve"> следва да са разположени в хотела за настаняване на участниците или в непосредствена близост до местата за </w:t>
      </w:r>
      <w:r w:rsidR="00CD19DA" w:rsidRPr="00CD19DA">
        <w:rPr>
          <w:rFonts w:eastAsia="MS Gothic"/>
          <w:lang w:val="bg-BG" w:eastAsia="bg-BG"/>
        </w:rPr>
        <w:t>настаняв</w:t>
      </w:r>
      <w:r w:rsidRPr="00CD19DA">
        <w:rPr>
          <w:rFonts w:eastAsia="MS Gothic"/>
          <w:lang w:val="bg-BG" w:eastAsia="bg-BG"/>
        </w:rPr>
        <w:t>ане;</w:t>
      </w:r>
    </w:p>
    <w:p w14:paraId="4BC36FD1" w14:textId="77777777" w:rsidR="005C2EA3" w:rsidRPr="005C2EA3" w:rsidRDefault="005C2EA3" w:rsidP="003249F9">
      <w:pPr>
        <w:widowControl w:val="0"/>
        <w:numPr>
          <w:ilvl w:val="0"/>
          <w:numId w:val="43"/>
        </w:numPr>
        <w:tabs>
          <w:tab w:val="left" w:pos="720"/>
        </w:tabs>
        <w:adjustRightInd w:val="0"/>
        <w:spacing w:after="200" w:line="259" w:lineRule="auto"/>
        <w:ind w:right="14"/>
        <w:jc w:val="both"/>
        <w:rPr>
          <w:rFonts w:eastAsia="MS Gothic"/>
          <w:lang w:val="bg-BG" w:eastAsia="bg-BG"/>
        </w:rPr>
      </w:pPr>
      <w:r w:rsidRPr="005C2EA3">
        <w:rPr>
          <w:rFonts w:eastAsia="MS Gothic"/>
          <w:lang w:val="bg-BG" w:eastAsia="bg-BG"/>
        </w:rPr>
        <w:t>Минималният капацитет на залата да съответства на максималния брой участници за всяко събитие,  с достатъчно място за осигуряване комфорта на всеки участник по време на събитието в зависимост от изискванията на възложителя за подредбата на залата;</w:t>
      </w:r>
    </w:p>
    <w:p w14:paraId="23A57999" w14:textId="77777777" w:rsidR="005C2EA3" w:rsidRPr="005C2EA3" w:rsidRDefault="005C2EA3" w:rsidP="003249F9">
      <w:pPr>
        <w:widowControl w:val="0"/>
        <w:numPr>
          <w:ilvl w:val="0"/>
          <w:numId w:val="43"/>
        </w:numPr>
        <w:tabs>
          <w:tab w:val="left" w:pos="720"/>
        </w:tabs>
        <w:adjustRightInd w:val="0"/>
        <w:spacing w:after="200" w:line="259" w:lineRule="auto"/>
        <w:ind w:right="14"/>
        <w:jc w:val="both"/>
        <w:rPr>
          <w:rFonts w:eastAsia="MS Gothic"/>
          <w:lang w:val="bg-BG" w:eastAsia="bg-BG"/>
        </w:rPr>
      </w:pPr>
      <w:r w:rsidRPr="005C2EA3">
        <w:rPr>
          <w:rFonts w:eastAsia="MS Gothic"/>
          <w:lang w:val="bg-BG" w:eastAsia="bg-BG"/>
        </w:rPr>
        <w:t>Залата трябва да бъде готова един час преди началото на събитието.</w:t>
      </w:r>
    </w:p>
    <w:p w14:paraId="1E369FCD" w14:textId="77777777" w:rsidR="005C2EA3" w:rsidRPr="005C2EA3" w:rsidRDefault="005C2EA3" w:rsidP="005C2EA3">
      <w:pPr>
        <w:spacing w:line="276" w:lineRule="auto"/>
        <w:ind w:right="5103"/>
        <w:contextualSpacing/>
        <w:jc w:val="both"/>
        <w:rPr>
          <w:rFonts w:eastAsia="Calibri"/>
          <w:b/>
          <w:lang w:val="bg-BG"/>
        </w:rPr>
      </w:pPr>
    </w:p>
    <w:p w14:paraId="309D3E4F" w14:textId="77777777" w:rsidR="005C2EA3" w:rsidRPr="005C2EA3" w:rsidRDefault="005C2EA3" w:rsidP="005C2EA3">
      <w:pPr>
        <w:adjustRightInd w:val="0"/>
        <w:rPr>
          <w:rFonts w:eastAsia="MS Gothic"/>
          <w:b/>
          <w:iCs/>
          <w:lang w:val="bg-BG" w:eastAsia="bg-BG"/>
        </w:rPr>
      </w:pPr>
      <w:r w:rsidRPr="005C2EA3">
        <w:rPr>
          <w:rFonts w:eastAsia="MS Gothic"/>
          <w:b/>
          <w:iCs/>
          <w:lang w:val="bg-BG" w:eastAsia="bg-BG"/>
        </w:rPr>
        <w:t>8.2. Минимално техническо оборудване на залите.</w:t>
      </w:r>
    </w:p>
    <w:p w14:paraId="1B6C3771" w14:textId="77777777" w:rsidR="005C2EA3" w:rsidRPr="00CD19DA" w:rsidRDefault="005C2EA3" w:rsidP="005C2EA3">
      <w:pPr>
        <w:adjustRightInd w:val="0"/>
        <w:spacing w:line="276" w:lineRule="auto"/>
        <w:ind w:firstLine="708"/>
        <w:contextualSpacing/>
        <w:jc w:val="both"/>
        <w:rPr>
          <w:rFonts w:eastAsia="MS Gothic"/>
          <w:lang w:val="bg-BG" w:eastAsia="bg-BG"/>
        </w:rPr>
      </w:pPr>
      <w:r w:rsidRPr="005C2EA3">
        <w:rPr>
          <w:rFonts w:eastAsia="MS Gothic"/>
          <w:lang w:val="bg-BG" w:eastAsia="bg-BG"/>
        </w:rPr>
        <w:t>За изпълнение на поръчката Изпълнителят следва да осигури оборудване и обза</w:t>
      </w:r>
      <w:r w:rsidRPr="00CD19DA">
        <w:rPr>
          <w:rFonts w:eastAsia="MS Gothic"/>
          <w:lang w:val="bg-BG" w:eastAsia="bg-BG"/>
        </w:rPr>
        <w:t>веждане на залата, което да отговаря на следните минимални изисквания по отношение на подреждане и техническо оборудване:</w:t>
      </w:r>
    </w:p>
    <w:p w14:paraId="21979C41" w14:textId="1A40E8DC" w:rsidR="005C2EA3" w:rsidRPr="00CD19DA" w:rsidRDefault="005C2EA3" w:rsidP="003249F9">
      <w:pPr>
        <w:numPr>
          <w:ilvl w:val="0"/>
          <w:numId w:val="44"/>
        </w:numPr>
        <w:tabs>
          <w:tab w:val="left" w:pos="739"/>
        </w:tabs>
        <w:adjustRightInd w:val="0"/>
        <w:spacing w:after="200" w:line="259" w:lineRule="auto"/>
        <w:rPr>
          <w:rFonts w:eastAsia="MS Gothic"/>
          <w:lang w:val="bg-BG" w:eastAsia="bg-BG"/>
        </w:rPr>
      </w:pPr>
      <w:r w:rsidRPr="00CD19DA">
        <w:rPr>
          <w:rFonts w:eastAsia="MS Gothic"/>
          <w:lang w:val="bg-BG" w:eastAsia="bg-BG"/>
        </w:rPr>
        <w:t xml:space="preserve">Озвучителна система - поне един микрофон на президиума и </w:t>
      </w:r>
      <w:r w:rsidR="00CD19DA" w:rsidRPr="00CD19DA">
        <w:rPr>
          <w:rFonts w:eastAsia="MS Gothic"/>
          <w:lang w:val="bg-BG" w:eastAsia="bg-BG"/>
        </w:rPr>
        <w:t>минимум три</w:t>
      </w:r>
      <w:r w:rsidRPr="00CD19DA">
        <w:rPr>
          <w:rFonts w:eastAsia="MS Gothic"/>
          <w:lang w:val="bg-BG" w:eastAsia="bg-BG"/>
        </w:rPr>
        <w:t xml:space="preserve"> броя подвижни безжични (радио) микрофон;</w:t>
      </w:r>
    </w:p>
    <w:p w14:paraId="505237EA" w14:textId="77777777" w:rsidR="005C2EA3" w:rsidRPr="00CD19DA" w:rsidRDefault="005C2EA3" w:rsidP="003249F9">
      <w:pPr>
        <w:numPr>
          <w:ilvl w:val="0"/>
          <w:numId w:val="44"/>
        </w:numPr>
        <w:tabs>
          <w:tab w:val="left" w:pos="739"/>
        </w:tabs>
        <w:adjustRightInd w:val="0"/>
        <w:spacing w:after="200" w:line="259" w:lineRule="auto"/>
        <w:rPr>
          <w:rFonts w:eastAsia="MS Gothic"/>
          <w:lang w:val="bg-BG" w:eastAsia="bg-BG"/>
        </w:rPr>
      </w:pPr>
      <w:r w:rsidRPr="00CD19DA">
        <w:rPr>
          <w:rFonts w:eastAsia="MS Gothic"/>
          <w:lang w:val="bg-BG" w:eastAsia="bg-BG"/>
        </w:rPr>
        <w:lastRenderedPageBreak/>
        <w:t xml:space="preserve">Мултимедиен </w:t>
      </w:r>
      <w:proofErr w:type="spellStart"/>
      <w:r w:rsidRPr="00CD19DA">
        <w:rPr>
          <w:rFonts w:eastAsia="MS Gothic"/>
          <w:lang w:val="bg-BG" w:eastAsia="bg-BG"/>
        </w:rPr>
        <w:t>проектор</w:t>
      </w:r>
      <w:proofErr w:type="spellEnd"/>
      <w:r w:rsidRPr="00CD19DA">
        <w:rPr>
          <w:rFonts w:eastAsia="MS Gothic"/>
          <w:lang w:val="bg-BG" w:eastAsia="bg-BG"/>
        </w:rPr>
        <w:t>;</w:t>
      </w:r>
    </w:p>
    <w:p w14:paraId="7D37DEBA" w14:textId="77777777" w:rsidR="005C2EA3" w:rsidRPr="005C2EA3" w:rsidRDefault="005C2EA3" w:rsidP="003249F9">
      <w:pPr>
        <w:numPr>
          <w:ilvl w:val="0"/>
          <w:numId w:val="44"/>
        </w:numPr>
        <w:tabs>
          <w:tab w:val="left" w:pos="739"/>
        </w:tabs>
        <w:adjustRightInd w:val="0"/>
        <w:spacing w:after="200" w:line="259" w:lineRule="auto"/>
        <w:jc w:val="both"/>
        <w:rPr>
          <w:rFonts w:eastAsia="MS Gothic"/>
          <w:lang w:val="bg-BG" w:eastAsia="bg-BG"/>
        </w:rPr>
      </w:pPr>
      <w:r w:rsidRPr="005C2EA3">
        <w:rPr>
          <w:rFonts w:eastAsia="MS Gothic"/>
          <w:lang w:val="bg-BG" w:eastAsia="bg-BG"/>
        </w:rPr>
        <w:t>Екран за прожектиране на презентации, с подходящ размер и видимост, според големината на залата;</w:t>
      </w:r>
    </w:p>
    <w:p w14:paraId="636873CA" w14:textId="77777777" w:rsidR="005C2EA3" w:rsidRPr="005C2EA3" w:rsidRDefault="005C2EA3" w:rsidP="003249F9">
      <w:pPr>
        <w:numPr>
          <w:ilvl w:val="0"/>
          <w:numId w:val="44"/>
        </w:numPr>
        <w:tabs>
          <w:tab w:val="left" w:pos="739"/>
        </w:tabs>
        <w:adjustRightInd w:val="0"/>
        <w:spacing w:after="200" w:line="259" w:lineRule="auto"/>
        <w:jc w:val="both"/>
        <w:rPr>
          <w:rFonts w:eastAsia="MS Gothic"/>
          <w:lang w:val="bg-BG" w:eastAsia="bg-BG"/>
        </w:rPr>
      </w:pPr>
      <w:r w:rsidRPr="005C2EA3">
        <w:rPr>
          <w:rFonts w:eastAsia="MS Gothic"/>
          <w:lang w:val="bg-BG" w:eastAsia="bg-BG"/>
        </w:rPr>
        <w:t>Лаптоп, с връзка към мултимедийната уредба и към интернет.</w:t>
      </w:r>
    </w:p>
    <w:p w14:paraId="392EEDB7" w14:textId="77777777" w:rsidR="005C2EA3" w:rsidRPr="005C2EA3" w:rsidRDefault="005C2EA3" w:rsidP="005C2EA3">
      <w:pPr>
        <w:tabs>
          <w:tab w:val="left" w:pos="739"/>
        </w:tabs>
        <w:adjustRightInd w:val="0"/>
        <w:spacing w:line="276" w:lineRule="auto"/>
        <w:ind w:left="720"/>
        <w:jc w:val="both"/>
        <w:rPr>
          <w:rFonts w:eastAsia="MS Gothic"/>
          <w:lang w:val="bg-BG" w:eastAsia="bg-BG"/>
        </w:rPr>
      </w:pPr>
    </w:p>
    <w:p w14:paraId="58625D72" w14:textId="77777777" w:rsidR="005C2EA3" w:rsidRPr="005C2EA3" w:rsidRDefault="005C2EA3" w:rsidP="005C2EA3">
      <w:pPr>
        <w:spacing w:line="276" w:lineRule="auto"/>
        <w:ind w:right="2126"/>
        <w:contextualSpacing/>
        <w:jc w:val="both"/>
        <w:rPr>
          <w:rFonts w:eastAsia="Calibri"/>
          <w:b/>
          <w:lang w:val="bg-BG"/>
        </w:rPr>
      </w:pPr>
      <w:r w:rsidRPr="005C2EA3">
        <w:rPr>
          <w:rFonts w:eastAsia="Calibri"/>
          <w:b/>
          <w:spacing w:val="-1"/>
          <w:lang w:val="bg-BG"/>
        </w:rPr>
        <w:t>8.3 Т</w:t>
      </w:r>
      <w:r w:rsidRPr="005C2EA3">
        <w:rPr>
          <w:rFonts w:eastAsia="Calibri"/>
          <w:b/>
          <w:lang w:val="bg-BG"/>
        </w:rPr>
        <w:t>ранспорт.</w:t>
      </w:r>
    </w:p>
    <w:p w14:paraId="50A7C1B1" w14:textId="77777777" w:rsidR="005C2EA3" w:rsidRPr="005C2EA3" w:rsidRDefault="005C2EA3" w:rsidP="005C2EA3">
      <w:pPr>
        <w:keepNext/>
        <w:spacing w:line="276" w:lineRule="auto"/>
        <w:ind w:right="78" w:firstLine="360"/>
        <w:jc w:val="both"/>
        <w:outlineLvl w:val="0"/>
        <w:rPr>
          <w:rFonts w:eastAsia="Calibri"/>
          <w:iCs/>
          <w:spacing w:val="-1"/>
          <w:lang w:val="bg-BG"/>
        </w:rPr>
      </w:pPr>
      <w:r w:rsidRPr="005C2EA3">
        <w:rPr>
          <w:rFonts w:eastAsia="Calibri"/>
          <w:iCs/>
          <w:spacing w:val="-1"/>
          <w:lang w:val="bg-BG"/>
        </w:rPr>
        <w:t>Организиран транспорт от и до мястото на събитието – микробус/автобус с подходящ капацитет:</w:t>
      </w:r>
    </w:p>
    <w:p w14:paraId="4EBE96FD" w14:textId="5A9177B9" w:rsidR="005C2EA3" w:rsidRPr="00CD19DA" w:rsidRDefault="005C2EA3" w:rsidP="003249F9">
      <w:pPr>
        <w:numPr>
          <w:ilvl w:val="0"/>
          <w:numId w:val="46"/>
        </w:numPr>
        <w:autoSpaceDE w:val="0"/>
        <w:autoSpaceDN w:val="0"/>
        <w:adjustRightInd w:val="0"/>
        <w:spacing w:after="200" w:line="259" w:lineRule="auto"/>
        <w:jc w:val="both"/>
        <w:rPr>
          <w:rFonts w:eastAsia="Calibri"/>
          <w:lang w:val="bg-BG"/>
        </w:rPr>
      </w:pPr>
      <w:r w:rsidRPr="00CD19DA">
        <w:rPr>
          <w:rFonts w:eastAsia="Calibri"/>
          <w:lang w:val="bg-BG"/>
        </w:rPr>
        <w:t>не по-стар от 5 години, с минимална категория **</w:t>
      </w:r>
      <w:r w:rsidR="00CD19DA" w:rsidRPr="00CD19DA">
        <w:rPr>
          <w:rFonts w:eastAsia="Calibri"/>
          <w:lang w:val="bg-BG"/>
        </w:rPr>
        <w:t>*</w:t>
      </w:r>
      <w:r w:rsidRPr="00CD19DA">
        <w:rPr>
          <w:rFonts w:eastAsia="Calibri"/>
          <w:lang w:val="bg-BG"/>
        </w:rPr>
        <w:t>*</w:t>
      </w:r>
      <w:r w:rsidR="00CD19DA" w:rsidRPr="00CD19DA">
        <w:rPr>
          <w:rFonts w:eastAsia="Calibri"/>
          <w:lang w:val="bg-BG"/>
        </w:rPr>
        <w:t xml:space="preserve"> </w:t>
      </w:r>
      <w:r w:rsidRPr="00CD19DA">
        <w:rPr>
          <w:rFonts w:eastAsia="Calibri"/>
          <w:lang w:val="bg-BG"/>
        </w:rPr>
        <w:t>(</w:t>
      </w:r>
      <w:r w:rsidR="00CD19DA" w:rsidRPr="00CD19DA">
        <w:rPr>
          <w:rFonts w:eastAsia="Calibri"/>
          <w:lang w:val="bg-BG"/>
        </w:rPr>
        <w:t>чети</w:t>
      </w:r>
      <w:r w:rsidRPr="00CD19DA">
        <w:rPr>
          <w:rFonts w:eastAsia="Calibri"/>
          <w:lang w:val="bg-BG"/>
        </w:rPr>
        <w:t>ри звезди);</w:t>
      </w:r>
    </w:p>
    <w:p w14:paraId="00B35323"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работеща климатична инсталация;</w:t>
      </w:r>
    </w:p>
    <w:p w14:paraId="7A89166A"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да отговаря на техническите изисквания съгласно българското законодателство, както и да отговаря на изискванията за транспортна годност в съответствие с разпоредбите на международни договори и спогодби, по които Република България е страна.</w:t>
      </w:r>
    </w:p>
    <w:p w14:paraId="782DE341" w14:textId="77777777" w:rsidR="005C2EA3" w:rsidRPr="00CD19DA" w:rsidRDefault="005C2EA3" w:rsidP="003249F9">
      <w:pPr>
        <w:numPr>
          <w:ilvl w:val="0"/>
          <w:numId w:val="46"/>
        </w:numPr>
        <w:autoSpaceDE w:val="0"/>
        <w:autoSpaceDN w:val="0"/>
        <w:adjustRightInd w:val="0"/>
        <w:spacing w:after="200" w:line="259" w:lineRule="auto"/>
        <w:jc w:val="both"/>
        <w:rPr>
          <w:rFonts w:eastAsia="Calibri"/>
          <w:lang w:val="bg-BG"/>
        </w:rPr>
      </w:pPr>
      <w:r w:rsidRPr="00CD19DA">
        <w:rPr>
          <w:rFonts w:eastAsia="Calibri"/>
          <w:lang w:val="bg-BG"/>
        </w:rPr>
        <w:t>Участникът декларира в техническото си предложение за изпълнение на поръчката, че ако бъде определен за изпълнител, за осигурения лицензиран транспорт ще бъде поддържана застраховка „Злополука на местата в МПС“ за целия срок на договора.</w:t>
      </w:r>
    </w:p>
    <w:p w14:paraId="13743F02" w14:textId="77777777" w:rsidR="005C2EA3" w:rsidRPr="005C2EA3" w:rsidRDefault="005C2EA3" w:rsidP="005C2EA3">
      <w:pPr>
        <w:keepNext/>
        <w:spacing w:line="276" w:lineRule="auto"/>
        <w:ind w:right="78"/>
        <w:jc w:val="both"/>
        <w:outlineLvl w:val="0"/>
        <w:rPr>
          <w:rFonts w:eastAsia="Calibri"/>
          <w:b/>
          <w:iCs/>
          <w:spacing w:val="-1"/>
          <w:highlight w:val="yellow"/>
          <w:lang w:val="bg-BG"/>
        </w:rPr>
      </w:pPr>
      <w:r w:rsidRPr="005C2EA3">
        <w:rPr>
          <w:rFonts w:eastAsia="Calibri"/>
          <w:b/>
          <w:iCs/>
          <w:spacing w:val="-1"/>
          <w:highlight w:val="yellow"/>
          <w:lang w:val="bg-BG"/>
        </w:rPr>
        <w:t xml:space="preserve"> </w:t>
      </w:r>
    </w:p>
    <w:p w14:paraId="6DA1F615" w14:textId="77777777" w:rsidR="005C2EA3" w:rsidRPr="005C2EA3" w:rsidRDefault="005C2EA3" w:rsidP="005C2EA3">
      <w:pPr>
        <w:spacing w:line="276" w:lineRule="auto"/>
        <w:rPr>
          <w:rFonts w:eastAsia="Calibri"/>
          <w:b/>
          <w:lang w:val="bg-BG"/>
        </w:rPr>
      </w:pPr>
      <w:r w:rsidRPr="005C2EA3">
        <w:rPr>
          <w:rFonts w:eastAsia="Calibri"/>
          <w:b/>
          <w:lang w:val="bg-BG"/>
        </w:rPr>
        <w:t>8.4.</w:t>
      </w:r>
      <w:r w:rsidRPr="005C2EA3">
        <w:rPr>
          <w:rFonts w:eastAsia="Calibri"/>
          <w:b/>
          <w:lang w:val="bg-BG"/>
        </w:rPr>
        <w:tab/>
        <w:t>Хранене и кафе-паузи.</w:t>
      </w:r>
    </w:p>
    <w:p w14:paraId="796A72F8"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за целодневните събития следва да бъдат осигурени по две кафе паузи на ден, като се сервира чай и кафе, минерална вода, дребни сладки и соленки в зависимост от броя на участниците;</w:t>
      </w:r>
    </w:p>
    <w:p w14:paraId="03C9914E"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по искане на Възложителя, кафе-паузата може да бъде заменена от сервиране на кафе, сладки и соленки в работната зала;</w:t>
      </w:r>
    </w:p>
    <w:p w14:paraId="66D7FE87"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кафе паузите трябва да бъдат организирани непосредствено в близост до или в самата зала за провеждане на събитието;</w:t>
      </w:r>
    </w:p>
    <w:p w14:paraId="074C6CCB"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t>при целодневните събития залата да се зарежда минимум 2 /два/ пъти на ден с минерална вода за всички участници;</w:t>
      </w:r>
    </w:p>
    <w:p w14:paraId="19F662DE" w14:textId="77777777" w:rsidR="005C2EA3" w:rsidRPr="00CD19DA" w:rsidRDefault="005C2EA3" w:rsidP="003249F9">
      <w:pPr>
        <w:numPr>
          <w:ilvl w:val="0"/>
          <w:numId w:val="46"/>
        </w:numPr>
        <w:autoSpaceDE w:val="0"/>
        <w:autoSpaceDN w:val="0"/>
        <w:adjustRightInd w:val="0"/>
        <w:spacing w:after="200" w:line="259" w:lineRule="auto"/>
        <w:jc w:val="both"/>
        <w:rPr>
          <w:rFonts w:eastAsia="Calibri"/>
          <w:lang w:val="bg-BG"/>
        </w:rPr>
      </w:pPr>
      <w:r w:rsidRPr="005C2EA3">
        <w:rPr>
          <w:rFonts w:eastAsia="Calibri"/>
          <w:lang w:val="bg-BG"/>
        </w:rPr>
        <w:lastRenderedPageBreak/>
        <w:t xml:space="preserve">масата за лекторите следва да се зарежда с </w:t>
      </w:r>
      <w:r w:rsidRPr="00CD19DA">
        <w:rPr>
          <w:rFonts w:eastAsia="Calibri"/>
          <w:lang w:val="bg-BG"/>
        </w:rPr>
        <w:t>минерална вода и стъклени чаши съобразно броя на лекторите.</w:t>
      </w:r>
    </w:p>
    <w:p w14:paraId="1C3B9E31" w14:textId="77777777" w:rsidR="005C2EA3" w:rsidRPr="005C2EA3" w:rsidRDefault="005C2EA3" w:rsidP="003249F9">
      <w:pPr>
        <w:numPr>
          <w:ilvl w:val="0"/>
          <w:numId w:val="46"/>
        </w:numPr>
        <w:autoSpaceDE w:val="0"/>
        <w:autoSpaceDN w:val="0"/>
        <w:adjustRightInd w:val="0"/>
        <w:spacing w:after="200" w:line="259" w:lineRule="auto"/>
        <w:jc w:val="both"/>
        <w:rPr>
          <w:rFonts w:eastAsia="Calibri"/>
          <w:lang w:val="bg-BG"/>
        </w:rPr>
      </w:pPr>
      <w:r w:rsidRPr="00CD19DA">
        <w:rPr>
          <w:rFonts w:eastAsia="Calibri"/>
          <w:lang w:val="bg-BG"/>
        </w:rPr>
        <w:t>обедите се провеждат на база бюфет или сет-меню, по избор на Възложителя. Менюто следва да е предварително одобрено от въ</w:t>
      </w:r>
      <w:r w:rsidRPr="005C2EA3">
        <w:rPr>
          <w:rFonts w:eastAsia="Calibri"/>
          <w:lang w:val="bg-BG"/>
        </w:rPr>
        <w:t>зложителя. Необходимостта от осигуряване на допълнително количество вода се заявява предварително от Възложителя.</w:t>
      </w:r>
    </w:p>
    <w:p w14:paraId="3630727A" w14:textId="77777777" w:rsidR="005C2EA3" w:rsidRPr="005C2EA3" w:rsidRDefault="005C2EA3" w:rsidP="005C2EA3">
      <w:pPr>
        <w:spacing w:line="276" w:lineRule="auto"/>
        <w:rPr>
          <w:rFonts w:eastAsia="Calibri"/>
          <w:lang w:val="bg-BG"/>
        </w:rPr>
      </w:pPr>
    </w:p>
    <w:p w14:paraId="7BA48064" w14:textId="77777777" w:rsidR="005C2EA3" w:rsidRPr="005C2EA3" w:rsidRDefault="005C2EA3" w:rsidP="005C2EA3">
      <w:pPr>
        <w:spacing w:line="276" w:lineRule="auto"/>
        <w:rPr>
          <w:rFonts w:eastAsia="Calibri"/>
          <w:b/>
          <w:lang w:val="bg-BG"/>
        </w:rPr>
      </w:pPr>
      <w:r w:rsidRPr="005C2EA3">
        <w:rPr>
          <w:rFonts w:eastAsia="Calibri"/>
          <w:b/>
          <w:lang w:val="bg-BG"/>
        </w:rPr>
        <w:t>8.5.</w:t>
      </w:r>
      <w:r w:rsidRPr="005C2EA3">
        <w:rPr>
          <w:rFonts w:eastAsia="Calibri"/>
          <w:b/>
          <w:lang w:val="bg-BG"/>
        </w:rPr>
        <w:tab/>
        <w:t>Регистрация и материали.</w:t>
      </w:r>
    </w:p>
    <w:p w14:paraId="70DE86DE" w14:textId="77777777" w:rsidR="005C2EA3" w:rsidRPr="005C2EA3" w:rsidRDefault="005C2EA3" w:rsidP="005C2EA3">
      <w:pPr>
        <w:spacing w:line="276" w:lineRule="auto"/>
        <w:ind w:firstLine="708"/>
        <w:jc w:val="both"/>
        <w:rPr>
          <w:rFonts w:eastAsia="Calibri"/>
          <w:lang w:val="bg-BG"/>
        </w:rPr>
      </w:pPr>
      <w:r w:rsidRPr="005C2EA3">
        <w:rPr>
          <w:rFonts w:eastAsia="Calibri"/>
          <w:lang w:val="bg-BG"/>
        </w:rPr>
        <w:t xml:space="preserve">Изпълнителят следва да изготви и съгласува с Възложителя програма, по която ще протекат мероприятията, както и да </w:t>
      </w:r>
      <w:r w:rsidRPr="005C2EA3">
        <w:rPr>
          <w:rFonts w:eastAsia="Calibri"/>
          <w:bCs/>
          <w:lang w:val="bg-BG"/>
        </w:rPr>
        <w:t>изготви и разпространи покани към участниците в мероприятията и представители на различни медии;</w:t>
      </w:r>
    </w:p>
    <w:p w14:paraId="23E8ED4F" w14:textId="77777777" w:rsidR="005C2EA3" w:rsidRPr="005C2EA3" w:rsidRDefault="005C2EA3" w:rsidP="005C2EA3">
      <w:pPr>
        <w:spacing w:line="276" w:lineRule="auto"/>
        <w:ind w:firstLine="708"/>
        <w:jc w:val="both"/>
        <w:rPr>
          <w:rFonts w:eastAsia="Calibri"/>
          <w:lang w:val="bg-BG"/>
        </w:rPr>
      </w:pPr>
      <w:r w:rsidRPr="005C2EA3">
        <w:rPr>
          <w:rFonts w:eastAsia="Calibri"/>
          <w:lang w:val="bg-BG"/>
        </w:rPr>
        <w:t>Изпълнителят следва да извършва:</w:t>
      </w:r>
    </w:p>
    <w:p w14:paraId="39E4B083" w14:textId="77777777" w:rsidR="005C2EA3" w:rsidRPr="005C2EA3" w:rsidRDefault="005C2EA3" w:rsidP="003249F9">
      <w:pPr>
        <w:numPr>
          <w:ilvl w:val="0"/>
          <w:numId w:val="47"/>
        </w:numPr>
        <w:spacing w:after="200" w:line="259" w:lineRule="auto"/>
        <w:ind w:left="709"/>
        <w:jc w:val="both"/>
        <w:rPr>
          <w:rFonts w:eastAsia="Calibri"/>
          <w:lang w:val="bg-BG"/>
        </w:rPr>
      </w:pPr>
      <w:r w:rsidRPr="005C2EA3">
        <w:rPr>
          <w:rFonts w:eastAsia="Calibri"/>
          <w:lang w:val="bg-BG"/>
        </w:rPr>
        <w:t xml:space="preserve">регистрация на участниците в събитията, чрез осъществяване на директен контакт с тях, в т.ч. и приемане на заявки за участие; </w:t>
      </w:r>
    </w:p>
    <w:p w14:paraId="15547001" w14:textId="77777777" w:rsidR="005C2EA3" w:rsidRPr="005C2EA3" w:rsidRDefault="005C2EA3" w:rsidP="003249F9">
      <w:pPr>
        <w:numPr>
          <w:ilvl w:val="0"/>
          <w:numId w:val="47"/>
        </w:numPr>
        <w:spacing w:after="200" w:line="259" w:lineRule="auto"/>
        <w:ind w:left="709"/>
        <w:jc w:val="both"/>
        <w:rPr>
          <w:rFonts w:ascii="Calibri" w:eastAsia="Calibri" w:hAnsi="Calibri"/>
          <w:sz w:val="22"/>
          <w:szCs w:val="22"/>
          <w:lang w:val="bg-BG"/>
        </w:rPr>
      </w:pPr>
      <w:r w:rsidRPr="005C2EA3">
        <w:rPr>
          <w:rFonts w:eastAsia="Calibri"/>
          <w:lang w:val="bg-BG"/>
        </w:rPr>
        <w:t xml:space="preserve">изготвяне на присъствени списъци, </w:t>
      </w:r>
      <w:proofErr w:type="spellStart"/>
      <w:r w:rsidRPr="005C2EA3">
        <w:rPr>
          <w:rFonts w:eastAsia="Calibri"/>
          <w:lang w:val="bg-BG"/>
        </w:rPr>
        <w:t>списъци</w:t>
      </w:r>
      <w:proofErr w:type="spellEnd"/>
      <w:r w:rsidRPr="005C2EA3">
        <w:rPr>
          <w:rFonts w:eastAsia="Calibri"/>
          <w:lang w:val="bg-BG"/>
        </w:rPr>
        <w:t xml:space="preserve"> на участниците, съобразно указанията на възложителя, списъци с работни групи в събитията и други;</w:t>
      </w:r>
      <w:r w:rsidRPr="005C2EA3">
        <w:rPr>
          <w:rFonts w:ascii="Calibri" w:eastAsia="Calibri" w:hAnsi="Calibri"/>
          <w:sz w:val="22"/>
          <w:szCs w:val="22"/>
          <w:lang w:val="bg-BG"/>
        </w:rPr>
        <w:t xml:space="preserve"> </w:t>
      </w:r>
    </w:p>
    <w:p w14:paraId="635984BE" w14:textId="77777777" w:rsidR="005C2EA3" w:rsidRPr="005C2EA3" w:rsidRDefault="005C2EA3" w:rsidP="003249F9">
      <w:pPr>
        <w:numPr>
          <w:ilvl w:val="0"/>
          <w:numId w:val="47"/>
        </w:numPr>
        <w:spacing w:after="200" w:line="259" w:lineRule="auto"/>
        <w:ind w:left="709"/>
        <w:jc w:val="both"/>
        <w:rPr>
          <w:rFonts w:eastAsia="Calibri"/>
          <w:lang w:val="bg-BG"/>
        </w:rPr>
      </w:pPr>
      <w:r w:rsidRPr="005C2EA3">
        <w:rPr>
          <w:rFonts w:eastAsia="Calibri"/>
          <w:lang w:val="bg-BG"/>
        </w:rPr>
        <w:t>осигуряване и/или разпределяне материалите за мероприятието;</w:t>
      </w:r>
    </w:p>
    <w:p w14:paraId="7C465791" w14:textId="77777777" w:rsidR="005C2EA3" w:rsidRPr="005C2EA3" w:rsidRDefault="005C2EA3" w:rsidP="003249F9">
      <w:pPr>
        <w:numPr>
          <w:ilvl w:val="0"/>
          <w:numId w:val="47"/>
        </w:numPr>
        <w:spacing w:after="200" w:line="259" w:lineRule="auto"/>
        <w:ind w:left="709"/>
        <w:jc w:val="both"/>
        <w:rPr>
          <w:rFonts w:eastAsia="Calibri"/>
          <w:lang w:val="bg-BG"/>
        </w:rPr>
      </w:pPr>
      <w:r w:rsidRPr="005C2EA3">
        <w:rPr>
          <w:rFonts w:eastAsia="Calibri"/>
          <w:lang w:val="bg-BG"/>
        </w:rPr>
        <w:t xml:space="preserve">цялостна координация и контрол на събитието на всеки един етап от подготовката и реализацията му; </w:t>
      </w:r>
    </w:p>
    <w:p w14:paraId="319A611E" w14:textId="77777777" w:rsidR="005C2EA3" w:rsidRPr="005C2EA3" w:rsidRDefault="005C2EA3" w:rsidP="003249F9">
      <w:pPr>
        <w:numPr>
          <w:ilvl w:val="0"/>
          <w:numId w:val="47"/>
        </w:numPr>
        <w:spacing w:after="200" w:line="259" w:lineRule="auto"/>
        <w:ind w:left="709"/>
        <w:jc w:val="both"/>
        <w:rPr>
          <w:rFonts w:eastAsia="Calibri"/>
          <w:lang w:val="bg-BG"/>
        </w:rPr>
      </w:pPr>
      <w:r w:rsidRPr="005C2EA3">
        <w:rPr>
          <w:rFonts w:eastAsia="Calibri"/>
          <w:lang w:val="bg-BG"/>
        </w:rPr>
        <w:t>Изпълнителят осигурява пренасяне на техника и материали, предоставени от Възложителя до местата за провеждане на събитията и обратно по предварително подадени от страна на Възложителя условия за всяко събитие /като местоположения, график на взимане и връщане и т.н./.</w:t>
      </w:r>
    </w:p>
    <w:p w14:paraId="4E8D0301" w14:textId="5ADC6F23" w:rsidR="005C2EA3" w:rsidRPr="00CD19DA" w:rsidRDefault="005C2EA3" w:rsidP="003249F9">
      <w:pPr>
        <w:numPr>
          <w:ilvl w:val="0"/>
          <w:numId w:val="47"/>
        </w:numPr>
        <w:spacing w:after="200" w:line="259" w:lineRule="auto"/>
        <w:ind w:left="709"/>
        <w:jc w:val="both"/>
        <w:rPr>
          <w:rFonts w:eastAsia="Calibri"/>
          <w:lang w:val="bg-BG"/>
        </w:rPr>
      </w:pPr>
      <w:r w:rsidRPr="00CD19DA">
        <w:rPr>
          <w:rFonts w:eastAsia="Calibri"/>
          <w:lang w:val="bg-BG"/>
        </w:rPr>
        <w:t>Изготвяне на снимков материал от събитието, представящ ясно, качествено и добре отразено изображение;</w:t>
      </w:r>
    </w:p>
    <w:p w14:paraId="12B9194E" w14:textId="77777777" w:rsidR="005C2EA3" w:rsidRPr="005C2EA3" w:rsidRDefault="005C2EA3" w:rsidP="005C2EA3">
      <w:pPr>
        <w:spacing w:line="276" w:lineRule="auto"/>
        <w:ind w:firstLine="708"/>
        <w:jc w:val="both"/>
        <w:rPr>
          <w:rFonts w:eastAsia="Calibri"/>
          <w:lang w:val="bg-BG"/>
        </w:rPr>
      </w:pPr>
      <w:r w:rsidRPr="005C2EA3">
        <w:rPr>
          <w:rFonts w:eastAsia="Calibri"/>
          <w:lang w:val="bg-BG"/>
        </w:rPr>
        <w:t>Осигуряването на материали включва предварителното им окомплектоване и раздаване. При възникване на необходимост по време на събитието, Изпълнителят следва да осигури необходимите допълнителни материали. Изпълнителят следва да осигури следните материали, след предварително съгласуване с Възложителя:</w:t>
      </w:r>
    </w:p>
    <w:p w14:paraId="620C73F1" w14:textId="77777777" w:rsidR="005C2EA3" w:rsidRPr="005C2EA3" w:rsidRDefault="005C2EA3" w:rsidP="003249F9">
      <w:pPr>
        <w:numPr>
          <w:ilvl w:val="1"/>
          <w:numId w:val="45"/>
        </w:numPr>
        <w:spacing w:after="200" w:line="259" w:lineRule="auto"/>
        <w:ind w:left="1785"/>
        <w:contextualSpacing/>
        <w:jc w:val="both"/>
        <w:rPr>
          <w:rFonts w:eastAsia="Calibri"/>
          <w:lang w:val="bg-BG"/>
        </w:rPr>
      </w:pPr>
      <w:r w:rsidRPr="005C2EA3">
        <w:rPr>
          <w:rFonts w:eastAsia="Calibri"/>
          <w:lang w:val="bg-BG"/>
        </w:rPr>
        <w:lastRenderedPageBreak/>
        <w:t>баджове за лекторите и посочени от Възложителя лица;</w:t>
      </w:r>
    </w:p>
    <w:p w14:paraId="12C8BDA5" w14:textId="77777777" w:rsidR="005C2EA3" w:rsidRPr="005C2EA3" w:rsidRDefault="005C2EA3" w:rsidP="003249F9">
      <w:pPr>
        <w:numPr>
          <w:ilvl w:val="1"/>
          <w:numId w:val="45"/>
        </w:numPr>
        <w:spacing w:after="200" w:line="259" w:lineRule="auto"/>
        <w:ind w:left="1785"/>
        <w:contextualSpacing/>
        <w:jc w:val="both"/>
        <w:rPr>
          <w:rFonts w:eastAsia="Calibri"/>
          <w:lang w:val="bg-BG"/>
        </w:rPr>
      </w:pPr>
      <w:r w:rsidRPr="005C2EA3">
        <w:rPr>
          <w:rFonts w:eastAsia="Calibri"/>
          <w:lang w:val="bg-BG"/>
        </w:rPr>
        <w:t>указателни табели за придвижване до мястото на събитието;</w:t>
      </w:r>
    </w:p>
    <w:p w14:paraId="3A20154B" w14:textId="77777777" w:rsidR="005C2EA3" w:rsidRPr="005C2EA3" w:rsidRDefault="005C2EA3" w:rsidP="003249F9">
      <w:pPr>
        <w:numPr>
          <w:ilvl w:val="1"/>
          <w:numId w:val="45"/>
        </w:numPr>
        <w:spacing w:after="200" w:line="259" w:lineRule="auto"/>
        <w:ind w:left="1785"/>
        <w:contextualSpacing/>
        <w:jc w:val="both"/>
        <w:rPr>
          <w:rFonts w:eastAsia="Calibri"/>
          <w:lang w:val="bg-BG"/>
        </w:rPr>
      </w:pPr>
      <w:r w:rsidRPr="005C2EA3">
        <w:rPr>
          <w:rFonts w:eastAsia="Calibri"/>
          <w:lang w:val="bg-BG"/>
        </w:rPr>
        <w:t>Осигуряване на информационни материали;</w:t>
      </w:r>
    </w:p>
    <w:p w14:paraId="7BDDBA7B" w14:textId="77777777" w:rsidR="005C2EA3" w:rsidRPr="005C2EA3" w:rsidRDefault="005C2EA3" w:rsidP="003249F9">
      <w:pPr>
        <w:numPr>
          <w:ilvl w:val="1"/>
          <w:numId w:val="45"/>
        </w:numPr>
        <w:spacing w:after="200" w:line="259" w:lineRule="auto"/>
        <w:ind w:left="1785"/>
        <w:contextualSpacing/>
        <w:jc w:val="both"/>
        <w:rPr>
          <w:rFonts w:eastAsia="Calibri"/>
          <w:lang w:val="bg-BG"/>
        </w:rPr>
      </w:pPr>
      <w:r w:rsidRPr="005C2EA3">
        <w:rPr>
          <w:rFonts w:eastAsia="Calibri"/>
          <w:lang w:val="bg-BG"/>
        </w:rPr>
        <w:t>Осигуряване на указателни табели и банери.</w:t>
      </w:r>
    </w:p>
    <w:p w14:paraId="0447F188" w14:textId="77777777" w:rsidR="005C2EA3" w:rsidRPr="005C2EA3" w:rsidRDefault="005C2EA3" w:rsidP="005C2EA3">
      <w:pPr>
        <w:spacing w:line="276" w:lineRule="auto"/>
        <w:jc w:val="both"/>
        <w:rPr>
          <w:rFonts w:eastAsia="Calibri"/>
          <w:lang w:val="bg-BG"/>
        </w:rPr>
      </w:pPr>
    </w:p>
    <w:p w14:paraId="570990CC" w14:textId="77777777" w:rsidR="005C2EA3" w:rsidRPr="005C2EA3" w:rsidRDefault="005C2EA3" w:rsidP="005C2EA3">
      <w:pPr>
        <w:spacing w:line="276" w:lineRule="auto"/>
        <w:ind w:firstLine="708"/>
        <w:jc w:val="both"/>
        <w:rPr>
          <w:rFonts w:eastAsia="Calibri"/>
          <w:lang w:val="bg-BG"/>
        </w:rPr>
      </w:pPr>
      <w:r w:rsidRPr="005C2EA3">
        <w:rPr>
          <w:rFonts w:eastAsia="Calibri"/>
          <w:lang w:val="bg-BG"/>
        </w:rPr>
        <w:t xml:space="preserve">При възникване на необходимост по време на събитието, Изпълнителят следва да осигури за сметка на събитието разпечатване и ксерокопие на необходимите допълнителни материали. </w:t>
      </w:r>
    </w:p>
    <w:p w14:paraId="2504CA43" w14:textId="77777777" w:rsidR="005C2EA3" w:rsidRPr="00804C40" w:rsidRDefault="005C2EA3" w:rsidP="005C2EA3">
      <w:pPr>
        <w:spacing w:line="276" w:lineRule="auto"/>
        <w:ind w:firstLine="708"/>
        <w:jc w:val="both"/>
        <w:rPr>
          <w:rFonts w:eastAsia="Calibri"/>
          <w:lang w:val="bg-BG"/>
        </w:rPr>
      </w:pPr>
      <w:r w:rsidRPr="005C2EA3">
        <w:rPr>
          <w:rFonts w:eastAsia="Calibri"/>
          <w:lang w:val="bg-BG"/>
        </w:rPr>
        <w:t xml:space="preserve">Изпълнителят посочва лице за контакт, с което Възложителят да координира изпълнението на дейностите. Разходите по транспорта, престоя и настаняването на екипа за </w:t>
      </w:r>
      <w:r w:rsidRPr="00804C40">
        <w:rPr>
          <w:rFonts w:eastAsia="Calibri"/>
          <w:lang w:val="bg-BG"/>
        </w:rPr>
        <w:t>изпълнение на поръчката са изцяло за сметка на Изпълнителя.</w:t>
      </w:r>
    </w:p>
    <w:p w14:paraId="1D344A0D" w14:textId="701696C4" w:rsidR="005C2EA3" w:rsidRPr="005C2EA3" w:rsidRDefault="005C2EA3" w:rsidP="001701B0">
      <w:pPr>
        <w:spacing w:line="276" w:lineRule="auto"/>
        <w:rPr>
          <w:rFonts w:eastAsia="Calibri"/>
          <w:b/>
          <w:lang w:val="bg-BG"/>
        </w:rPr>
      </w:pPr>
      <w:r w:rsidRPr="00804C40">
        <w:rPr>
          <w:rFonts w:eastAsia="Calibri"/>
          <w:lang w:val="bg-BG"/>
        </w:rPr>
        <w:t xml:space="preserve"> </w:t>
      </w:r>
    </w:p>
    <w:p w14:paraId="7A09850C" w14:textId="59D5E152" w:rsidR="005C2EA3" w:rsidRPr="005C2EA3" w:rsidRDefault="005C2EA3" w:rsidP="005C2EA3">
      <w:pPr>
        <w:spacing w:after="200" w:line="276" w:lineRule="auto"/>
        <w:ind w:firstLine="708"/>
        <w:jc w:val="both"/>
        <w:rPr>
          <w:rFonts w:eastAsia="Calibri"/>
          <w:b/>
        </w:rPr>
      </w:pPr>
      <w:r w:rsidRPr="005C2EA3">
        <w:rPr>
          <w:rFonts w:eastAsia="Calibri"/>
          <w:b/>
          <w:lang w:val="bg-BG"/>
        </w:rPr>
        <w:t>1</w:t>
      </w:r>
      <w:r w:rsidR="001701B0">
        <w:rPr>
          <w:rFonts w:eastAsia="Calibri"/>
          <w:b/>
          <w:lang w:val="bg-BG"/>
        </w:rPr>
        <w:t>0</w:t>
      </w:r>
      <w:r w:rsidRPr="005C2EA3">
        <w:rPr>
          <w:rFonts w:eastAsia="Calibri"/>
          <w:b/>
          <w:lang w:val="bg-BG"/>
        </w:rPr>
        <w:t>.</w:t>
      </w:r>
      <w:r w:rsidRPr="005C2EA3">
        <w:rPr>
          <w:rFonts w:eastAsia="Calibri"/>
          <w:lang w:val="bg-BG"/>
        </w:rPr>
        <w:t xml:space="preserve"> </w:t>
      </w:r>
      <w:r w:rsidRPr="005C2EA3">
        <w:rPr>
          <w:rFonts w:eastAsia="Calibri"/>
          <w:b/>
          <w:lang w:val="bg-BG"/>
        </w:rPr>
        <w:t xml:space="preserve">ПЛАН-ГРАФИК. </w:t>
      </w:r>
      <w:r w:rsidRPr="005C2EA3">
        <w:rPr>
          <w:rFonts w:eastAsia="Calibri"/>
          <w:b/>
        </w:rPr>
        <w:t>ОТЧИТАНЕ ИЗПЪЛНЕНИЕТО НА ОБЩЕСТВЕНАТА ПОРЪЧКА</w:t>
      </w:r>
    </w:p>
    <w:p w14:paraId="5A4223A1" w14:textId="77777777" w:rsidR="005C2EA3" w:rsidRPr="005C2EA3" w:rsidRDefault="005C2EA3" w:rsidP="005C2EA3">
      <w:pPr>
        <w:spacing w:after="200" w:line="276" w:lineRule="auto"/>
        <w:ind w:firstLine="708"/>
        <w:jc w:val="both"/>
        <w:rPr>
          <w:rFonts w:eastAsia="Calibri"/>
          <w:b/>
          <w:lang w:val="bg-BG"/>
        </w:rPr>
      </w:pPr>
      <w:r w:rsidRPr="005C2EA3">
        <w:rPr>
          <w:rFonts w:eastAsia="Calibri"/>
          <w:lang w:val="bg-BG"/>
        </w:rPr>
        <w:t>След сключване на договора се провежда встъпителна среща на екипите на възложителя и изпълнителя, на която се уточняват конкретните срокове за изпълнение на всяка от дейностите и под-дейностите, които следва да залегнат в план – графика за изпълнение на поръчката. До 5 дни след провеждане на встъпителната среща изпълнителят представя на възложителя план - график за изпълнение на дейностите по поръчката, който следва да бъде одобрен от възложителя.</w:t>
      </w:r>
    </w:p>
    <w:p w14:paraId="365DC483" w14:textId="77777777" w:rsidR="005C2EA3" w:rsidRPr="002B1BE6" w:rsidRDefault="005C2EA3" w:rsidP="005C2EA3">
      <w:pPr>
        <w:spacing w:after="200" w:line="276" w:lineRule="auto"/>
        <w:ind w:firstLine="708"/>
        <w:jc w:val="both"/>
        <w:rPr>
          <w:rFonts w:eastAsia="Calibri"/>
          <w:lang w:val="bg-BG"/>
        </w:rPr>
      </w:pPr>
      <w:r w:rsidRPr="005C2EA3">
        <w:rPr>
          <w:rFonts w:eastAsia="Calibri"/>
          <w:lang w:val="bg-BG"/>
        </w:rPr>
        <w:t>Във връзка с изпълнението на договора за обществена поръчка изпълнителят трябва да изготвя и предоставя на възложителя доклади за всяка от дейностите и под-дейностите по поръчката, в това число за всяко проведено обучение.</w:t>
      </w:r>
      <w:r w:rsidRPr="005C2EA3">
        <w:rPr>
          <w:rFonts w:eastAsia="Calibri"/>
          <w:b/>
          <w:lang w:val="bg-BG"/>
        </w:rPr>
        <w:t xml:space="preserve"> </w:t>
      </w:r>
      <w:r w:rsidRPr="005C2EA3">
        <w:rPr>
          <w:rFonts w:eastAsia="Calibri"/>
          <w:lang w:val="bg-BG"/>
        </w:rPr>
        <w:t>Всички  доклади трябва да бъдат изготвени и представени на български език, на хартиен носител и в електронен вариант на елек</w:t>
      </w:r>
      <w:r w:rsidRPr="002B1BE6">
        <w:rPr>
          <w:rFonts w:eastAsia="Calibri"/>
          <w:lang w:val="bg-BG"/>
        </w:rPr>
        <w:t>тронен носител, както следва:</w:t>
      </w:r>
    </w:p>
    <w:p w14:paraId="46489414" w14:textId="52184FF1" w:rsidR="005C2EA3" w:rsidRPr="002B1BE6" w:rsidRDefault="005C2EA3" w:rsidP="003249F9">
      <w:pPr>
        <w:numPr>
          <w:ilvl w:val="0"/>
          <w:numId w:val="48"/>
        </w:numPr>
        <w:spacing w:after="160" w:line="259" w:lineRule="auto"/>
        <w:jc w:val="both"/>
        <w:rPr>
          <w:rFonts w:eastAsia="Calibri"/>
          <w:lang w:val="bg-BG"/>
        </w:rPr>
      </w:pPr>
      <w:r w:rsidRPr="002B1BE6">
        <w:rPr>
          <w:rFonts w:eastAsia="Calibri"/>
          <w:i/>
          <w:lang w:val="bg-BG"/>
        </w:rPr>
        <w:t>на хартиен носител</w:t>
      </w:r>
      <w:r w:rsidRPr="002B1BE6">
        <w:rPr>
          <w:rFonts w:eastAsia="Calibri"/>
          <w:lang w:val="bg-BG"/>
        </w:rPr>
        <w:t xml:space="preserve"> – 1 оригинал </w:t>
      </w:r>
      <w:r w:rsidR="004E1285" w:rsidRPr="002B1BE6">
        <w:rPr>
          <w:rFonts w:eastAsia="Calibri"/>
          <w:lang w:val="bg-BG"/>
        </w:rPr>
        <w:t>н</w:t>
      </w:r>
      <w:r w:rsidRPr="002B1BE6">
        <w:rPr>
          <w:rFonts w:eastAsia="Calibri"/>
          <w:lang w:val="bg-BG"/>
        </w:rPr>
        <w:t>а всеки доклад;</w:t>
      </w:r>
    </w:p>
    <w:p w14:paraId="6965AFD6" w14:textId="1AECB980" w:rsidR="005C2EA3" w:rsidRPr="002B1BE6" w:rsidRDefault="005C2EA3" w:rsidP="003249F9">
      <w:pPr>
        <w:numPr>
          <w:ilvl w:val="0"/>
          <w:numId w:val="48"/>
        </w:numPr>
        <w:spacing w:after="160" w:line="259" w:lineRule="auto"/>
        <w:jc w:val="both"/>
        <w:rPr>
          <w:rFonts w:eastAsia="Calibri"/>
          <w:lang w:val="bg-BG"/>
        </w:rPr>
      </w:pPr>
      <w:r w:rsidRPr="002B1BE6">
        <w:rPr>
          <w:rFonts w:eastAsia="Calibri"/>
          <w:i/>
          <w:lang w:val="bg-BG"/>
        </w:rPr>
        <w:t>на електронен носител</w:t>
      </w:r>
      <w:r w:rsidRPr="002B1BE6">
        <w:rPr>
          <w:rFonts w:eastAsia="Calibri"/>
          <w:lang w:val="bg-BG"/>
        </w:rPr>
        <w:t xml:space="preserve"> – 1 брой CD (или друг електронен носител) </w:t>
      </w:r>
      <w:r w:rsidR="004E1285" w:rsidRPr="002B1BE6">
        <w:rPr>
          <w:rFonts w:eastAsia="Calibri"/>
          <w:lang w:val="bg-BG"/>
        </w:rPr>
        <w:t>н</w:t>
      </w:r>
      <w:r w:rsidRPr="002B1BE6">
        <w:rPr>
          <w:rFonts w:eastAsia="Calibri"/>
          <w:lang w:val="bg-BG"/>
        </w:rPr>
        <w:t>а всеки доклад.</w:t>
      </w:r>
    </w:p>
    <w:p w14:paraId="7D178625" w14:textId="43EAEA45" w:rsidR="005C2EA3" w:rsidRPr="005C2EA3" w:rsidRDefault="005C2EA3" w:rsidP="005C2EA3">
      <w:pPr>
        <w:spacing w:after="200" w:line="276" w:lineRule="auto"/>
        <w:ind w:firstLine="708"/>
        <w:jc w:val="both"/>
        <w:rPr>
          <w:rFonts w:eastAsia="Calibri"/>
          <w:lang w:val="bg-BG"/>
        </w:rPr>
      </w:pPr>
      <w:r w:rsidRPr="002B1BE6">
        <w:rPr>
          <w:rFonts w:eastAsia="Calibri"/>
          <w:lang w:val="bg-BG"/>
        </w:rPr>
        <w:t>Технически изисквания към докладите</w:t>
      </w:r>
      <w:r w:rsidR="002B1BE6" w:rsidRPr="002B1BE6">
        <w:rPr>
          <w:rFonts w:eastAsia="Calibri"/>
          <w:lang w:val="bg-BG"/>
        </w:rPr>
        <w:t xml:space="preserve"> и материалите, различни от изображения</w:t>
      </w:r>
      <w:r w:rsidRPr="002B1BE6">
        <w:rPr>
          <w:rFonts w:eastAsia="Calibri"/>
          <w:lang w:val="bg-BG"/>
        </w:rPr>
        <w:t>: Софтуер - съвместим с Microsoft Office, за информацията в текстовите файлове – MS Word, за табличната информация – в MS Excel, отключени, с възможност за работа върху документите.</w:t>
      </w:r>
    </w:p>
    <w:p w14:paraId="0A823EBE" w14:textId="77777777" w:rsidR="005C2EA3" w:rsidRPr="005C2EA3" w:rsidRDefault="005C2EA3" w:rsidP="005C2EA3">
      <w:pPr>
        <w:spacing w:after="200" w:line="276" w:lineRule="auto"/>
        <w:ind w:firstLine="708"/>
        <w:jc w:val="both"/>
        <w:rPr>
          <w:rFonts w:eastAsia="Calibri"/>
          <w:lang w:val="bg-BG"/>
        </w:rPr>
      </w:pPr>
      <w:r w:rsidRPr="00B9177C">
        <w:rPr>
          <w:rFonts w:eastAsia="Calibri"/>
          <w:lang w:val="bg-BG"/>
        </w:rPr>
        <w:lastRenderedPageBreak/>
        <w:t xml:space="preserve">За приемане на всеки от докладите се подписва </w:t>
      </w:r>
      <w:proofErr w:type="spellStart"/>
      <w:r w:rsidRPr="00B9177C">
        <w:rPr>
          <w:rFonts w:eastAsia="Calibri"/>
          <w:lang w:val="bg-BG"/>
        </w:rPr>
        <w:t>приемо-предавателен</w:t>
      </w:r>
      <w:proofErr w:type="spellEnd"/>
      <w:r w:rsidRPr="00B9177C">
        <w:rPr>
          <w:rFonts w:eastAsia="Calibri"/>
          <w:lang w:val="bg-BG"/>
        </w:rPr>
        <w:t xml:space="preserve"> протокол за приемането му или констативен протокол със забележки по изпълнението. След приключване на всяка дейност се съставя доклад за дейността, а след приключване на всички дейности се съставя окончателен доклад за изпълнение на всички дейности от предмета на договора.</w:t>
      </w:r>
    </w:p>
    <w:p w14:paraId="41ADB7E5" w14:textId="7EDF2282" w:rsidR="005C2EA3" w:rsidRPr="005C2EA3" w:rsidRDefault="005C2EA3" w:rsidP="005C2EA3">
      <w:pPr>
        <w:spacing w:after="200" w:line="276" w:lineRule="auto"/>
        <w:ind w:firstLine="708"/>
        <w:jc w:val="both"/>
        <w:rPr>
          <w:rFonts w:eastAsia="Calibri"/>
          <w:b/>
          <w:lang w:val="bg-BG"/>
        </w:rPr>
      </w:pPr>
      <w:r w:rsidRPr="005C2EA3">
        <w:rPr>
          <w:rFonts w:eastAsia="Calibri"/>
          <w:b/>
          <w:lang w:val="bg-BG"/>
        </w:rPr>
        <w:t>1</w:t>
      </w:r>
      <w:r w:rsidR="001701B0">
        <w:rPr>
          <w:rFonts w:eastAsia="Calibri"/>
          <w:b/>
          <w:lang w:val="bg-BG"/>
        </w:rPr>
        <w:t>1</w:t>
      </w:r>
      <w:r w:rsidRPr="005C2EA3">
        <w:rPr>
          <w:rFonts w:eastAsia="Calibri"/>
          <w:b/>
          <w:lang w:val="bg-BG"/>
        </w:rPr>
        <w:t>. ЗАЯВКА ЗА ИЗПЪЛНЕНИЕ НА МЕРОПРИЯТИЯТА.</w:t>
      </w:r>
    </w:p>
    <w:p w14:paraId="4074A0DC" w14:textId="6254F412" w:rsidR="005C2EA3" w:rsidRPr="005C2EA3" w:rsidRDefault="005C2EA3" w:rsidP="005C2EA3">
      <w:pPr>
        <w:spacing w:after="200" w:line="276" w:lineRule="auto"/>
        <w:ind w:firstLine="708"/>
        <w:jc w:val="both"/>
        <w:rPr>
          <w:rFonts w:eastAsia="Calibri"/>
          <w:lang w:val="bg-BG"/>
        </w:rPr>
      </w:pPr>
      <w:r w:rsidRPr="005C2EA3">
        <w:rPr>
          <w:rFonts w:eastAsia="Calibri"/>
          <w:lang w:val="bg-BG"/>
        </w:rPr>
        <w:t>За провеждане на всяко мероприятие (конфе</w:t>
      </w:r>
      <w:r w:rsidR="00316C2D">
        <w:rPr>
          <w:rFonts w:eastAsia="Calibri"/>
          <w:lang w:val="bg-BG"/>
        </w:rPr>
        <w:t xml:space="preserve">ренция </w:t>
      </w:r>
      <w:r w:rsidRPr="005C2EA3">
        <w:rPr>
          <w:rFonts w:eastAsia="Calibri"/>
          <w:lang w:val="bg-BG"/>
        </w:rPr>
        <w:t>или обучение), възложителят изпраща на изпълнителя заявка за провеждането му. Заявката следва да бъде изпратена до 15 дни преди провеждане на съответното мероприятие.</w:t>
      </w:r>
    </w:p>
    <w:p w14:paraId="554BFB80" w14:textId="77777777" w:rsidR="005C2EA3" w:rsidRPr="005C2EA3" w:rsidRDefault="005C2EA3" w:rsidP="005C2EA3">
      <w:pPr>
        <w:spacing w:after="200" w:line="276" w:lineRule="auto"/>
        <w:ind w:firstLine="708"/>
        <w:jc w:val="both"/>
        <w:rPr>
          <w:rFonts w:eastAsia="Calibri"/>
          <w:lang w:val="bg-BG"/>
        </w:rPr>
      </w:pPr>
      <w:r w:rsidRPr="005C2EA3">
        <w:rPr>
          <w:rFonts w:eastAsia="Calibri"/>
          <w:lang w:val="bg-BG"/>
        </w:rPr>
        <w:t>Заявката следва да бъде обработена от изпълнителя в определен срок, който участниците предлагат в предложенията си за изпълнение на поръчката, който не може да надвишава 10 дни, но не по-кратък от един ден.</w:t>
      </w:r>
    </w:p>
    <w:p w14:paraId="75E355EA" w14:textId="77777777" w:rsidR="00CD2FED" w:rsidRDefault="00CD2FED" w:rsidP="00CD2FED">
      <w:pPr>
        <w:pStyle w:val="3"/>
        <w:numPr>
          <w:ilvl w:val="0"/>
          <w:numId w:val="0"/>
        </w:numPr>
        <w:ind w:left="792"/>
        <w:rPr>
          <w:rStyle w:val="a4"/>
          <w:b/>
        </w:rPr>
      </w:pPr>
      <w:bookmarkStart w:id="26" w:name="_Toc503450533"/>
      <w:bookmarkEnd w:id="24"/>
      <w:bookmarkEnd w:id="25"/>
    </w:p>
    <w:p w14:paraId="7C955103" w14:textId="77777777" w:rsidR="00F614F8" w:rsidRPr="005C2EA3" w:rsidRDefault="00F614F8" w:rsidP="00F614F8">
      <w:pPr>
        <w:spacing w:line="276" w:lineRule="auto"/>
        <w:jc w:val="both"/>
        <w:rPr>
          <w:rFonts w:eastAsia="Calibri"/>
          <w:bCs/>
        </w:rPr>
      </w:pPr>
    </w:p>
    <w:p w14:paraId="0751D428" w14:textId="77777777" w:rsidR="00F614F8" w:rsidRPr="005C2EA3" w:rsidRDefault="00F614F8" w:rsidP="00F614F8">
      <w:pPr>
        <w:shd w:val="clear" w:color="auto" w:fill="BFBFBF"/>
        <w:rPr>
          <w:rFonts w:eastAsia="Calibri"/>
          <w:b/>
          <w:bCs/>
          <w:lang w:val="bg-BG"/>
        </w:rPr>
      </w:pPr>
    </w:p>
    <w:p w14:paraId="0E1DE459" w14:textId="1A30EA73" w:rsidR="00F614F8" w:rsidRPr="005C2EA3" w:rsidRDefault="00F614F8" w:rsidP="00F614F8">
      <w:pPr>
        <w:shd w:val="clear" w:color="auto" w:fill="BFBFBF"/>
        <w:spacing w:line="276" w:lineRule="auto"/>
        <w:jc w:val="both"/>
        <w:rPr>
          <w:rFonts w:eastAsia="Calibri"/>
          <w:b/>
          <w:bCs/>
        </w:rPr>
      </w:pPr>
      <w:r w:rsidRPr="00F614F8">
        <w:rPr>
          <w:rFonts w:eastAsia="Calibri"/>
          <w:b/>
          <w:bCs/>
          <w:lang w:val="bg-BG"/>
        </w:rPr>
        <w:t>ОБЩИ ИЗИСКВАНИЯ КЪМ ИЗПЪЛНЕНИЕТО НА ДЕЙНОСТИTE</w:t>
      </w:r>
    </w:p>
    <w:p w14:paraId="7E97A4CC" w14:textId="7F6C2F39" w:rsidR="00981953" w:rsidRPr="005B20F4" w:rsidRDefault="00981953" w:rsidP="003249F9">
      <w:pPr>
        <w:pStyle w:val="2"/>
        <w:numPr>
          <w:ilvl w:val="0"/>
          <w:numId w:val="54"/>
        </w:numPr>
      </w:pPr>
      <w:bookmarkStart w:id="27" w:name="_Toc503450534"/>
      <w:bookmarkEnd w:id="26"/>
      <w:r w:rsidRPr="005B20F4">
        <w:t xml:space="preserve">ИНФОРМАЦИЯ И </w:t>
      </w:r>
      <w:bookmarkEnd w:id="27"/>
      <w:r w:rsidR="00BA6852" w:rsidRPr="005B20F4">
        <w:t>КОМУНИКАЦИЯ</w:t>
      </w:r>
    </w:p>
    <w:p w14:paraId="1A9A2D82" w14:textId="29D26FB7" w:rsidR="00981953" w:rsidRPr="005B20F4" w:rsidRDefault="00981953" w:rsidP="00BF5AC1">
      <w:pPr>
        <w:pStyle w:val="a3"/>
        <w:spacing w:before="120" w:beforeAutospacing="0" w:after="0" w:afterAutospacing="0" w:line="271" w:lineRule="auto"/>
        <w:rPr>
          <w:lang w:val="bg-BG"/>
        </w:rPr>
      </w:pPr>
      <w:r w:rsidRPr="005B20F4">
        <w:rPr>
          <w:lang w:val="bg-BG"/>
        </w:rPr>
        <w:t xml:space="preserve">При изпълнение на обществената поръчка, избраният изпълнител следва да спазва изискванията за изпълнение на мерките за информация и </w:t>
      </w:r>
      <w:r w:rsidR="00534F97" w:rsidRPr="005B20F4">
        <w:rPr>
          <w:lang w:val="bg-BG"/>
        </w:rPr>
        <w:t>комуникация</w:t>
      </w:r>
      <w:r w:rsidRPr="005B20F4">
        <w:rPr>
          <w:lang w:val="bg-BG"/>
        </w:rPr>
        <w:t xml:space="preserve">, определени в договора за безвъзмездна финансова помощ по проекта (ДБФП), по който </w:t>
      </w:r>
      <w:r w:rsidR="00611B23">
        <w:rPr>
          <w:lang w:val="bg-BG"/>
        </w:rPr>
        <w:t>ИВСС</w:t>
      </w:r>
      <w:r w:rsidR="00534F97" w:rsidRPr="005B20F4">
        <w:rPr>
          <w:lang w:val="bg-BG"/>
        </w:rPr>
        <w:t xml:space="preserve"> е бенефициент</w:t>
      </w:r>
      <w:r w:rsidRPr="005B20F4">
        <w:rPr>
          <w:lang w:val="bg-BG"/>
        </w:rPr>
        <w:t>, както и изискванията на Единния наръчник на бенефициента за прилагане на правилата за информация и комуникация 2014-2020 г., публикуван на следния интернет адрес:  </w:t>
      </w:r>
      <w:hyperlink r:id="rId11" w:history="1">
        <w:r w:rsidRPr="005B20F4">
          <w:rPr>
            <w:rStyle w:val="a5"/>
            <w:lang w:val="bg-BG"/>
          </w:rPr>
          <w:t>https://www.eufunds.bg/archive/documents/1423147813.pdf</w:t>
        </w:r>
      </w:hyperlink>
      <w:r w:rsidRPr="005B20F4">
        <w:rPr>
          <w:lang w:val="bg-BG"/>
        </w:rPr>
        <w:t>. </w:t>
      </w:r>
    </w:p>
    <w:p w14:paraId="07404710" w14:textId="37868342" w:rsidR="00981953" w:rsidRPr="005B20F4" w:rsidRDefault="00981953" w:rsidP="00BF5AC1">
      <w:pPr>
        <w:pStyle w:val="a3"/>
        <w:spacing w:before="120" w:beforeAutospacing="0" w:after="0" w:afterAutospacing="0" w:line="271" w:lineRule="auto"/>
        <w:rPr>
          <w:lang w:val="bg-BG"/>
        </w:rPr>
      </w:pPr>
      <w:r w:rsidRPr="005B20F4">
        <w:rPr>
          <w:lang w:val="bg-BG"/>
        </w:rPr>
        <w:t xml:space="preserve">Всяка информация, представена от Изпълнителя на </w:t>
      </w:r>
      <w:r w:rsidR="00192813">
        <w:rPr>
          <w:lang w:val="bg-BG"/>
        </w:rPr>
        <w:t>конференц</w:t>
      </w:r>
      <w:r w:rsidR="00534F97" w:rsidRPr="005B20F4">
        <w:rPr>
          <w:lang w:val="bg-BG"/>
        </w:rPr>
        <w:t>ия или обучение</w:t>
      </w:r>
      <w:r w:rsidRPr="005B20F4">
        <w:rPr>
          <w:lang w:val="bg-BG"/>
        </w:rPr>
        <w:t xml:space="preserve">, на публична или медийна изява, трябва да конкретизира, че </w:t>
      </w:r>
      <w:r w:rsidRPr="00B9177C">
        <w:rPr>
          <w:lang w:val="bg-BG"/>
        </w:rPr>
        <w:t xml:space="preserve">Проектът </w:t>
      </w:r>
      <w:r w:rsidR="00B9177C">
        <w:rPr>
          <w:color w:val="auto"/>
          <w:lang w:val="bg-BG"/>
        </w:rPr>
        <w:t xml:space="preserve">се реализира с финансовата подкрепа на </w:t>
      </w:r>
      <w:r w:rsidRPr="005B20F4">
        <w:rPr>
          <w:lang w:val="bg-BG"/>
        </w:rPr>
        <w:t xml:space="preserve">Оперативна програма "Добро управление", </w:t>
      </w:r>
      <w:proofErr w:type="spellStart"/>
      <w:r w:rsidRPr="005B20F4">
        <w:rPr>
          <w:lang w:val="bg-BG"/>
        </w:rPr>
        <w:t>съфинансирана</w:t>
      </w:r>
      <w:proofErr w:type="spellEnd"/>
      <w:r w:rsidRPr="005B20F4">
        <w:rPr>
          <w:lang w:val="bg-BG"/>
        </w:rPr>
        <w:t xml:space="preserve"> от Европейския съюз чрез Европейския социален фонд, чиито </w:t>
      </w:r>
      <w:proofErr w:type="spellStart"/>
      <w:r w:rsidRPr="005B20F4">
        <w:rPr>
          <w:lang w:val="bg-BG"/>
        </w:rPr>
        <w:t>лога</w:t>
      </w:r>
      <w:proofErr w:type="spellEnd"/>
      <w:r w:rsidRPr="005B20F4">
        <w:rPr>
          <w:lang w:val="bg-BG"/>
        </w:rPr>
        <w:t xml:space="preserve"> и задължителен указателен текст следва да бъдат посочени и на всички писмени материали, включително на материали, разработени от Изпълнителя съгласно резултатите за съответните дейности.</w:t>
      </w:r>
    </w:p>
    <w:p w14:paraId="47F2F885" w14:textId="77777777" w:rsidR="00981953" w:rsidRPr="005B20F4" w:rsidRDefault="00981953" w:rsidP="00BF5AC1">
      <w:pPr>
        <w:pStyle w:val="a3"/>
        <w:spacing w:before="120" w:beforeAutospacing="0" w:after="0" w:afterAutospacing="0" w:line="271" w:lineRule="auto"/>
        <w:rPr>
          <w:color w:val="auto"/>
          <w:lang w:val="bg-BG"/>
        </w:rPr>
      </w:pPr>
      <w:r w:rsidRPr="005B20F4">
        <w:rPr>
          <w:color w:val="auto"/>
          <w:lang w:val="bg-BG"/>
        </w:rPr>
        <w:lastRenderedPageBreak/>
        <w:t xml:space="preserve">В случай на публична или медийна изява Изпълнителят задължително съгласува изявата с Възложителя. </w:t>
      </w:r>
    </w:p>
    <w:p w14:paraId="04A78B31" w14:textId="77777777" w:rsidR="00534F97" w:rsidRPr="005B20F4" w:rsidRDefault="00534F97" w:rsidP="00534F97">
      <w:pPr>
        <w:pStyle w:val="a3"/>
        <w:spacing w:before="120" w:beforeAutospacing="0" w:after="0" w:afterAutospacing="0" w:line="271" w:lineRule="auto"/>
        <w:rPr>
          <w:lang w:val="bg-BG"/>
        </w:rPr>
      </w:pPr>
      <w:r w:rsidRPr="005B20F4">
        <w:rPr>
          <w:lang w:val="bg-BG"/>
        </w:rPr>
        <w:t xml:space="preserve">Изпълнение на мерките за информация и комуникация ще се осъществява по време на целия проект, за да се постигне информираност и прозрачност относно проекта, заложените дейности, цели и очакваните резултати, както и финансовия принос на Европейския социален фонд. </w:t>
      </w:r>
    </w:p>
    <w:p w14:paraId="4F34D9A3" w14:textId="77777777" w:rsidR="00981953" w:rsidRPr="00375198" w:rsidRDefault="00981953" w:rsidP="00D50488">
      <w:pPr>
        <w:pStyle w:val="2"/>
        <w:ind w:left="0" w:firstLine="0"/>
      </w:pPr>
      <w:bookmarkStart w:id="28" w:name="_Toc503450535"/>
      <w:r w:rsidRPr="00375198">
        <w:t>ХОРИЗОНТАЛНИ ПОЛИТИКИ</w:t>
      </w:r>
      <w:bookmarkEnd w:id="28"/>
    </w:p>
    <w:p w14:paraId="0B1732D7" w14:textId="2019BCB7" w:rsidR="00375198" w:rsidRPr="00375198" w:rsidRDefault="00375198" w:rsidP="00375198">
      <w:pPr>
        <w:spacing w:before="120" w:line="271" w:lineRule="auto"/>
        <w:jc w:val="both"/>
        <w:rPr>
          <w:lang w:val="bg-BG"/>
        </w:rPr>
      </w:pPr>
      <w:r w:rsidRPr="00375198">
        <w:rPr>
          <w:lang w:val="bg-BG"/>
        </w:rPr>
        <w:t>Съответствие с хоризонтална политика „Насърчаване на равенството между мъжете и жените, недопускане на дискриминация и достъпност“: Предвидените по проекта дейности са планирани и заложени по начин, който гарантира спазване на изискванията на Закона за защита от дискриминация. При реализацията на проекта и след неговото приключване ще бъдат предприети всички действия, необходими за преодоляване на риска от неравно третиране, основано на пол, раса, етническа принадлежност, гражданство, произход, религия или вяра, образование, лични убеждения, политическа принадлежност, лично или обществено положение, увреждане, възраст, сексуална ориентация, семейно положение, имуществено състояние или на всякакви други признаци, установени в закон или в международен договор, по който Република България е страна.</w:t>
      </w:r>
    </w:p>
    <w:p w14:paraId="140611C3" w14:textId="77777777" w:rsidR="00375198" w:rsidRPr="00375198" w:rsidRDefault="00375198" w:rsidP="00375198">
      <w:pPr>
        <w:spacing w:before="120" w:line="271" w:lineRule="auto"/>
        <w:jc w:val="both"/>
        <w:rPr>
          <w:lang w:val="bg-BG"/>
        </w:rPr>
      </w:pPr>
      <w:r w:rsidRPr="00375198">
        <w:rPr>
          <w:lang w:val="bg-BG"/>
        </w:rPr>
        <w:t>1. Насърчаване на равенството между мъжете и жените, недопускане на дискриминация и достъпност</w:t>
      </w:r>
    </w:p>
    <w:p w14:paraId="47E42D65" w14:textId="77777777" w:rsidR="00375198" w:rsidRPr="00375198" w:rsidRDefault="00375198" w:rsidP="00375198">
      <w:pPr>
        <w:spacing w:before="120" w:line="271" w:lineRule="auto"/>
        <w:jc w:val="both"/>
        <w:rPr>
          <w:lang w:val="bg-BG"/>
        </w:rPr>
      </w:pPr>
      <w:r w:rsidRPr="00375198">
        <w:rPr>
          <w:lang w:val="bg-BG"/>
        </w:rPr>
        <w:t xml:space="preserve">Изпълнението на дейностите по проектното предложение биха оказали косвено и с нисък интензитет влияние по отношение равенството между мъжете и жените и недопускането на дискриминация по полов признак. Независимо от минималния потенциал за въздействие, бенефициентът и партньорът по проекта се ангажират с конкретни мерки, които да гарантират спазването на принципа за </w:t>
      </w:r>
      <w:proofErr w:type="spellStart"/>
      <w:r w:rsidRPr="00375198">
        <w:rPr>
          <w:lang w:val="bg-BG"/>
        </w:rPr>
        <w:t>равнопоставеност</w:t>
      </w:r>
      <w:proofErr w:type="spellEnd"/>
      <w:r w:rsidRPr="00375198">
        <w:rPr>
          <w:lang w:val="bg-BG"/>
        </w:rPr>
        <w:t xml:space="preserve"> на мъжете и жените, а именно:</w:t>
      </w:r>
    </w:p>
    <w:p w14:paraId="17AE6771" w14:textId="77BB1EE7" w:rsidR="00375198" w:rsidRPr="00375198" w:rsidRDefault="00375198" w:rsidP="00375198">
      <w:pPr>
        <w:spacing w:before="120" w:line="271" w:lineRule="auto"/>
        <w:jc w:val="both"/>
        <w:rPr>
          <w:lang w:val="bg-BG"/>
        </w:rPr>
      </w:pPr>
      <w:r w:rsidRPr="00375198">
        <w:rPr>
          <w:lang w:val="bg-BG"/>
        </w:rPr>
        <w:t>- с</w:t>
      </w:r>
      <w:r>
        <w:rPr>
          <w:lang w:val="bg-BG"/>
        </w:rPr>
        <w:t>т</w:t>
      </w:r>
      <w:r w:rsidRPr="00375198">
        <w:rPr>
          <w:lang w:val="bg-BG"/>
        </w:rPr>
        <w:t>рого спазване на съществуващите нормативни изисквания, гарантиращи спазването на принципа (напр. чл. 2, ал. 1, т. 1 от Закона за обществените поръчки);</w:t>
      </w:r>
    </w:p>
    <w:p w14:paraId="18C3152C" w14:textId="77777777" w:rsidR="00375198" w:rsidRPr="00375198" w:rsidRDefault="00375198" w:rsidP="00375198">
      <w:pPr>
        <w:spacing w:before="120" w:line="271" w:lineRule="auto"/>
        <w:jc w:val="both"/>
        <w:rPr>
          <w:lang w:val="bg-BG"/>
        </w:rPr>
      </w:pPr>
      <w:r w:rsidRPr="00375198">
        <w:rPr>
          <w:lang w:val="bg-BG"/>
        </w:rPr>
        <w:t>- насърчаване на равенството между мъжете и жените при определяне на персоналния състав на екипа за управление на проекта, чрез включването на не по-малко от половината от екипа на жени;</w:t>
      </w:r>
    </w:p>
    <w:p w14:paraId="0F0FF887" w14:textId="77777777" w:rsidR="00375198" w:rsidRPr="00375198" w:rsidRDefault="00375198" w:rsidP="00375198">
      <w:pPr>
        <w:spacing w:before="120" w:line="271" w:lineRule="auto"/>
        <w:jc w:val="both"/>
        <w:rPr>
          <w:lang w:val="bg-BG"/>
        </w:rPr>
      </w:pPr>
      <w:r w:rsidRPr="00375198">
        <w:rPr>
          <w:lang w:val="bg-BG"/>
        </w:rPr>
        <w:lastRenderedPageBreak/>
        <w:t>- при изпълнение на дейностите, свързани с обучение, пред участниците в обучението да бъдат поставени равни възможности за участие – водещ признак ще бъдат професионалните задължения и спрямо тях ще се преценява включването в обучения.</w:t>
      </w:r>
    </w:p>
    <w:p w14:paraId="7F3AEBEA" w14:textId="77777777" w:rsidR="00375198" w:rsidRPr="00375198" w:rsidRDefault="00375198" w:rsidP="00375198">
      <w:pPr>
        <w:spacing w:before="120" w:line="271" w:lineRule="auto"/>
        <w:jc w:val="both"/>
        <w:rPr>
          <w:lang w:val="bg-BG"/>
        </w:rPr>
      </w:pPr>
      <w:r w:rsidRPr="00375198">
        <w:rPr>
          <w:lang w:val="bg-BG"/>
        </w:rPr>
        <w:t>2. Недопускане на дискриминация по белези, различни от пол</w:t>
      </w:r>
    </w:p>
    <w:p w14:paraId="12797AB4" w14:textId="77777777" w:rsidR="00375198" w:rsidRPr="00AD33F1" w:rsidRDefault="00375198" w:rsidP="00375198">
      <w:pPr>
        <w:spacing w:before="120" w:line="271" w:lineRule="auto"/>
        <w:jc w:val="both"/>
        <w:rPr>
          <w:lang w:val="bg-BG"/>
        </w:rPr>
      </w:pPr>
      <w:r w:rsidRPr="00375198">
        <w:rPr>
          <w:lang w:val="bg-BG"/>
        </w:rPr>
        <w:t xml:space="preserve">Реализирането на проектното предложение няма пряко влияние по въпроса за недопускането на дискриминация. Косвено влияние може да се открие при изпълнението на дейността по разработването на софтуер, чрез който да се подават сигнали и да се правят справки за развитието им. Резултатът от това изпълнение би повлиял благоприятно по отношение на равното третиране на различните социални групи. Тъй като обаче резултатът от тази дейност е свързан по-пряко (по-директно) с принципа за достъпност, </w:t>
      </w:r>
      <w:r w:rsidRPr="00AD33F1">
        <w:rPr>
          <w:lang w:val="bg-BG"/>
        </w:rPr>
        <w:t>влиянието на дейността ще бъде обсъдено по-подробно там.</w:t>
      </w:r>
    </w:p>
    <w:p w14:paraId="13D44DD7" w14:textId="77777777" w:rsidR="00375198" w:rsidRPr="00AD33F1" w:rsidRDefault="00375198" w:rsidP="00375198">
      <w:pPr>
        <w:spacing w:before="120" w:line="271" w:lineRule="auto"/>
        <w:jc w:val="both"/>
        <w:rPr>
          <w:lang w:val="bg-BG"/>
        </w:rPr>
      </w:pPr>
      <w:r w:rsidRPr="00AD33F1">
        <w:rPr>
          <w:lang w:val="bg-BG"/>
        </w:rPr>
        <w:t>3. Достъпност</w:t>
      </w:r>
    </w:p>
    <w:p w14:paraId="52BAE2EF" w14:textId="772FB4C3" w:rsidR="00375198" w:rsidRPr="00AD33F1" w:rsidRDefault="00375198" w:rsidP="00375198">
      <w:pPr>
        <w:spacing w:before="120" w:line="271" w:lineRule="auto"/>
        <w:jc w:val="both"/>
        <w:rPr>
          <w:lang w:val="bg-BG"/>
        </w:rPr>
      </w:pPr>
      <w:r w:rsidRPr="00AD33F1">
        <w:rPr>
          <w:lang w:val="bg-BG"/>
        </w:rPr>
        <w:t>Физическа достъпност - дейностите по обучение, провеждане на конференции, срещи и под</w:t>
      </w:r>
      <w:r w:rsidR="00ED51BC">
        <w:rPr>
          <w:lang w:val="bg-BG"/>
        </w:rPr>
        <w:t>обни</w:t>
      </w:r>
      <w:r w:rsidRPr="00AD33F1">
        <w:rPr>
          <w:lang w:val="bg-BG"/>
        </w:rPr>
        <w:t xml:space="preserve">, ще се проведат на място, до което е осигурен достъп на хора с увреждания. </w:t>
      </w:r>
    </w:p>
    <w:p w14:paraId="66A0BCA5" w14:textId="77777777" w:rsidR="00375198" w:rsidRPr="00AD33F1" w:rsidRDefault="00375198" w:rsidP="00375198">
      <w:pPr>
        <w:spacing w:before="120" w:line="271" w:lineRule="auto"/>
        <w:jc w:val="both"/>
        <w:rPr>
          <w:lang w:val="bg-BG"/>
        </w:rPr>
      </w:pPr>
      <w:r w:rsidRPr="00AD33F1">
        <w:rPr>
          <w:lang w:val="bg-BG"/>
        </w:rPr>
        <w:t xml:space="preserve">Достъп до услуги – чрез осигуряването на възможност за подаване на декларации за имущество и интереси на съдии, прокурори и следователи, както и на сигнали и получаване на справки за движението на сигнала изцяло по електронен път, се осигуряват условия за лесен достъп до Инспектората към Висшия съдебен съвет. По този начин се създава значително улеснение за хората с увреждания, които поради ограничения на физическата среда най-често са ограничени при ползването на услуги от органите на държавната власт. </w:t>
      </w:r>
    </w:p>
    <w:p w14:paraId="10A8360D" w14:textId="77777777" w:rsidR="00375198" w:rsidRPr="00AD33F1" w:rsidRDefault="00375198" w:rsidP="00375198">
      <w:pPr>
        <w:spacing w:before="120" w:line="271" w:lineRule="auto"/>
        <w:jc w:val="both"/>
        <w:rPr>
          <w:lang w:val="bg-BG"/>
        </w:rPr>
      </w:pPr>
      <w:r w:rsidRPr="00AD33F1">
        <w:rPr>
          <w:lang w:val="bg-BG"/>
        </w:rPr>
        <w:t>4. Устойчиво развитие</w:t>
      </w:r>
    </w:p>
    <w:p w14:paraId="202E5D3A" w14:textId="77777777" w:rsidR="00375198" w:rsidRPr="00AD33F1" w:rsidRDefault="00375198" w:rsidP="00375198">
      <w:pPr>
        <w:spacing w:before="120" w:line="271" w:lineRule="auto"/>
        <w:jc w:val="both"/>
        <w:rPr>
          <w:lang w:val="bg-BG"/>
        </w:rPr>
      </w:pPr>
      <w:r w:rsidRPr="00AD33F1">
        <w:rPr>
          <w:lang w:val="bg-BG"/>
        </w:rPr>
        <w:t xml:space="preserve">Икономическо развитие – по тази ос на устойчивото развитие, изпълнението на проекта не би повлияло - нито позитивно, нито негативно. </w:t>
      </w:r>
    </w:p>
    <w:p w14:paraId="2DBB3F01" w14:textId="77777777" w:rsidR="00375198" w:rsidRPr="00375198" w:rsidRDefault="00375198" w:rsidP="00375198">
      <w:pPr>
        <w:spacing w:before="120" w:line="271" w:lineRule="auto"/>
        <w:jc w:val="both"/>
        <w:rPr>
          <w:lang w:val="bg-BG"/>
        </w:rPr>
      </w:pPr>
      <w:r w:rsidRPr="00AD33F1">
        <w:rPr>
          <w:lang w:val="bg-BG"/>
        </w:rPr>
        <w:t xml:space="preserve">Социално развитие – изпълнението на дейностите по проекта </w:t>
      </w:r>
      <w:proofErr w:type="spellStart"/>
      <w:r w:rsidRPr="00AD33F1">
        <w:rPr>
          <w:lang w:val="bg-BG"/>
        </w:rPr>
        <w:t>опосредено</w:t>
      </w:r>
      <w:proofErr w:type="spellEnd"/>
      <w:r w:rsidRPr="00AD33F1">
        <w:rPr>
          <w:lang w:val="bg-BG"/>
        </w:rPr>
        <w:t xml:space="preserve"> (косвено) би повлияло в насока</w:t>
      </w:r>
      <w:r w:rsidRPr="00375198">
        <w:rPr>
          <w:lang w:val="bg-BG"/>
        </w:rPr>
        <w:t xml:space="preserve"> създаването на съществена гаранция за равенството пред закона на гражданите и техните организации при осъществяване на правосъдната функция на държавата. За равенството пред закона ще спомогне изпълнението от ИВСС на функциите му, свързани с проверка на имущественото състояние на съдии, прокурори и следователи, както и проверките за почтеност и конфликт на интереси, проверките за действия, с които се накърнява престижа на съдебната власт и проверките за нарушаване на независимостта </w:t>
      </w:r>
      <w:r w:rsidRPr="00375198">
        <w:rPr>
          <w:lang w:val="bg-BG"/>
        </w:rPr>
        <w:lastRenderedPageBreak/>
        <w:t>на съдии, прокурори и следователи. Създаването на необходимата обезпеченост (специализиран софтуер за деклариране и проверка на имуществените декларации на съдии, прокурори и следователи, правила за извършване на проверката за имущество, почтеност, конфликт на интереси, накърняване на престижа на съдебната власт и нарушаване на независимостта и обученията за работа със софтуера и правилата) е необходимо условие за провеждането на проверките. Резултатът от проверките е насочен към ефективната борба с проявите на съдии, прокурори и следователи, несъвместими с изискването за независимост и безпристрастност, свеждането до минимум на които ще позволи проявата на принципа за равенство пред закона. Като последица от това равенство се очаква, по-доброто функциониране на съдебната система, а оттам – създаването на необходимите предпоставки за нормалното функциониране на бизнеса, респ. за увеличаване на икономическото благосъстояние на гражданите.</w:t>
      </w:r>
    </w:p>
    <w:p w14:paraId="036CE767" w14:textId="77777777" w:rsidR="00375198" w:rsidRPr="00375198" w:rsidRDefault="00375198" w:rsidP="00375198">
      <w:pPr>
        <w:spacing w:before="120" w:line="271" w:lineRule="auto"/>
        <w:jc w:val="both"/>
        <w:rPr>
          <w:lang w:val="bg-BG"/>
        </w:rPr>
      </w:pPr>
      <w:r w:rsidRPr="00375198">
        <w:rPr>
          <w:lang w:val="bg-BG"/>
        </w:rPr>
        <w:t>Екологично развитие – проектът е насочен до свеждане на минимум на използваната хартия при кореспонденция по повод изпълнение на правомощията на ИВСС по проверка на декларациите за имущество и интереси на съдии, прокурори и следователи, както и подаването на сигнали от граждани и техни организации. Чрез въвеждането на електронен обмен на данни между ИВСС – от една страна и от друга органите и организациите, пред които декларираните от съдии, прокурори и следователи обстоятелства за имущество и интереси подлежат на вписване, удостоверяване или обявяване, ще се намали кореспонденцията на хартия. Също до намаляване на използването на хартия ще се достигне чрез създаването на възможност за изцяло по електронен път подаване на декларации за имущество и интереси на съдии, прокурори и следователи, както и на сигнали от граждани и техните организации, вкл. проследяване на хода на сигнала.</w:t>
      </w:r>
    </w:p>
    <w:p w14:paraId="11437E95" w14:textId="77777777" w:rsidR="00375198" w:rsidRPr="00375198" w:rsidRDefault="00375198" w:rsidP="00375198">
      <w:pPr>
        <w:spacing w:before="120" w:line="271" w:lineRule="auto"/>
        <w:jc w:val="both"/>
        <w:rPr>
          <w:lang w:val="bg-BG"/>
        </w:rPr>
      </w:pPr>
      <w:r w:rsidRPr="00375198">
        <w:rPr>
          <w:lang w:val="bg-BG"/>
        </w:rPr>
        <w:t>5. Партньорство</w:t>
      </w:r>
    </w:p>
    <w:p w14:paraId="655BD6F8" w14:textId="77777777" w:rsidR="00375198" w:rsidRPr="00375198" w:rsidRDefault="00375198" w:rsidP="00375198">
      <w:pPr>
        <w:spacing w:before="120" w:line="271" w:lineRule="auto"/>
        <w:jc w:val="both"/>
        <w:rPr>
          <w:lang w:val="bg-BG"/>
        </w:rPr>
      </w:pPr>
      <w:r w:rsidRPr="00375198">
        <w:rPr>
          <w:lang w:val="bg-BG"/>
        </w:rPr>
        <w:t>При изпълнение на дейностите по проекта по разработване на софтуер за нуждите на ИВСС и регистъра на отводите, воден от ВСС, ще бъде отразено мнението на всички заинтересовани страни.</w:t>
      </w:r>
    </w:p>
    <w:p w14:paraId="3AF506B9" w14:textId="0F52D4D1" w:rsidR="00981953" w:rsidRPr="005B20F4" w:rsidRDefault="00375198" w:rsidP="00375198">
      <w:pPr>
        <w:spacing w:before="120" w:line="271" w:lineRule="auto"/>
        <w:jc w:val="both"/>
        <w:rPr>
          <w:lang w:val="bg-BG"/>
        </w:rPr>
      </w:pPr>
      <w:r w:rsidRPr="00375198">
        <w:rPr>
          <w:lang w:val="bg-BG"/>
        </w:rPr>
        <w:t>Също така проектът е съвместен между ИВСС (бенефициент) и ВСС (партньор) и цели достигането на общ резултат, който при отделни действия не би имал същия интензитет.</w:t>
      </w:r>
    </w:p>
    <w:p w14:paraId="609D80F9" w14:textId="77777777" w:rsidR="00375198" w:rsidRDefault="00375198" w:rsidP="00251789">
      <w:pPr>
        <w:pStyle w:val="2"/>
        <w:numPr>
          <w:ilvl w:val="0"/>
          <w:numId w:val="0"/>
        </w:numPr>
        <w:ind w:left="360" w:hanging="360"/>
        <w:jc w:val="center"/>
        <w:rPr>
          <w:rStyle w:val="a4"/>
          <w:b/>
        </w:rPr>
      </w:pPr>
      <w:bookmarkStart w:id="29" w:name="_Toc503450536"/>
    </w:p>
    <w:p w14:paraId="650FCC0F" w14:textId="56A39BC6" w:rsidR="00981953" w:rsidRPr="005B20F4" w:rsidRDefault="00981953" w:rsidP="00ED51BC">
      <w:pPr>
        <w:pStyle w:val="2"/>
        <w:ind w:left="0" w:firstLine="0"/>
        <w:rPr>
          <w:rStyle w:val="a4"/>
          <w:b/>
          <w:bCs/>
        </w:rPr>
      </w:pPr>
      <w:r w:rsidRPr="005B20F4">
        <w:rPr>
          <w:rStyle w:val="a4"/>
          <w:b/>
        </w:rPr>
        <w:t>МИНИМАЛНИ ИЗИСКВАНИЯ КЪМ ТЕХНИЧЕСКОТО ПРЕДЛОЖЕНИЕ НА УЧАСТНИЦИТЕ В ОБЩЕСТВЕНАТА ПОРЪЧКА</w:t>
      </w:r>
      <w:bookmarkEnd w:id="29"/>
    </w:p>
    <w:p w14:paraId="671BC939" w14:textId="517F059E" w:rsidR="00981953" w:rsidRPr="005B20F4" w:rsidRDefault="00981953" w:rsidP="00E5797C">
      <w:pPr>
        <w:spacing w:before="120" w:line="271" w:lineRule="auto"/>
        <w:jc w:val="both"/>
        <w:rPr>
          <w:lang w:val="bg-BG"/>
        </w:rPr>
      </w:pPr>
      <w:r w:rsidRPr="005B20F4">
        <w:rPr>
          <w:lang w:val="bg-BG"/>
        </w:rPr>
        <w:lastRenderedPageBreak/>
        <w:t>Възложителят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 Техническото предложение на участник, чиято оферта не отговаря на минималните изискванията, посочени в Техническата спецификация, се отстранява и ценовото предложение на участника не се отваря.</w:t>
      </w:r>
    </w:p>
    <w:p w14:paraId="30036EA4" w14:textId="383BA973" w:rsidR="00981953" w:rsidRPr="005B20F4" w:rsidRDefault="00981953" w:rsidP="00BF5AC1">
      <w:pPr>
        <w:spacing w:before="120" w:line="271" w:lineRule="auto"/>
        <w:rPr>
          <w:lang w:val="bg-BG"/>
        </w:rPr>
      </w:pPr>
      <w:r w:rsidRPr="005B20F4">
        <w:rPr>
          <w:lang w:val="bg-BG"/>
        </w:rPr>
        <w:t xml:space="preserve">Участниците следва да опишат в своите технически </w:t>
      </w:r>
      <w:r w:rsidRPr="00975835">
        <w:rPr>
          <w:lang w:val="bg-BG"/>
        </w:rPr>
        <w:t>предложения (Образец № 2):</w:t>
      </w:r>
    </w:p>
    <w:p w14:paraId="1F974FBA" w14:textId="1A8A3357" w:rsidR="00981953" w:rsidRPr="00274168" w:rsidRDefault="00ED51BC" w:rsidP="00ED51BC">
      <w:pPr>
        <w:pStyle w:val="a3"/>
        <w:spacing w:before="120" w:beforeAutospacing="0" w:after="0" w:afterAutospacing="0" w:line="271" w:lineRule="auto"/>
        <w:rPr>
          <w:rStyle w:val="a4"/>
          <w:b w:val="0"/>
          <w:bCs w:val="0"/>
          <w:lang w:val="bg-BG"/>
        </w:rPr>
      </w:pPr>
      <w:r>
        <w:rPr>
          <w:b/>
          <w:lang w:val="bg-BG"/>
        </w:rPr>
        <w:t xml:space="preserve">14.1. </w:t>
      </w:r>
      <w:r w:rsidR="00DC6661">
        <w:rPr>
          <w:b/>
          <w:lang w:val="bg-BG"/>
        </w:rPr>
        <w:t>Организация</w:t>
      </w:r>
      <w:r w:rsidR="0031442E" w:rsidRPr="00375198">
        <w:rPr>
          <w:b/>
          <w:lang w:val="bg-BG"/>
        </w:rPr>
        <w:t xml:space="preserve"> за изпълнение на обществената поръчка</w:t>
      </w:r>
      <w:r w:rsidR="0031442E" w:rsidRPr="00375198">
        <w:rPr>
          <w:lang w:val="bg-BG"/>
        </w:rPr>
        <w:t>, включващ</w:t>
      </w:r>
      <w:r w:rsidR="00274168">
        <w:rPr>
          <w:lang w:val="bg-BG"/>
        </w:rPr>
        <w:t>а</w:t>
      </w:r>
      <w:r w:rsidR="0031442E" w:rsidRPr="00375198">
        <w:rPr>
          <w:lang w:val="bg-BG"/>
        </w:rPr>
        <w:t xml:space="preserve"> описание </w:t>
      </w:r>
      <w:r w:rsidR="00D027D5" w:rsidRPr="00375198">
        <w:rPr>
          <w:lang w:val="bg-BG"/>
        </w:rPr>
        <w:t>и</w:t>
      </w:r>
      <w:r w:rsidR="00274168">
        <w:rPr>
          <w:lang w:val="bg-BG"/>
        </w:rPr>
        <w:t xml:space="preserve"> обосновка </w:t>
      </w:r>
      <w:r w:rsidR="00274168" w:rsidRPr="00274168">
        <w:rPr>
          <w:lang w:val="bg-BG"/>
        </w:rPr>
        <w:t>на</w:t>
      </w:r>
      <w:r w:rsidR="00D027D5" w:rsidRPr="00274168">
        <w:rPr>
          <w:lang w:val="bg-BG"/>
        </w:rPr>
        <w:t xml:space="preserve"> </w:t>
      </w:r>
      <w:r w:rsidR="00A44386" w:rsidRPr="00274168">
        <w:rPr>
          <w:lang w:val="bg-BG"/>
        </w:rPr>
        <w:t>начина на изпълнение</w:t>
      </w:r>
      <w:r w:rsidR="00D027D5" w:rsidRPr="00274168">
        <w:rPr>
          <w:lang w:val="bg-BG"/>
        </w:rPr>
        <w:t xml:space="preserve"> </w:t>
      </w:r>
      <w:r w:rsidR="0031442E" w:rsidRPr="00274168">
        <w:rPr>
          <w:lang w:val="bg-BG"/>
        </w:rPr>
        <w:t>на конкретните задачи,</w:t>
      </w:r>
      <w:r w:rsidR="00274168" w:rsidRPr="00274168">
        <w:rPr>
          <w:lang w:val="bg-BG"/>
        </w:rPr>
        <w:t xml:space="preserve"> етапи, под-дейности и дейности,</w:t>
      </w:r>
      <w:r w:rsidR="0031442E" w:rsidRPr="00274168">
        <w:rPr>
          <w:lang w:val="bg-BG"/>
        </w:rPr>
        <w:t xml:space="preserve"> </w:t>
      </w:r>
      <w:r w:rsidR="00274168" w:rsidRPr="00274168">
        <w:rPr>
          <w:lang w:val="bg-BG"/>
        </w:rPr>
        <w:t xml:space="preserve">попадащи </w:t>
      </w:r>
      <w:r w:rsidR="0031442E" w:rsidRPr="00274168">
        <w:rPr>
          <w:lang w:val="bg-BG"/>
        </w:rPr>
        <w:t>в обхвата на поръчката и спрямо изискванията в Техническата спецификация</w:t>
      </w:r>
      <w:r w:rsidR="00D027D5" w:rsidRPr="00274168">
        <w:rPr>
          <w:lang w:val="bg-BG"/>
        </w:rPr>
        <w:t xml:space="preserve">. </w:t>
      </w:r>
      <w:r w:rsidR="0031442E" w:rsidRPr="00274168">
        <w:rPr>
          <w:lang w:val="bg-BG"/>
        </w:rPr>
        <w:t xml:space="preserve"> </w:t>
      </w:r>
    </w:p>
    <w:p w14:paraId="17E4F44F" w14:textId="2BA10E03" w:rsidR="007E6191" w:rsidRPr="00375198" w:rsidRDefault="00ED51BC" w:rsidP="00ED51BC">
      <w:pPr>
        <w:pStyle w:val="a3"/>
        <w:spacing w:before="120" w:beforeAutospacing="0" w:after="0" w:afterAutospacing="0" w:line="271" w:lineRule="auto"/>
        <w:rPr>
          <w:rFonts w:eastAsia="Times New Roman"/>
          <w:b/>
          <w:lang w:val="bg-BG"/>
        </w:rPr>
      </w:pPr>
      <w:bookmarkStart w:id="30" w:name="_Toc495931134"/>
      <w:r>
        <w:rPr>
          <w:b/>
          <w:lang w:val="bg-BG"/>
        </w:rPr>
        <w:t xml:space="preserve">14.2. </w:t>
      </w:r>
      <w:r w:rsidR="007E6191" w:rsidRPr="00274168">
        <w:rPr>
          <w:b/>
          <w:lang w:val="bg-BG"/>
        </w:rPr>
        <w:t>Предложение за срок за</w:t>
      </w:r>
      <w:r w:rsidR="007E6191" w:rsidRPr="00375198">
        <w:rPr>
          <w:b/>
          <w:lang w:val="bg-BG"/>
        </w:rPr>
        <w:t xml:space="preserve"> обработка на заявка за организиране и провеждане на мероприятие</w:t>
      </w:r>
    </w:p>
    <w:p w14:paraId="645A861C" w14:textId="77777777" w:rsidR="00EC42AB" w:rsidRPr="005C2EA3" w:rsidRDefault="00EC42AB" w:rsidP="00EC42AB">
      <w:pPr>
        <w:spacing w:line="276" w:lineRule="auto"/>
        <w:jc w:val="both"/>
        <w:rPr>
          <w:rFonts w:eastAsia="Calibri"/>
          <w:bCs/>
        </w:rPr>
      </w:pPr>
      <w:bookmarkStart w:id="31" w:name="_Toc503450537"/>
    </w:p>
    <w:p w14:paraId="7FD7C3AC" w14:textId="744E8DE9" w:rsidR="00EC42AB" w:rsidRPr="005C2EA3" w:rsidRDefault="00EC42AB" w:rsidP="00EC42AB">
      <w:pPr>
        <w:shd w:val="clear" w:color="auto" w:fill="BFBFBF"/>
        <w:rPr>
          <w:rFonts w:eastAsia="Calibri"/>
          <w:b/>
          <w:bCs/>
          <w:lang w:val="bg-BG"/>
        </w:rPr>
      </w:pPr>
      <w:r w:rsidRPr="00EC42AB">
        <w:rPr>
          <w:rFonts w:eastAsia="Calibri"/>
          <w:b/>
          <w:bCs/>
          <w:lang w:val="bg-BG"/>
        </w:rPr>
        <w:t>РАЗДЕЛ III. ИЗИСКВАНИЯ КЪМ УЧАСТНИЦИТЕ</w:t>
      </w:r>
    </w:p>
    <w:p w14:paraId="40EC1FC6" w14:textId="361A612A" w:rsidR="00FF2ADE" w:rsidRPr="005B20F4" w:rsidRDefault="00EC42AB" w:rsidP="00EC42AB">
      <w:pPr>
        <w:pStyle w:val="1"/>
        <w:jc w:val="left"/>
      </w:pPr>
      <w:r>
        <w:rPr>
          <w:rFonts w:eastAsia="Calibri"/>
          <w:b w:val="0"/>
          <w:bCs w:val="0"/>
        </w:rPr>
        <w:t xml:space="preserve"> </w:t>
      </w:r>
      <w:bookmarkEnd w:id="30"/>
      <w:bookmarkEnd w:id="31"/>
    </w:p>
    <w:p w14:paraId="3D8BD249" w14:textId="3D34B148" w:rsidR="00FF2ADE" w:rsidRPr="005B20F4" w:rsidRDefault="00034FFE" w:rsidP="00034FFE">
      <w:pPr>
        <w:pStyle w:val="2"/>
        <w:numPr>
          <w:ilvl w:val="0"/>
          <w:numId w:val="0"/>
        </w:numPr>
      </w:pPr>
      <w:bookmarkStart w:id="32" w:name="_Toc495931135"/>
      <w:bookmarkStart w:id="33" w:name="_Toc503450538"/>
      <w:r>
        <w:rPr>
          <w:rStyle w:val="a4"/>
          <w:b/>
          <w:bCs/>
        </w:rPr>
        <w:t xml:space="preserve">1. </w:t>
      </w:r>
      <w:r w:rsidR="00FF2ADE" w:rsidRPr="005B20F4">
        <w:rPr>
          <w:rStyle w:val="a4"/>
          <w:b/>
          <w:bCs/>
        </w:rPr>
        <w:t>ИЗИСКВАНИЯ КЪМ УЧАСТНИЦИТЕ</w:t>
      </w:r>
      <w:bookmarkEnd w:id="32"/>
      <w:bookmarkEnd w:id="33"/>
    </w:p>
    <w:p w14:paraId="380F0ED1" w14:textId="7E786641" w:rsidR="00FF2ADE" w:rsidRPr="005B20F4" w:rsidRDefault="00FF2ADE" w:rsidP="003249F9">
      <w:pPr>
        <w:pStyle w:val="3"/>
        <w:numPr>
          <w:ilvl w:val="1"/>
          <w:numId w:val="53"/>
        </w:numPr>
      </w:pPr>
      <w:bookmarkStart w:id="34" w:name="_Toc503450539"/>
      <w:r w:rsidRPr="005B20F4">
        <w:rPr>
          <w:rStyle w:val="a4"/>
          <w:b/>
          <w:bCs/>
        </w:rPr>
        <w:t>ОБЩИ ИЗИСКВАНИЯ КЪМ УЧАСТНИЦИТЕ</w:t>
      </w:r>
      <w:bookmarkEnd w:id="34"/>
    </w:p>
    <w:p w14:paraId="34B828AA" w14:textId="288FA3F2" w:rsidR="00FF2ADE" w:rsidRPr="005B20F4" w:rsidRDefault="00FF2ADE" w:rsidP="00BF5AC1">
      <w:pPr>
        <w:pStyle w:val="a8"/>
        <w:spacing w:before="120" w:beforeAutospacing="0" w:after="0" w:afterAutospacing="0" w:line="271" w:lineRule="auto"/>
        <w:ind w:right="-92"/>
        <w:rPr>
          <w:rFonts w:eastAsia="Times New Roman"/>
          <w:lang w:val="bg-BG"/>
        </w:rPr>
      </w:pPr>
      <w:r w:rsidRPr="005B20F4">
        <w:rPr>
          <w:rFonts w:eastAsia="Times New Roman"/>
          <w:lang w:val="bg-BG"/>
        </w:rPr>
        <w:t xml:space="preserve">В процедурата за възлагане на обществената поръчка може да участва като подаде оферта всяко българско или чуждестранно физическо или юридическо лице или техни обединения, както и всяко друго </w:t>
      </w:r>
      <w:r w:rsidR="00251789" w:rsidRPr="005B20F4">
        <w:rPr>
          <w:rFonts w:eastAsia="Times New Roman"/>
          <w:lang w:val="bg-BG"/>
        </w:rPr>
        <w:t>образ</w:t>
      </w:r>
      <w:r w:rsidR="00251789">
        <w:rPr>
          <w:rFonts w:eastAsia="Times New Roman"/>
          <w:lang w:val="bg-BG"/>
        </w:rPr>
        <w:t>у</w:t>
      </w:r>
      <w:r w:rsidR="00251789" w:rsidRPr="005B20F4">
        <w:rPr>
          <w:rFonts w:eastAsia="Times New Roman"/>
          <w:lang w:val="bg-BG"/>
        </w:rPr>
        <w:t>вание</w:t>
      </w:r>
      <w:r w:rsidRPr="005B20F4">
        <w:rPr>
          <w:rFonts w:eastAsia="Times New Roman"/>
          <w:lang w:val="bg-BG"/>
        </w:rPr>
        <w:t>, което има право да изпълнява услуги, съгласно законодателството на държавата, в която то е установено. Участник не може да бъде отстранен от процедурата за възлагане на обществената поръчка на основание на неговия статут или правната му форма, когато той или участниците в обединението имат право да предоставят съответната услуга в държавата членка, в която са установени.</w:t>
      </w:r>
    </w:p>
    <w:p w14:paraId="17FCD934" w14:textId="7302B3B4" w:rsidR="00FF2ADE" w:rsidRPr="005B20F4" w:rsidRDefault="00FF2ADE" w:rsidP="00BF5AC1">
      <w:pPr>
        <w:spacing w:before="120" w:line="271" w:lineRule="auto"/>
        <w:ind w:right="-92"/>
        <w:jc w:val="both"/>
        <w:rPr>
          <w:rFonts w:eastAsia="Times New Roman"/>
          <w:lang w:val="bg-BG"/>
        </w:rPr>
      </w:pPr>
      <w:r w:rsidRPr="005B20F4">
        <w:rPr>
          <w:rFonts w:eastAsia="Times New Roman"/>
          <w:lang w:val="bg-BG"/>
        </w:rPr>
        <w:t xml:space="preserve">Участниците – юридически лица в процедурата се представляват от законните си представители или от </w:t>
      </w:r>
      <w:r w:rsidRPr="00AD33F1">
        <w:rPr>
          <w:rFonts w:eastAsia="Times New Roman"/>
          <w:lang w:val="bg-BG"/>
        </w:rPr>
        <w:t xml:space="preserve">лица, специално упълномощени за участие в процедурата, което се доказва с </w:t>
      </w:r>
      <w:r w:rsidR="00AD33F1" w:rsidRPr="00AD33F1">
        <w:rPr>
          <w:rFonts w:eastAsia="Times New Roman"/>
          <w:b/>
          <w:lang w:val="bg-BG"/>
        </w:rPr>
        <w:t>нотариално заверено</w:t>
      </w:r>
      <w:r w:rsidR="00AD33F1" w:rsidRPr="00AD33F1">
        <w:rPr>
          <w:rFonts w:eastAsia="Times New Roman"/>
          <w:lang w:val="bg-BG"/>
        </w:rPr>
        <w:t xml:space="preserve"> </w:t>
      </w:r>
      <w:r w:rsidR="00AD33F1" w:rsidRPr="00AD33F1">
        <w:rPr>
          <w:rStyle w:val="a4"/>
          <w:rFonts w:eastAsia="Times New Roman"/>
          <w:lang w:val="bg-BG"/>
        </w:rPr>
        <w:t>пълномощно в оригинал</w:t>
      </w:r>
      <w:r w:rsidRPr="00AD33F1">
        <w:rPr>
          <w:rStyle w:val="a4"/>
          <w:rFonts w:eastAsia="Times New Roman"/>
          <w:lang w:val="bg-BG"/>
        </w:rPr>
        <w:t>.</w:t>
      </w:r>
    </w:p>
    <w:p w14:paraId="5A255264" w14:textId="77777777" w:rsidR="00FF2ADE" w:rsidRPr="005B20F4" w:rsidRDefault="00FF2ADE" w:rsidP="00BF5AC1">
      <w:pPr>
        <w:spacing w:before="120" w:line="271" w:lineRule="auto"/>
        <w:ind w:right="-92"/>
        <w:jc w:val="both"/>
        <w:rPr>
          <w:rFonts w:eastAsia="Times New Roman"/>
          <w:lang w:val="bg-BG"/>
        </w:rPr>
      </w:pPr>
      <w:r w:rsidRPr="005B20F4">
        <w:rPr>
          <w:rFonts w:eastAsia="Times New Roman"/>
          <w:lang w:val="bg-BG"/>
        </w:rPr>
        <w:t xml:space="preserve">В случай, че участникът е обединение (или консорциум), което не е юридическо лице, се представя </w:t>
      </w:r>
      <w:r w:rsidRPr="005B20F4">
        <w:rPr>
          <w:rStyle w:val="a7"/>
          <w:rFonts w:eastAsia="Times New Roman"/>
          <w:b/>
          <w:bCs/>
          <w:lang w:val="bg-BG"/>
        </w:rPr>
        <w:t>копие на документ, от който е видно правното основание за създаване на обединението</w:t>
      </w:r>
      <w:r w:rsidRPr="005B20F4">
        <w:rPr>
          <w:rFonts w:eastAsia="Times New Roman"/>
          <w:lang w:val="bg-BG"/>
        </w:rPr>
        <w:t xml:space="preserve">, а когато в документа не е посочено лицето, което представлява </w:t>
      </w:r>
      <w:r w:rsidRPr="005B20F4">
        <w:rPr>
          <w:rFonts w:eastAsia="Times New Roman"/>
          <w:lang w:val="bg-BG"/>
        </w:rPr>
        <w:lastRenderedPageBreak/>
        <w:t xml:space="preserve">обединението - и </w:t>
      </w:r>
      <w:r w:rsidRPr="005B20F4">
        <w:rPr>
          <w:rStyle w:val="a7"/>
          <w:rFonts w:eastAsia="Times New Roman"/>
          <w:b/>
          <w:bCs/>
          <w:lang w:val="bg-BG"/>
        </w:rPr>
        <w:t>документ, подписан от участниците в обединението, в който се посочва представляващият</w:t>
      </w:r>
      <w:r w:rsidRPr="005B20F4">
        <w:rPr>
          <w:rFonts w:eastAsia="Times New Roman"/>
          <w:lang w:val="bg-BG"/>
        </w:rPr>
        <w:t xml:space="preserve">. Възложителят не изисква обединенията да имат определена правна форма, за да могат да представят оферта. При участие на обединения </w:t>
      </w:r>
      <w:r w:rsidRPr="005B20F4">
        <w:rPr>
          <w:rStyle w:val="a4"/>
          <w:rFonts w:eastAsia="Times New Roman"/>
          <w:lang w:val="bg-BG"/>
        </w:rPr>
        <w:t xml:space="preserve">задължително </w:t>
      </w:r>
      <w:r w:rsidRPr="005B20F4">
        <w:rPr>
          <w:rFonts w:eastAsia="Times New Roman"/>
          <w:lang w:val="bg-BG"/>
        </w:rPr>
        <w:t>в акта за създаване на обединението трябва да бъде посочена следната информация</w:t>
      </w:r>
      <w:r w:rsidRPr="005B20F4">
        <w:rPr>
          <w:rStyle w:val="a4"/>
          <w:rFonts w:eastAsia="Times New Roman"/>
          <w:lang w:val="bg-BG"/>
        </w:rPr>
        <w:t>:</w:t>
      </w:r>
    </w:p>
    <w:p w14:paraId="64D6B080" w14:textId="77777777" w:rsidR="00FF2ADE" w:rsidRPr="005B20F4" w:rsidRDefault="00FF2ADE" w:rsidP="00BF5AC1">
      <w:pPr>
        <w:numPr>
          <w:ilvl w:val="1"/>
          <w:numId w:val="1"/>
        </w:numPr>
        <w:tabs>
          <w:tab w:val="clear" w:pos="1440"/>
          <w:tab w:val="num" w:pos="644"/>
        </w:tabs>
        <w:spacing w:before="120" w:line="271" w:lineRule="auto"/>
        <w:ind w:left="644" w:right="-92"/>
        <w:jc w:val="both"/>
        <w:rPr>
          <w:rFonts w:eastAsia="Times New Roman"/>
          <w:color w:val="000000"/>
          <w:lang w:val="bg-BG"/>
        </w:rPr>
      </w:pPr>
      <w:r w:rsidRPr="005B20F4">
        <w:rPr>
          <w:rStyle w:val="a7"/>
          <w:rFonts w:eastAsia="Times New Roman"/>
          <w:color w:val="000000"/>
          <w:lang w:val="bg-BG"/>
        </w:rPr>
        <w:t>права и задължения на участниците в обединението;</w:t>
      </w:r>
    </w:p>
    <w:p w14:paraId="1B3E071A" w14:textId="77777777" w:rsidR="00FF2ADE" w:rsidRPr="005B20F4" w:rsidRDefault="00FF2ADE" w:rsidP="00BF5AC1">
      <w:pPr>
        <w:numPr>
          <w:ilvl w:val="1"/>
          <w:numId w:val="1"/>
        </w:numPr>
        <w:tabs>
          <w:tab w:val="clear" w:pos="1440"/>
          <w:tab w:val="num" w:pos="644"/>
        </w:tabs>
        <w:spacing w:before="120" w:line="271" w:lineRule="auto"/>
        <w:ind w:left="644" w:right="-92"/>
        <w:jc w:val="both"/>
        <w:rPr>
          <w:rFonts w:eastAsia="Times New Roman"/>
          <w:color w:val="000000"/>
          <w:lang w:val="bg-BG"/>
        </w:rPr>
      </w:pPr>
      <w:r w:rsidRPr="005B20F4">
        <w:rPr>
          <w:rStyle w:val="a7"/>
          <w:rFonts w:eastAsia="Times New Roman"/>
          <w:color w:val="000000"/>
          <w:lang w:val="bg-BG"/>
        </w:rPr>
        <w:t>разпределение на отговорността между членовете на обединението;</w:t>
      </w:r>
    </w:p>
    <w:p w14:paraId="35A339CD" w14:textId="77777777" w:rsidR="00FF2ADE" w:rsidRPr="005B20F4" w:rsidRDefault="00FF2ADE" w:rsidP="00BF5AC1">
      <w:pPr>
        <w:numPr>
          <w:ilvl w:val="1"/>
          <w:numId w:val="1"/>
        </w:numPr>
        <w:tabs>
          <w:tab w:val="clear" w:pos="1440"/>
          <w:tab w:val="num" w:pos="644"/>
        </w:tabs>
        <w:spacing w:before="120" w:line="271" w:lineRule="auto"/>
        <w:ind w:left="644" w:right="-92"/>
        <w:jc w:val="both"/>
        <w:rPr>
          <w:rFonts w:eastAsia="Times New Roman"/>
          <w:color w:val="000000"/>
          <w:lang w:val="bg-BG"/>
        </w:rPr>
      </w:pPr>
      <w:r w:rsidRPr="005B20F4">
        <w:rPr>
          <w:rStyle w:val="a7"/>
          <w:rFonts w:eastAsia="Times New Roman"/>
          <w:color w:val="000000"/>
          <w:lang w:val="bg-BG"/>
        </w:rPr>
        <w:t>дейности, които ще изпълнява всеки член на обединението;</w:t>
      </w:r>
    </w:p>
    <w:p w14:paraId="51ED40A4" w14:textId="77777777" w:rsidR="00FF2ADE" w:rsidRPr="005B20F4" w:rsidRDefault="00FF2ADE" w:rsidP="00BF5AC1">
      <w:pPr>
        <w:numPr>
          <w:ilvl w:val="1"/>
          <w:numId w:val="1"/>
        </w:numPr>
        <w:tabs>
          <w:tab w:val="clear" w:pos="1440"/>
          <w:tab w:val="num" w:pos="644"/>
        </w:tabs>
        <w:spacing w:before="120" w:line="271" w:lineRule="auto"/>
        <w:ind w:left="644" w:right="-92"/>
        <w:jc w:val="both"/>
        <w:rPr>
          <w:rFonts w:eastAsia="Times New Roman"/>
          <w:color w:val="000000"/>
          <w:lang w:val="bg-BG"/>
        </w:rPr>
      </w:pPr>
      <w:r w:rsidRPr="005B20F4">
        <w:rPr>
          <w:rStyle w:val="a7"/>
          <w:rFonts w:eastAsia="Times New Roman"/>
          <w:color w:val="000000"/>
          <w:lang w:val="bg-BG"/>
        </w:rPr>
        <w:t>определяне на партньор, който ще представлява обединението (може да бъде направено и в отделен/обособен документ);</w:t>
      </w:r>
    </w:p>
    <w:p w14:paraId="15D5C53F" w14:textId="77777777" w:rsidR="00FF2ADE" w:rsidRPr="005B20F4" w:rsidRDefault="00FF2ADE" w:rsidP="00BF5AC1">
      <w:pPr>
        <w:numPr>
          <w:ilvl w:val="1"/>
          <w:numId w:val="1"/>
        </w:numPr>
        <w:tabs>
          <w:tab w:val="clear" w:pos="1440"/>
          <w:tab w:val="num" w:pos="644"/>
        </w:tabs>
        <w:spacing w:before="120" w:line="271" w:lineRule="auto"/>
        <w:ind w:left="644" w:right="-92"/>
        <w:jc w:val="both"/>
        <w:rPr>
          <w:rFonts w:eastAsia="Times New Roman"/>
          <w:color w:val="000000"/>
          <w:lang w:val="bg-BG"/>
        </w:rPr>
      </w:pPr>
      <w:r w:rsidRPr="005B20F4">
        <w:rPr>
          <w:rStyle w:val="a7"/>
          <w:rFonts w:eastAsia="Times New Roman"/>
          <w:color w:val="000000"/>
          <w:lang w:val="bg-BG"/>
        </w:rPr>
        <w:t>уговорена солидарна отговорност между членовете на обединението;</w:t>
      </w:r>
    </w:p>
    <w:p w14:paraId="44FCCA6B"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Не се допускат промени в състава на обединението след подаването на офертата.</w:t>
      </w:r>
    </w:p>
    <w:p w14:paraId="30EE3E1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Когато не е приложено копие на акта за създаване на обединение или е приложен акт, но липсва изискуемото съдържание или съставът на обединението се е променил след подаването на офертата – участникът ще бъде отстранен от участие в настоящата обществена поръчка и офертата му няма да бъде разгледана.</w:t>
      </w:r>
    </w:p>
    <w:p w14:paraId="3ED1D72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При участие на обединения, които не са юридически лица, </w:t>
      </w:r>
      <w:r w:rsidRPr="005B20F4">
        <w:rPr>
          <w:rStyle w:val="a4"/>
          <w:lang w:val="bg-BG"/>
        </w:rPr>
        <w:t>съответствието с критериите за подбор</w:t>
      </w:r>
      <w:r w:rsidRPr="005B20F4">
        <w:rPr>
          <w:lang w:val="bg-BG"/>
        </w:rPr>
        <w:t xml:space="preserve">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1338776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Клон на чуждестранно лице може да е самостоятелен участник в процедурата, ако може самостоятелно да подава оферти и да сключва договори съгласно законодателството на държавата, в която е установен. Ако за доказване критериите за подбор  клонът се позовава на ресурсите на търговеца, </w:t>
      </w:r>
      <w:r w:rsidRPr="005B20F4">
        <w:rPr>
          <w:rStyle w:val="a4"/>
          <w:lang w:val="bg-BG"/>
        </w:rPr>
        <w:t>клонът представя доказателства</w:t>
      </w:r>
      <w:r w:rsidRPr="005B20F4">
        <w:rPr>
          <w:lang w:val="bg-BG"/>
        </w:rPr>
        <w:t>, че при изпълнение на поръчката ще има на разположение този ресурс.</w:t>
      </w:r>
    </w:p>
    <w:p w14:paraId="7849314F" w14:textId="77777777" w:rsidR="00FF2ADE" w:rsidRPr="005B20F4" w:rsidRDefault="00716213" w:rsidP="00BF5AC1">
      <w:pPr>
        <w:spacing w:before="120" w:line="271" w:lineRule="auto"/>
        <w:ind w:right="-92"/>
        <w:jc w:val="both"/>
        <w:rPr>
          <w:rFonts w:eastAsia="Times New Roman"/>
          <w:color w:val="000000"/>
          <w:lang w:val="bg-BG"/>
        </w:rPr>
      </w:pPr>
      <w:r w:rsidRPr="005B20F4">
        <w:rPr>
          <w:rFonts w:eastAsia="Times New Roman"/>
          <w:color w:val="000000"/>
          <w:lang w:val="bg-BG"/>
        </w:rPr>
        <w:t xml:space="preserve">4. </w:t>
      </w:r>
      <w:r w:rsidR="00FF2ADE" w:rsidRPr="005B20F4">
        <w:rPr>
          <w:rFonts w:eastAsia="Times New Roman"/>
          <w:color w:val="000000"/>
          <w:lang w:val="bg-BG"/>
        </w:rPr>
        <w:t>Лице, което участва в обединение или е дало съгласие да бъде подизпълнител на друг участник, не може да представя самостоятелна оферта. В процедура по възлагане на обществена поръчка едно физическо или юридическо лице може да участва само в едно обединение.</w:t>
      </w:r>
    </w:p>
    <w:p w14:paraId="2AF598D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lastRenderedPageBreak/>
        <w:t xml:space="preserve">5. Свързани лица по смисъла на </w:t>
      </w:r>
      <w:r w:rsidRPr="005B20F4">
        <w:rPr>
          <w:rStyle w:val="a4"/>
          <w:lang w:val="bg-BG"/>
        </w:rPr>
        <w:t>§ 2, т. 45 от Допълнителните разпоредби на ЗОП</w:t>
      </w:r>
      <w:r w:rsidRPr="005B20F4">
        <w:rPr>
          <w:lang w:val="bg-BG"/>
        </w:rPr>
        <w:t xml:space="preserve"> не могат да бъдат самостоятелни участници в настоящата процедура.</w:t>
      </w:r>
    </w:p>
    <w:p w14:paraId="2AF439CE" w14:textId="4A926EC7" w:rsidR="00FF2ADE" w:rsidRPr="005B20F4" w:rsidRDefault="00034FFE" w:rsidP="003249F9">
      <w:pPr>
        <w:pStyle w:val="3"/>
        <w:numPr>
          <w:ilvl w:val="1"/>
          <w:numId w:val="53"/>
        </w:numPr>
      </w:pPr>
      <w:bookmarkStart w:id="35" w:name="_Toc503450540"/>
      <w:r>
        <w:rPr>
          <w:rStyle w:val="a4"/>
          <w:b/>
        </w:rPr>
        <w:t xml:space="preserve"> </w:t>
      </w:r>
      <w:r w:rsidR="00FF2ADE" w:rsidRPr="005B20F4">
        <w:rPr>
          <w:rStyle w:val="a4"/>
          <w:b/>
        </w:rPr>
        <w:t>ОСНОВАНИЯ ЗА ОТСТРАНЯВАНЕ ПО ЧЛ. 54 ОТ ЗОП</w:t>
      </w:r>
      <w:bookmarkEnd w:id="35"/>
    </w:p>
    <w:p w14:paraId="765A704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Възложителят отстранява от участие в процедурата участник, за когото е налице поне едно от следните обстоятелства, посочени в чл. 54, ал. 1, т. 1-7 от ЗОП, възникнали преди, или по време на процедурата:</w:t>
      </w:r>
    </w:p>
    <w:p w14:paraId="4E80DCF4" w14:textId="16A94B72" w:rsidR="00FF2ADE" w:rsidRPr="005B20F4" w:rsidRDefault="00657CF3" w:rsidP="00BF5AC1">
      <w:pPr>
        <w:pStyle w:val="a3"/>
        <w:spacing w:before="120" w:beforeAutospacing="0" w:after="0" w:afterAutospacing="0" w:line="271" w:lineRule="auto"/>
        <w:ind w:right="-92"/>
        <w:rPr>
          <w:lang w:val="bg-BG"/>
        </w:rPr>
      </w:pPr>
      <w:r w:rsidRPr="005B20F4">
        <w:rPr>
          <w:lang w:val="bg-BG"/>
        </w:rPr>
        <w:t>1.   </w:t>
      </w:r>
      <w:r w:rsidR="00FF2ADE" w:rsidRPr="005B20F4">
        <w:rPr>
          <w:lang w:val="bg-BG"/>
        </w:rPr>
        <w:t>е осъден с влязла в сила присъда, освен ако е реабилитиран, за престъпление по чл.108а, чл.159а-159г, чл.172, чл.192а, чл.194-217, чл.219-252, чл.253-260, чл.301-307, чл.321, чл.321а и чл.352-353е от Наказателния кодекс;</w:t>
      </w:r>
    </w:p>
    <w:p w14:paraId="40A95EF2" w14:textId="1EAD93F9" w:rsidR="00FF2ADE" w:rsidRPr="005B20F4" w:rsidRDefault="00FF2ADE" w:rsidP="00BF5AC1">
      <w:pPr>
        <w:pStyle w:val="a3"/>
        <w:spacing w:before="120" w:beforeAutospacing="0" w:after="0" w:afterAutospacing="0" w:line="271" w:lineRule="auto"/>
        <w:ind w:right="-92"/>
        <w:rPr>
          <w:lang w:val="bg-BG"/>
        </w:rPr>
      </w:pPr>
      <w:r w:rsidRPr="005B20F4">
        <w:rPr>
          <w:lang w:val="bg-BG"/>
        </w:rPr>
        <w:t>2.    е осъден с влязла в сила присъда, освен ако е реабилитиран, за престъпление, аналогично на тези по т.1.</w:t>
      </w:r>
      <w:proofErr w:type="spellStart"/>
      <w:r w:rsidRPr="005B20F4">
        <w:rPr>
          <w:lang w:val="bg-BG"/>
        </w:rPr>
        <w:t>1</w:t>
      </w:r>
      <w:proofErr w:type="spellEnd"/>
      <w:r w:rsidRPr="005B20F4">
        <w:rPr>
          <w:lang w:val="bg-BG"/>
        </w:rPr>
        <w:t>., в друга държава членка или трета страна;</w:t>
      </w:r>
    </w:p>
    <w:p w14:paraId="3CAC4FBE" w14:textId="4CECEE72" w:rsidR="00FF2ADE" w:rsidRPr="005B20F4" w:rsidRDefault="00FF2ADE" w:rsidP="00BF5AC1">
      <w:pPr>
        <w:pStyle w:val="a3"/>
        <w:spacing w:before="120" w:beforeAutospacing="0" w:after="0" w:afterAutospacing="0" w:line="271" w:lineRule="auto"/>
        <w:ind w:right="-92"/>
        <w:rPr>
          <w:lang w:val="bg-BG"/>
        </w:rPr>
      </w:pPr>
      <w:r w:rsidRPr="005B20F4">
        <w:rPr>
          <w:lang w:val="bg-BG"/>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14:paraId="397C0018" w14:textId="789C6670" w:rsidR="00FF2ADE" w:rsidRPr="005B20F4" w:rsidRDefault="00FF2ADE" w:rsidP="00BF5AC1">
      <w:pPr>
        <w:pStyle w:val="a3"/>
        <w:spacing w:before="120" w:beforeAutospacing="0" w:after="0" w:afterAutospacing="0" w:line="271" w:lineRule="auto"/>
        <w:ind w:right="-92"/>
        <w:rPr>
          <w:lang w:val="bg-BG"/>
        </w:rPr>
      </w:pPr>
      <w:r w:rsidRPr="005B20F4">
        <w:rPr>
          <w:lang w:val="bg-BG"/>
        </w:rPr>
        <w:t>4.  е налице неравнопоставеност в случаите по чл.44, ал.5 от ЗОП;</w:t>
      </w:r>
    </w:p>
    <w:p w14:paraId="651C6AEA" w14:textId="2133BA61" w:rsidR="00FF2ADE" w:rsidRPr="005B20F4" w:rsidRDefault="00FF2ADE" w:rsidP="00BF5AC1">
      <w:pPr>
        <w:pStyle w:val="a3"/>
        <w:spacing w:before="120" w:beforeAutospacing="0" w:after="0" w:afterAutospacing="0" w:line="271" w:lineRule="auto"/>
        <w:ind w:right="-92"/>
        <w:rPr>
          <w:lang w:val="bg-BG"/>
        </w:rPr>
      </w:pPr>
      <w:r w:rsidRPr="005B20F4">
        <w:rPr>
          <w:lang w:val="bg-BG"/>
        </w:rPr>
        <w:t>5.  е установено, че:</w:t>
      </w:r>
    </w:p>
    <w:p w14:paraId="0E3E76D1" w14:textId="77777777" w:rsidR="00FF2ADE" w:rsidRPr="005B20F4" w:rsidRDefault="00FF2ADE" w:rsidP="00BF5AC1">
      <w:pPr>
        <w:pStyle w:val="a3"/>
        <w:spacing w:before="120" w:beforeAutospacing="0" w:after="0" w:afterAutospacing="0" w:line="271" w:lineRule="auto"/>
        <w:ind w:left="567" w:right="-92" w:hanging="283"/>
        <w:rPr>
          <w:lang w:val="bg-BG"/>
        </w:rPr>
      </w:pPr>
      <w:r w:rsidRPr="005B20F4">
        <w:rPr>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0D60E14F" w14:textId="77777777" w:rsidR="00FF2ADE" w:rsidRPr="005B20F4" w:rsidRDefault="00FF2ADE" w:rsidP="00BF5AC1">
      <w:pPr>
        <w:pStyle w:val="a3"/>
        <w:spacing w:before="120" w:beforeAutospacing="0" w:after="0" w:afterAutospacing="0" w:line="271" w:lineRule="auto"/>
        <w:ind w:left="567" w:right="-92" w:hanging="283"/>
        <w:rPr>
          <w:lang w:val="bg-BG"/>
        </w:rPr>
      </w:pPr>
      <w:r w:rsidRPr="005B20F4">
        <w:rPr>
          <w:lang w:val="bg-BG"/>
        </w:rPr>
        <w:t>б) не е представил изискваща се информация, свързана с удостоверяване липсата на основания за отстраняване или изпълнението на критериите за подбор;</w:t>
      </w:r>
    </w:p>
    <w:p w14:paraId="58B03BB6" w14:textId="3AFE0590" w:rsidR="00FF2ADE" w:rsidRPr="005B20F4" w:rsidRDefault="00FF2ADE" w:rsidP="00BF5AC1">
      <w:pPr>
        <w:pStyle w:val="a3"/>
        <w:spacing w:before="120" w:beforeAutospacing="0" w:after="0" w:afterAutospacing="0" w:line="271" w:lineRule="auto"/>
        <w:ind w:right="-92" w:hanging="31"/>
        <w:rPr>
          <w:lang w:val="bg-BG"/>
        </w:rPr>
      </w:pPr>
      <w:r w:rsidRPr="005B20F4">
        <w:rPr>
          <w:lang w:val="bg-BG"/>
        </w:rPr>
        <w:t>6. </w:t>
      </w:r>
      <w:r w:rsidR="00B06075" w:rsidRPr="00B06075">
        <w:rPr>
          <w:lang w:val="bg-BG"/>
        </w:rPr>
        <w:t>е установено с влязло в сила наказателно постановление, принудителна административна мярка по чл. 404 от Кодекса на труда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5B20F4">
        <w:rPr>
          <w:lang w:val="bg-BG"/>
        </w:rPr>
        <w:t>;</w:t>
      </w:r>
    </w:p>
    <w:p w14:paraId="7BEF8ECE" w14:textId="0F8FF34E" w:rsidR="00FF2ADE" w:rsidRPr="005B20F4" w:rsidRDefault="00FF2ADE" w:rsidP="00BF5AC1">
      <w:pPr>
        <w:pStyle w:val="a3"/>
        <w:spacing w:before="120" w:beforeAutospacing="0" w:after="0" w:afterAutospacing="0" w:line="271" w:lineRule="auto"/>
        <w:ind w:right="-92" w:hanging="31"/>
        <w:rPr>
          <w:lang w:val="bg-BG"/>
        </w:rPr>
      </w:pPr>
      <w:r w:rsidRPr="005B20F4">
        <w:rPr>
          <w:lang w:val="bg-BG"/>
        </w:rPr>
        <w:lastRenderedPageBreak/>
        <w:t>7. е налице конфликт на интереси по смисъла на §2, т.21 от ДР на ЗОП, който не може да бъде отстранен;</w:t>
      </w:r>
    </w:p>
    <w:p w14:paraId="30465EF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Основанията по </w:t>
      </w:r>
      <w:r w:rsidRPr="005B20F4">
        <w:rPr>
          <w:rStyle w:val="a4"/>
          <w:lang w:val="bg-BG"/>
        </w:rPr>
        <w:t>т. 1, 2 и 7</w:t>
      </w:r>
      <w:r w:rsidRPr="005B20F4">
        <w:rPr>
          <w:lang w:val="bg-BG"/>
        </w:rPr>
        <w:t xml:space="preserve"> се отнасят 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 по смисъла на чл.40, ал.1  и ал.2 от ППЗОП.</w:t>
      </w:r>
    </w:p>
    <w:p w14:paraId="16B4D875" w14:textId="457A23AA" w:rsidR="00FF2ADE" w:rsidRPr="005B20F4" w:rsidRDefault="00034FFE" w:rsidP="003249F9">
      <w:pPr>
        <w:pStyle w:val="3"/>
        <w:numPr>
          <w:ilvl w:val="1"/>
          <w:numId w:val="53"/>
        </w:numPr>
      </w:pPr>
      <w:bookmarkStart w:id="36" w:name="_Toc503450541"/>
      <w:r>
        <w:rPr>
          <w:rFonts w:eastAsiaTheme="minorEastAsia"/>
          <w:b w:val="0"/>
          <w:bCs w:val="0"/>
        </w:rPr>
        <w:t xml:space="preserve"> </w:t>
      </w:r>
      <w:r w:rsidR="00FF2ADE" w:rsidRPr="005B20F4">
        <w:rPr>
          <w:rStyle w:val="a4"/>
          <w:b/>
        </w:rPr>
        <w:t>ОСНОВАНИЯ ЗА ОТСТРАНЯВАНЕ ПО ЧЛ. 55 ОТ ЗОП</w:t>
      </w:r>
      <w:bookmarkEnd w:id="36"/>
    </w:p>
    <w:p w14:paraId="32E0CDFB" w14:textId="42236C56"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Възложителят отстранява от участие в процедурата участник, за когото е налице </w:t>
      </w:r>
      <w:r w:rsidR="00217D1E">
        <w:rPr>
          <w:lang w:val="bg-BG"/>
        </w:rPr>
        <w:t>някое</w:t>
      </w:r>
      <w:r w:rsidRPr="005B20F4">
        <w:rPr>
          <w:lang w:val="bg-BG"/>
        </w:rPr>
        <w:t xml:space="preserve"> от следните обстоятелства, посочени в чл. 55 от ЗОП, възникнали преди, или по време на процедурата:</w:t>
      </w:r>
    </w:p>
    <w:p w14:paraId="754AE8F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55D8B402"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2. лишен е от правото да упражнява </w:t>
      </w:r>
      <w:r w:rsidRPr="00ED51BC">
        <w:rPr>
          <w:lang w:val="bg-BG"/>
        </w:rPr>
        <w:t>определена професия или дейност съгласно законодателството на държавата, в която е извършено деянието;</w:t>
      </w:r>
    </w:p>
    <w:p w14:paraId="131528A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3. сключил е споразумение с други лица с цел нарушаване на конкуренцията, когато нарушението е установено с акт на компетентен орган;</w:t>
      </w:r>
    </w:p>
    <w:p w14:paraId="2DC5991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4. доказано е,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08DC11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5. опитал е да:</w:t>
      </w:r>
    </w:p>
    <w:p w14:paraId="29359E18"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33EC15F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б) получи информация, която може да му даде неоснователно предимство в процедурата за възлагане на обществена поръчка.</w:t>
      </w:r>
    </w:p>
    <w:p w14:paraId="031288BC" w14:textId="77777777" w:rsidR="00FF2ADE" w:rsidRPr="005B20F4" w:rsidRDefault="00FF2ADE" w:rsidP="00BF5AC1">
      <w:pPr>
        <w:pStyle w:val="a3"/>
        <w:spacing w:before="120" w:beforeAutospacing="0" w:after="0" w:afterAutospacing="0" w:line="271" w:lineRule="auto"/>
        <w:ind w:right="-92"/>
        <w:rPr>
          <w:lang w:val="bg-BG"/>
        </w:rPr>
      </w:pPr>
      <w:r w:rsidRPr="005B20F4">
        <w:rPr>
          <w:shd w:val="clear" w:color="auto" w:fill="FEFEFE"/>
          <w:lang w:val="bg-BG"/>
        </w:rPr>
        <w:lastRenderedPageBreak/>
        <w:t xml:space="preserve">Основанията по т. 5 се отнасят 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 </w:t>
      </w:r>
      <w:r w:rsidRPr="005B20F4">
        <w:rPr>
          <w:lang w:val="bg-BG"/>
        </w:rPr>
        <w:t>по смисъла на чл.40, ал.1  и ал.2 от ППЗОП</w:t>
      </w:r>
      <w:r w:rsidRPr="005B20F4">
        <w:rPr>
          <w:shd w:val="clear" w:color="auto" w:fill="FEFEFE"/>
          <w:lang w:val="bg-BG"/>
        </w:rPr>
        <w:t>.</w:t>
      </w:r>
    </w:p>
    <w:p w14:paraId="79144107" w14:textId="318650D2" w:rsidR="00FF2ADE" w:rsidRPr="005B20F4" w:rsidRDefault="00FF2ADE" w:rsidP="003249F9">
      <w:pPr>
        <w:pStyle w:val="3"/>
        <w:numPr>
          <w:ilvl w:val="1"/>
          <w:numId w:val="53"/>
        </w:numPr>
        <w:ind w:left="1134" w:hanging="774"/>
        <w:rPr>
          <w:rStyle w:val="a4"/>
          <w:b/>
          <w:bCs/>
        </w:rPr>
      </w:pPr>
      <w:bookmarkStart w:id="37" w:name="_Toc503450542"/>
      <w:r w:rsidRPr="005B20F4">
        <w:rPr>
          <w:rStyle w:val="a4"/>
          <w:b/>
          <w:bCs/>
        </w:rPr>
        <w:t>ОСНОВАНИЯ ЗА ОТСТРАНЯВАНЕ ПО НАЦИОНАЛНОТО ЗАКОНОДАТЕЛСТВО</w:t>
      </w:r>
      <w:bookmarkEnd w:id="37"/>
    </w:p>
    <w:p w14:paraId="190F943F" w14:textId="45722EA0" w:rsidR="00FF2ADE" w:rsidRPr="005B20F4" w:rsidRDefault="00FF2ADE" w:rsidP="00BF5AC1">
      <w:pPr>
        <w:pStyle w:val="a3"/>
        <w:spacing w:before="120" w:beforeAutospacing="0" w:after="0" w:afterAutospacing="0" w:line="271" w:lineRule="auto"/>
        <w:ind w:right="-92"/>
        <w:rPr>
          <w:lang w:val="bg-BG"/>
        </w:rPr>
      </w:pPr>
      <w:r w:rsidRPr="005B20F4">
        <w:rPr>
          <w:rStyle w:val="a4"/>
          <w:b w:val="0"/>
          <w:lang w:val="bg-BG"/>
        </w:rPr>
        <w:t>1.</w:t>
      </w:r>
      <w:r w:rsidRPr="005B20F4">
        <w:rPr>
          <w:rStyle w:val="a4"/>
          <w:lang w:val="bg-BG"/>
        </w:rPr>
        <w:t xml:space="preserve"> </w:t>
      </w:r>
      <w:r w:rsidRPr="005B20F4">
        <w:rPr>
          <w:lang w:val="bg-BG"/>
        </w:rPr>
        <w:t>На основание чл.3, т.8 от Закона за икономическите и финансовите отношения с дружествата, регистрирани в юрисдикции с преференциален данъчен</w:t>
      </w:r>
      <w:r w:rsidR="0067330A">
        <w:rPr>
          <w:lang w:val="bg-BG"/>
        </w:rPr>
        <w:t xml:space="preserve"> режим</w:t>
      </w:r>
      <w:r w:rsidRPr="005B20F4">
        <w:rPr>
          <w:lang w:val="bg-BG"/>
        </w:rPr>
        <w:t>, контролираните от тях лица и техните действителни собственици  на дружества, регистрирани в юрисдикции с преференциален данъчен режим, и на контролираните от тях лица се забранява пряко и/или косвено участие в процедура по обществени поръчки по Закона за обществените поръчки и нормативните актове по прилагането му, независимо от характера и стойността на обществената поръчка, включително и чрез гражданско дружество/консорциум, в което участва дружество, регистрирано в юрисдикция с преференциален данъчен режим, освен ако не са налице основанията на чл.4 от горепосочения закон.</w:t>
      </w:r>
    </w:p>
    <w:p w14:paraId="05B6F242" w14:textId="190123E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2. На основание </w:t>
      </w:r>
      <w:r w:rsidR="0067330A">
        <w:rPr>
          <w:lang w:val="bg-BG"/>
        </w:rPr>
        <w:t>ч</w:t>
      </w:r>
      <w:r w:rsidR="0067330A" w:rsidRPr="0067330A">
        <w:rPr>
          <w:lang w:val="bg-BG"/>
        </w:rPr>
        <w:t xml:space="preserve">л. </w:t>
      </w:r>
      <w:proofErr w:type="gramStart"/>
      <w:r w:rsidR="0067330A" w:rsidRPr="0067330A">
        <w:rPr>
          <w:lang w:val="bg-BG"/>
        </w:rPr>
        <w:t xml:space="preserve">59, </w:t>
      </w:r>
      <w:proofErr w:type="spellStart"/>
      <w:r w:rsidR="0067330A" w:rsidRPr="0067330A">
        <w:rPr>
          <w:lang w:val="bg-BG"/>
        </w:rPr>
        <w:t>ал</w:t>
      </w:r>
      <w:proofErr w:type="spellEnd"/>
      <w:r w:rsidR="0067330A" w:rsidRPr="0067330A">
        <w:rPr>
          <w:lang w:val="bg-BG"/>
        </w:rPr>
        <w:t>.</w:t>
      </w:r>
      <w:proofErr w:type="gramEnd"/>
      <w:r w:rsidR="0067330A" w:rsidRPr="0067330A">
        <w:rPr>
          <w:lang w:val="bg-BG"/>
        </w:rPr>
        <w:t xml:space="preserve"> </w:t>
      </w:r>
      <w:proofErr w:type="gramStart"/>
      <w:r w:rsidR="0067330A" w:rsidRPr="0067330A">
        <w:rPr>
          <w:lang w:val="bg-BG"/>
        </w:rPr>
        <w:t xml:space="preserve">1, т. </w:t>
      </w:r>
      <w:proofErr w:type="gramEnd"/>
      <w:r w:rsidR="0067330A" w:rsidRPr="0067330A">
        <w:rPr>
          <w:lang w:val="bg-BG"/>
        </w:rPr>
        <w:t>3</w:t>
      </w:r>
      <w:r w:rsidRPr="005B20F4">
        <w:rPr>
          <w:lang w:val="bg-BG"/>
        </w:rPr>
        <w:t xml:space="preserve"> от Закона за мерките срещу изпиране</w:t>
      </w:r>
      <w:r w:rsidR="00ED51BC">
        <w:rPr>
          <w:lang w:val="bg-BG"/>
        </w:rPr>
        <w:t>то</w:t>
      </w:r>
      <w:r w:rsidRPr="005B20F4">
        <w:rPr>
          <w:lang w:val="bg-BG"/>
        </w:rPr>
        <w:t xml:space="preserve"> на пари Възложителят ще отстрани от участие в процедурата участник, който  не декларира кой е действителния собственик на юридическото лице участник в процедурата. </w:t>
      </w:r>
    </w:p>
    <w:p w14:paraId="56787863" w14:textId="77777777" w:rsidR="00FF2ADE" w:rsidRPr="005B20F4" w:rsidRDefault="00FF2ADE" w:rsidP="003249F9">
      <w:pPr>
        <w:pStyle w:val="3"/>
        <w:numPr>
          <w:ilvl w:val="1"/>
          <w:numId w:val="53"/>
        </w:numPr>
        <w:ind w:left="792"/>
        <w:rPr>
          <w:b w:val="0"/>
        </w:rPr>
      </w:pPr>
      <w:bookmarkStart w:id="38" w:name="_Toc503450543"/>
      <w:r w:rsidRPr="00A44386">
        <w:rPr>
          <w:rStyle w:val="a4"/>
          <w:b/>
        </w:rPr>
        <w:t xml:space="preserve">ОСНОВАНИЯ ЗА ОТСТРАНЯВАНЕ </w:t>
      </w:r>
      <w:r w:rsidRPr="005B20F4">
        <w:rPr>
          <w:rStyle w:val="a4"/>
          <w:b/>
        </w:rPr>
        <w:t>ПО ЧЛ. 107 ОТ ЗОП</w:t>
      </w:r>
      <w:bookmarkEnd w:id="38"/>
    </w:p>
    <w:p w14:paraId="66AF4075"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Извън гореописаните основания за отстраняване, възложителят отстранява от процедурата:</w:t>
      </w:r>
    </w:p>
    <w:p w14:paraId="6C48C82E" w14:textId="3E586373" w:rsidR="00FF2ADE" w:rsidRPr="005B20F4" w:rsidRDefault="00FF2ADE" w:rsidP="00251789">
      <w:pPr>
        <w:pStyle w:val="a3"/>
        <w:numPr>
          <w:ilvl w:val="0"/>
          <w:numId w:val="11"/>
        </w:numPr>
        <w:spacing w:before="120" w:beforeAutospacing="0" w:after="0" w:afterAutospacing="0" w:line="271" w:lineRule="auto"/>
        <w:ind w:right="-92"/>
        <w:rPr>
          <w:lang w:val="bg-BG"/>
        </w:rPr>
      </w:pPr>
      <w:r w:rsidRPr="005B20F4">
        <w:rPr>
          <w:lang w:val="bg-BG"/>
        </w:rPr>
        <w:t>Участник, който не отговаря на поставените критерии за подбор или не изпълни друго условие, посочено в обявлението и в документацията за обществената поръчка;</w:t>
      </w:r>
    </w:p>
    <w:p w14:paraId="5B45DED3" w14:textId="63FFEB5E" w:rsidR="00FF2ADE" w:rsidRPr="005B20F4" w:rsidRDefault="00FF2ADE" w:rsidP="00251789">
      <w:pPr>
        <w:pStyle w:val="a3"/>
        <w:numPr>
          <w:ilvl w:val="0"/>
          <w:numId w:val="11"/>
        </w:numPr>
        <w:spacing w:before="120" w:beforeAutospacing="0" w:after="0" w:afterAutospacing="0" w:line="271" w:lineRule="auto"/>
        <w:ind w:right="-92"/>
        <w:rPr>
          <w:lang w:val="bg-BG"/>
        </w:rPr>
      </w:pPr>
      <w:r w:rsidRPr="005B20F4">
        <w:rPr>
          <w:lang w:val="bg-BG"/>
        </w:rPr>
        <w:t xml:space="preserve">Участник, който </w:t>
      </w:r>
      <w:r w:rsidR="00251789">
        <w:rPr>
          <w:lang w:val="bg-BG"/>
        </w:rPr>
        <w:t>е</w:t>
      </w:r>
      <w:r w:rsidR="00251789" w:rsidRPr="005B20F4">
        <w:rPr>
          <w:lang w:val="bg-BG"/>
        </w:rPr>
        <w:t xml:space="preserve"> </w:t>
      </w:r>
      <w:r w:rsidRPr="005B20F4">
        <w:rPr>
          <w:lang w:val="bg-BG"/>
        </w:rPr>
        <w:t>представил оферта, която не отговаря на:</w:t>
      </w:r>
    </w:p>
    <w:p w14:paraId="22823D97" w14:textId="23FEADBA" w:rsidR="00FF2ADE" w:rsidRPr="005B20F4" w:rsidRDefault="00FF2ADE" w:rsidP="00BF5AC1">
      <w:pPr>
        <w:pStyle w:val="a3"/>
        <w:spacing w:before="120" w:beforeAutospacing="0" w:after="0" w:afterAutospacing="0" w:line="271" w:lineRule="auto"/>
        <w:ind w:left="851" w:right="-92" w:hanging="426"/>
        <w:rPr>
          <w:lang w:val="bg-BG"/>
        </w:rPr>
      </w:pPr>
      <w:r w:rsidRPr="005B20F4">
        <w:rPr>
          <w:lang w:val="bg-BG"/>
        </w:rPr>
        <w:t xml:space="preserve">а) </w:t>
      </w:r>
      <w:r w:rsidR="00585FA6" w:rsidRPr="005B20F4">
        <w:rPr>
          <w:lang w:val="bg-BG"/>
        </w:rPr>
        <w:t xml:space="preserve">   </w:t>
      </w:r>
      <w:r w:rsidRPr="005B20F4">
        <w:rPr>
          <w:lang w:val="bg-BG"/>
        </w:rPr>
        <w:t>предварително обявените условия на поръчката;</w:t>
      </w:r>
    </w:p>
    <w:p w14:paraId="798183C6" w14:textId="2C7873C9" w:rsidR="00FF2ADE" w:rsidRPr="005B20F4" w:rsidRDefault="00FF2ADE" w:rsidP="00BF5AC1">
      <w:pPr>
        <w:pStyle w:val="a3"/>
        <w:spacing w:before="120" w:beforeAutospacing="0" w:after="0" w:afterAutospacing="0" w:line="271" w:lineRule="auto"/>
        <w:ind w:left="851" w:right="-92" w:hanging="426"/>
        <w:rPr>
          <w:lang w:val="bg-BG"/>
        </w:rPr>
      </w:pPr>
      <w:r w:rsidRPr="005B20F4">
        <w:rPr>
          <w:lang w:val="bg-BG"/>
        </w:rPr>
        <w:t xml:space="preserve">б) </w:t>
      </w:r>
      <w:r w:rsidR="00585FA6" w:rsidRPr="005B20F4">
        <w:rPr>
          <w:lang w:val="bg-BG"/>
        </w:rPr>
        <w:t xml:space="preserve"> </w:t>
      </w:r>
      <w:r w:rsidRPr="005B20F4">
        <w:rPr>
          <w:lang w:val="bg-BG"/>
        </w:rPr>
        <w:t>правилата и изискванията, свързани с околна среда, социално и трудово право, приложими колективни споразумения и/или разпоредби на международното екологично, социално и трудово право, които са изброени в приложение №10 към ЗОП;</w:t>
      </w:r>
    </w:p>
    <w:p w14:paraId="0D1A4836" w14:textId="2273D59D" w:rsidR="00FF2ADE" w:rsidRPr="005B20F4" w:rsidRDefault="00FF2ADE" w:rsidP="0021087A">
      <w:pPr>
        <w:pStyle w:val="a3"/>
        <w:numPr>
          <w:ilvl w:val="0"/>
          <w:numId w:val="11"/>
        </w:numPr>
        <w:spacing w:before="120" w:beforeAutospacing="0" w:after="0" w:afterAutospacing="0" w:line="271" w:lineRule="auto"/>
        <w:ind w:left="709" w:right="-92" w:hanging="425"/>
        <w:rPr>
          <w:lang w:val="bg-BG"/>
        </w:rPr>
      </w:pPr>
      <w:r w:rsidRPr="005B20F4">
        <w:rPr>
          <w:lang w:val="bg-BG"/>
        </w:rPr>
        <w:lastRenderedPageBreak/>
        <w:t>Участник, който не е представил в срок обосновка по чл.72, ал.1 или чиято оферта не е приета съгласно чл.72, ал.3-5 ЗОП;</w:t>
      </w:r>
    </w:p>
    <w:p w14:paraId="445107C6" w14:textId="594AB7A3" w:rsidR="00FF2ADE" w:rsidRPr="005B20F4" w:rsidRDefault="00FF2ADE" w:rsidP="0021087A">
      <w:pPr>
        <w:pStyle w:val="a3"/>
        <w:numPr>
          <w:ilvl w:val="0"/>
          <w:numId w:val="11"/>
        </w:numPr>
        <w:spacing w:before="120" w:beforeAutospacing="0" w:after="0" w:afterAutospacing="0" w:line="271" w:lineRule="auto"/>
        <w:ind w:left="709" w:right="-92" w:hanging="425"/>
        <w:rPr>
          <w:lang w:val="bg-BG"/>
        </w:rPr>
      </w:pPr>
      <w:r w:rsidRPr="005B20F4">
        <w:rPr>
          <w:lang w:val="bg-BG"/>
        </w:rPr>
        <w:t>Участниците</w:t>
      </w:r>
      <w:r w:rsidR="009C5E41" w:rsidRPr="005B20F4">
        <w:rPr>
          <w:lang w:val="bg-BG"/>
        </w:rPr>
        <w:t>, които</w:t>
      </w:r>
      <w:r w:rsidRPr="005B20F4">
        <w:rPr>
          <w:lang w:val="bg-BG"/>
        </w:rPr>
        <w:t xml:space="preserve"> са свързани лица.</w:t>
      </w:r>
    </w:p>
    <w:p w14:paraId="50D6A301" w14:textId="77777777" w:rsidR="00CC073C" w:rsidRPr="005B20F4" w:rsidRDefault="00CC073C" w:rsidP="00BF5AC1">
      <w:pPr>
        <w:pStyle w:val="a3"/>
        <w:spacing w:before="120" w:beforeAutospacing="0" w:after="0" w:afterAutospacing="0" w:line="271" w:lineRule="auto"/>
        <w:ind w:left="709" w:right="-92"/>
        <w:rPr>
          <w:lang w:val="bg-BG"/>
        </w:rPr>
      </w:pPr>
    </w:p>
    <w:p w14:paraId="73A40DB2" w14:textId="017BC0A0" w:rsidR="00FF2ADE" w:rsidRPr="005B20F4" w:rsidRDefault="00FF2ADE" w:rsidP="003249F9">
      <w:pPr>
        <w:pStyle w:val="3"/>
        <w:numPr>
          <w:ilvl w:val="1"/>
          <w:numId w:val="53"/>
        </w:numPr>
        <w:ind w:left="1134" w:hanging="774"/>
      </w:pPr>
      <w:bookmarkStart w:id="39" w:name="_Toc495931136"/>
      <w:bookmarkStart w:id="40" w:name="_Toc503450544"/>
      <w:r w:rsidRPr="005B20F4">
        <w:rPr>
          <w:rStyle w:val="a4"/>
          <w:b/>
          <w:bCs/>
        </w:rPr>
        <w:t>ДОПЪЛНИТЕЛНИ ИЗИСКВАНИЯ КЪМ УЧАСТНИЦИТЕ. ДЕКЛАРИРАНЕ</w:t>
      </w:r>
      <w:bookmarkEnd w:id="39"/>
      <w:bookmarkEnd w:id="40"/>
    </w:p>
    <w:p w14:paraId="77AE4C8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1. Когато участник в процедурата е обединение от физически и/или юридически лица и за член на обединението е налице някое от гореописаните основанията за отстраняване, Възложителят отстранява участника от процедурата.</w:t>
      </w:r>
    </w:p>
    <w:p w14:paraId="74BB331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2. Когато участник е посочил, че при изпълнение на поръчката ще използва капацитета на трети лица за доказване на съответствието с критериите за подбор и/или че ще използва подизпълнители, основанията за отстраняване от процедурата важат и за тях и липсата им следва да бъде декларирана.</w:t>
      </w:r>
    </w:p>
    <w:p w14:paraId="4CA47F14"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3. Основанията за отстраняване се прилагат до изтичане на следните срокове:</w:t>
      </w:r>
    </w:p>
    <w:p w14:paraId="5DAC0E3C" w14:textId="77777777" w:rsidR="00FF2ADE" w:rsidRPr="005B20F4" w:rsidRDefault="00FF2ADE" w:rsidP="00BF5AC1">
      <w:pPr>
        <w:numPr>
          <w:ilvl w:val="0"/>
          <w:numId w:val="2"/>
        </w:numPr>
        <w:tabs>
          <w:tab w:val="clear" w:pos="1440"/>
          <w:tab w:val="num" w:pos="709"/>
        </w:tabs>
        <w:spacing w:before="120" w:line="271" w:lineRule="auto"/>
        <w:ind w:left="709" w:right="-92"/>
        <w:jc w:val="both"/>
        <w:rPr>
          <w:rFonts w:eastAsia="Times New Roman"/>
          <w:color w:val="000000"/>
          <w:lang w:val="bg-BG"/>
        </w:rPr>
      </w:pPr>
      <w:r w:rsidRPr="005B20F4">
        <w:rPr>
          <w:rFonts w:eastAsia="Times New Roman"/>
          <w:color w:val="000000"/>
          <w:lang w:val="bg-BG"/>
        </w:rPr>
        <w:t>5 (пет) години от влизане в сила на присъдата – по отношение на обстоятелства по чл.54, ал.1, т.1 и 2 от ЗОП, освен ако в присъдата е посочен друг срок;</w:t>
      </w:r>
    </w:p>
    <w:p w14:paraId="2CAB0A2F" w14:textId="77777777" w:rsidR="00FF2ADE" w:rsidRPr="005B20F4" w:rsidRDefault="00FF2ADE" w:rsidP="00BF5AC1">
      <w:pPr>
        <w:numPr>
          <w:ilvl w:val="0"/>
          <w:numId w:val="2"/>
        </w:numPr>
        <w:tabs>
          <w:tab w:val="clear" w:pos="1440"/>
          <w:tab w:val="num" w:pos="709"/>
        </w:tabs>
        <w:spacing w:before="120" w:line="271" w:lineRule="auto"/>
        <w:ind w:left="709" w:right="-92"/>
        <w:jc w:val="both"/>
        <w:rPr>
          <w:rFonts w:eastAsia="Times New Roman"/>
          <w:color w:val="000000"/>
          <w:lang w:val="bg-BG"/>
        </w:rPr>
      </w:pPr>
      <w:r w:rsidRPr="005B20F4">
        <w:rPr>
          <w:rFonts w:eastAsia="Times New Roman"/>
          <w:color w:val="000000"/>
          <w:lang w:val="bg-BG"/>
        </w:rPr>
        <w:t xml:space="preserve">3 (три) години от датата на настъпване на обстоятелствата по чл. 54, ал. 1, т. 5, буква "а" и т. 6 и чл. 55, ал. 1, т. 2 - 5, освен ако в акта, с който е установено обстоятелството, е посочен друг срок. </w:t>
      </w:r>
    </w:p>
    <w:p w14:paraId="38B2869D"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Мерки за доказване на надеждност</w:t>
      </w:r>
    </w:p>
    <w:p w14:paraId="33E31133"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Участник, за когото са налице основанията по чл. 54, ал.1 и/или чл.55, ал.1 от ЗОП, има право да представи доказателства, че преди подаването на офертата е предприел мерки, които гарантират неговата надеждност, въпреки наличието на съответното основание. В тази връзка се прилагат правилата на </w:t>
      </w:r>
      <w:r w:rsidRPr="005B20F4">
        <w:rPr>
          <w:rStyle w:val="a4"/>
          <w:bCs w:val="0"/>
          <w:lang w:val="bg-BG"/>
        </w:rPr>
        <w:t xml:space="preserve">чл. 56 от ЗОП, </w:t>
      </w:r>
      <w:proofErr w:type="spellStart"/>
      <w:r w:rsidRPr="005B20F4">
        <w:rPr>
          <w:rStyle w:val="a4"/>
          <w:bCs w:val="0"/>
          <w:lang w:val="bg-BG"/>
        </w:rPr>
        <w:t>вр</w:t>
      </w:r>
      <w:proofErr w:type="spellEnd"/>
      <w:r w:rsidRPr="005B20F4">
        <w:rPr>
          <w:rStyle w:val="a4"/>
          <w:bCs w:val="0"/>
          <w:lang w:val="bg-BG"/>
        </w:rPr>
        <w:t>. с чл. 45 от Правилника за прилагане на ЗОП (ППЗОП)</w:t>
      </w:r>
      <w:r w:rsidRPr="005B20F4">
        <w:rPr>
          <w:lang w:val="bg-BG"/>
        </w:rPr>
        <w:t>.</w:t>
      </w:r>
    </w:p>
    <w:p w14:paraId="2917950A"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Деклариране на липсата на основания за отстраняване:</w:t>
      </w:r>
    </w:p>
    <w:p w14:paraId="08BD6D5D"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1.</w:t>
      </w:r>
      <w:r w:rsidRPr="005B20F4">
        <w:rPr>
          <w:lang w:val="bg-BG"/>
        </w:rPr>
        <w:t xml:space="preserve"> При подаване на оферта участникът декларира липсата на основания за отстраняване чрез предоставяне на единен европейски документ за обществени поръчки (ЕЕДОП). В него се предоставя съответната информация, изисквана от възложителя и се посочват </w:t>
      </w:r>
      <w:r w:rsidRPr="005B20F4">
        <w:rPr>
          <w:lang w:val="bg-BG"/>
        </w:rPr>
        <w:lastRenderedPageBreak/>
        <w:t>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66193C42" w14:textId="692F342B"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2.</w:t>
      </w:r>
      <w:r w:rsidRPr="005B20F4">
        <w:rPr>
          <w:lang w:val="bg-BG"/>
        </w:rPr>
        <w:t xml:space="preserve"> Когато изискванията по </w:t>
      </w:r>
      <w:r w:rsidRPr="005B20F4">
        <w:rPr>
          <w:rStyle w:val="a4"/>
          <w:bCs w:val="0"/>
          <w:lang w:val="bg-BG"/>
        </w:rPr>
        <w:t>чл.</w:t>
      </w:r>
      <w:r w:rsidR="00F6503D">
        <w:rPr>
          <w:rStyle w:val="a4"/>
          <w:bCs w:val="0"/>
          <w:lang w:val="bg-BG"/>
        </w:rPr>
        <w:t xml:space="preserve"> </w:t>
      </w:r>
      <w:r w:rsidRPr="005B20F4">
        <w:rPr>
          <w:rStyle w:val="a4"/>
          <w:bCs w:val="0"/>
          <w:lang w:val="bg-BG"/>
        </w:rPr>
        <w:t>54,</w:t>
      </w:r>
      <w:r w:rsidR="006B6D4E">
        <w:rPr>
          <w:rStyle w:val="a4"/>
          <w:bCs w:val="0"/>
          <w:lang w:val="bg-BG"/>
        </w:rPr>
        <w:t xml:space="preserve"> </w:t>
      </w:r>
      <w:r w:rsidRPr="005B20F4">
        <w:rPr>
          <w:rStyle w:val="a4"/>
          <w:bCs w:val="0"/>
          <w:lang w:val="bg-BG"/>
        </w:rPr>
        <w:t>ал.</w:t>
      </w:r>
      <w:r w:rsidR="00F6503D">
        <w:rPr>
          <w:rStyle w:val="a4"/>
          <w:bCs w:val="0"/>
          <w:lang w:val="bg-BG"/>
        </w:rPr>
        <w:t xml:space="preserve"> </w:t>
      </w:r>
      <w:r w:rsidRPr="005B20F4">
        <w:rPr>
          <w:rStyle w:val="a4"/>
          <w:bCs w:val="0"/>
          <w:lang w:val="bg-BG"/>
        </w:rPr>
        <w:t>1, т.</w:t>
      </w:r>
      <w:r w:rsidR="00F6503D">
        <w:rPr>
          <w:rStyle w:val="a4"/>
          <w:bCs w:val="0"/>
          <w:lang w:val="bg-BG"/>
        </w:rPr>
        <w:t xml:space="preserve"> </w:t>
      </w:r>
      <w:r w:rsidRPr="005B20F4">
        <w:rPr>
          <w:rStyle w:val="a4"/>
          <w:bCs w:val="0"/>
          <w:lang w:val="bg-BG"/>
        </w:rPr>
        <w:t>1, т.</w:t>
      </w:r>
      <w:r w:rsidR="00F6503D">
        <w:rPr>
          <w:rStyle w:val="a4"/>
          <w:bCs w:val="0"/>
          <w:lang w:val="bg-BG"/>
        </w:rPr>
        <w:t xml:space="preserve"> </w:t>
      </w:r>
      <w:r w:rsidRPr="005B20F4">
        <w:rPr>
          <w:rStyle w:val="a4"/>
          <w:bCs w:val="0"/>
          <w:lang w:val="bg-BG"/>
        </w:rPr>
        <w:t>2 и т.</w:t>
      </w:r>
      <w:r w:rsidR="00F6503D">
        <w:rPr>
          <w:rStyle w:val="a4"/>
          <w:bCs w:val="0"/>
          <w:lang w:val="bg-BG"/>
        </w:rPr>
        <w:t xml:space="preserve"> </w:t>
      </w:r>
      <w:r w:rsidRPr="005B20F4">
        <w:rPr>
          <w:rStyle w:val="a4"/>
          <w:bCs w:val="0"/>
          <w:lang w:val="bg-BG"/>
        </w:rPr>
        <w:t>7 и/или чл.</w:t>
      </w:r>
      <w:r w:rsidR="00F6503D">
        <w:rPr>
          <w:rStyle w:val="a4"/>
          <w:bCs w:val="0"/>
          <w:lang w:val="bg-BG"/>
        </w:rPr>
        <w:t xml:space="preserve"> </w:t>
      </w:r>
      <w:r w:rsidRPr="005B20F4">
        <w:rPr>
          <w:rStyle w:val="a4"/>
          <w:bCs w:val="0"/>
          <w:lang w:val="bg-BG"/>
        </w:rPr>
        <w:t>55, ал.</w:t>
      </w:r>
      <w:r w:rsidR="00F6503D">
        <w:rPr>
          <w:rStyle w:val="a4"/>
          <w:bCs w:val="0"/>
          <w:lang w:val="bg-BG"/>
        </w:rPr>
        <w:t xml:space="preserve"> </w:t>
      </w:r>
      <w:r w:rsidRPr="005B20F4">
        <w:rPr>
          <w:rStyle w:val="a4"/>
          <w:bCs w:val="0"/>
          <w:lang w:val="bg-BG"/>
        </w:rPr>
        <w:t>1, т.</w:t>
      </w:r>
      <w:r w:rsidR="00F6503D">
        <w:rPr>
          <w:rStyle w:val="a4"/>
          <w:bCs w:val="0"/>
          <w:lang w:val="bg-BG"/>
        </w:rPr>
        <w:t xml:space="preserve"> </w:t>
      </w:r>
      <w:r w:rsidRPr="005B20F4">
        <w:rPr>
          <w:rStyle w:val="a4"/>
          <w:bCs w:val="0"/>
          <w:lang w:val="bg-BG"/>
        </w:rPr>
        <w:t xml:space="preserve">5 от ЗОП </w:t>
      </w:r>
      <w:r w:rsidRPr="005B20F4">
        <w:rPr>
          <w:lang w:val="bg-BG"/>
        </w:rPr>
        <w:t xml:space="preserve">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w:t>
      </w:r>
      <w:r w:rsidRPr="005B20F4">
        <w:rPr>
          <w:rStyle w:val="a4"/>
          <w:bCs w:val="0"/>
          <w:lang w:val="bg-BG"/>
        </w:rPr>
        <w:t>чл.54,</w:t>
      </w:r>
      <w:r w:rsidR="00D027D5" w:rsidRPr="005B20F4">
        <w:rPr>
          <w:rStyle w:val="a4"/>
          <w:bCs w:val="0"/>
          <w:lang w:val="bg-BG"/>
        </w:rPr>
        <w:t xml:space="preserve"> </w:t>
      </w:r>
      <w:r w:rsidRPr="005B20F4">
        <w:rPr>
          <w:rStyle w:val="a4"/>
          <w:bCs w:val="0"/>
          <w:lang w:val="bg-BG"/>
        </w:rPr>
        <w:t>ал.1, т.1, т.2 и т.</w:t>
      </w:r>
      <w:r w:rsidR="00F6503D">
        <w:rPr>
          <w:rStyle w:val="a4"/>
          <w:bCs w:val="0"/>
          <w:lang w:val="bg-BG"/>
        </w:rPr>
        <w:t xml:space="preserve"> </w:t>
      </w:r>
      <w:r w:rsidRPr="005B20F4">
        <w:rPr>
          <w:rStyle w:val="a4"/>
          <w:bCs w:val="0"/>
          <w:lang w:val="bg-BG"/>
        </w:rPr>
        <w:t>7 и/или чл.</w:t>
      </w:r>
      <w:r w:rsidR="00F6503D">
        <w:rPr>
          <w:rStyle w:val="a4"/>
          <w:bCs w:val="0"/>
          <w:lang w:val="bg-BG"/>
        </w:rPr>
        <w:t xml:space="preserve"> </w:t>
      </w:r>
      <w:r w:rsidRPr="005B20F4">
        <w:rPr>
          <w:rStyle w:val="a4"/>
          <w:bCs w:val="0"/>
          <w:lang w:val="bg-BG"/>
        </w:rPr>
        <w:t>55, ал.</w:t>
      </w:r>
      <w:r w:rsidR="00F6503D">
        <w:rPr>
          <w:rStyle w:val="a4"/>
          <w:bCs w:val="0"/>
          <w:lang w:val="bg-BG"/>
        </w:rPr>
        <w:t xml:space="preserve"> </w:t>
      </w:r>
      <w:r w:rsidRPr="005B20F4">
        <w:rPr>
          <w:rStyle w:val="a4"/>
          <w:bCs w:val="0"/>
          <w:lang w:val="bg-BG"/>
        </w:rPr>
        <w:t>1, т.</w:t>
      </w:r>
      <w:r w:rsidR="00F6503D">
        <w:rPr>
          <w:rStyle w:val="a4"/>
          <w:bCs w:val="0"/>
          <w:lang w:val="bg-BG"/>
        </w:rPr>
        <w:t xml:space="preserve"> </w:t>
      </w:r>
      <w:r w:rsidRPr="005B20F4">
        <w:rPr>
          <w:rStyle w:val="a4"/>
          <w:bCs w:val="0"/>
          <w:lang w:val="bg-BG"/>
        </w:rPr>
        <w:t xml:space="preserve">5 от ЗОП </w:t>
      </w:r>
      <w:r w:rsidRPr="005B20F4">
        <w:rPr>
          <w:lang w:val="bg-BG"/>
        </w:rPr>
        <w:t xml:space="preserve">се попълват в отделен ЕЕДОП за всяко лице или за някои лица. В случаи, 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 </w:t>
      </w:r>
    </w:p>
    <w:p w14:paraId="7129A802"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3.</w:t>
      </w:r>
      <w:r w:rsidRPr="005B20F4">
        <w:rPr>
          <w:lang w:val="bg-BG"/>
        </w:rPr>
        <w:t xml:space="preserve"> Когато участник е обединение, за всеки един от участниците в обединението следва да се представи отделен ЕЕДОП.</w:t>
      </w:r>
    </w:p>
    <w:p w14:paraId="661F547A"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4.</w:t>
      </w:r>
      <w:r w:rsidRPr="005B20F4">
        <w:rPr>
          <w:lang w:val="bg-BG"/>
        </w:rPr>
        <w:t xml:space="preserve"> Участниците, при поискване от страна на възложителя, са длъжни да представят необходимата информация относно правно-организационната форма, под която осъществяват дейността си, както и списък на всички задължени лица независимо от наименованието на органите, в които участват или длъжностите, които заемат. </w:t>
      </w:r>
    </w:p>
    <w:p w14:paraId="5AF8C0FB"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5.</w:t>
      </w:r>
      <w:r w:rsidRPr="005B20F4">
        <w:rPr>
          <w:lang w:val="bg-BG"/>
        </w:rPr>
        <w:t xml:space="preserve">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относно липсата на основания за отстраняване. </w:t>
      </w:r>
    </w:p>
    <w:p w14:paraId="14105645"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bCs w:val="0"/>
          <w:lang w:val="bg-BG"/>
        </w:rPr>
        <w:t>6.</w:t>
      </w:r>
      <w:r w:rsidRPr="005B20F4">
        <w:rPr>
          <w:lang w:val="bg-BG"/>
        </w:rPr>
        <w:t xml:space="preserve"> Участниците са длъжни да уведомят писмено възложителя в 3-дневен срок от настъпване на обстоятелство по т. 1. или на обстоятелството по чл.101 ЗОП.</w:t>
      </w:r>
    </w:p>
    <w:p w14:paraId="51CA5CEC" w14:textId="2956648D" w:rsidR="00FF2ADE" w:rsidRPr="005B20F4" w:rsidRDefault="00FF2ADE" w:rsidP="003249F9">
      <w:pPr>
        <w:pStyle w:val="3"/>
        <w:numPr>
          <w:ilvl w:val="1"/>
          <w:numId w:val="53"/>
        </w:numPr>
        <w:ind w:left="792" w:hanging="792"/>
      </w:pPr>
      <w:bookmarkStart w:id="41" w:name="_Toc495931137"/>
      <w:bookmarkStart w:id="42" w:name="_Toc503450545"/>
      <w:r w:rsidRPr="005B20F4">
        <w:rPr>
          <w:rStyle w:val="a4"/>
          <w:b/>
          <w:bCs/>
        </w:rPr>
        <w:t>КРИТЕРИИ ЗА ПОДБОР</w:t>
      </w:r>
      <w:bookmarkEnd w:id="41"/>
      <w:bookmarkEnd w:id="42"/>
    </w:p>
    <w:p w14:paraId="722A1572" w14:textId="7A6C46ED" w:rsidR="00B814C6" w:rsidRPr="00034FFE" w:rsidRDefault="00B814C6" w:rsidP="003249F9">
      <w:pPr>
        <w:pStyle w:val="a8"/>
        <w:numPr>
          <w:ilvl w:val="2"/>
          <w:numId w:val="53"/>
        </w:numPr>
        <w:spacing w:before="120" w:line="271" w:lineRule="auto"/>
        <w:rPr>
          <w:rFonts w:eastAsia="Calibri"/>
          <w:b/>
          <w:lang w:val="bg-BG"/>
        </w:rPr>
      </w:pPr>
      <w:bookmarkStart w:id="43" w:name="_Toc495931138"/>
      <w:r w:rsidRPr="00034FFE">
        <w:rPr>
          <w:rFonts w:eastAsia="Calibri"/>
          <w:b/>
          <w:lang w:val="bg-BG"/>
        </w:rPr>
        <w:t>ИЗИСКВАНИЯ ЗА ИКОНОМИЧЕСКО И ФИНАНСОВО СЪСТОЯНИЕ</w:t>
      </w:r>
    </w:p>
    <w:p w14:paraId="5385AA07" w14:textId="4045ADC8" w:rsidR="00B814C6" w:rsidRPr="005B20F4" w:rsidRDefault="00B814C6" w:rsidP="00BF5AC1">
      <w:pPr>
        <w:spacing w:before="120" w:line="271" w:lineRule="auto"/>
        <w:jc w:val="both"/>
        <w:rPr>
          <w:rFonts w:eastAsia="Calibri"/>
          <w:lang w:val="bg-BG"/>
        </w:rPr>
      </w:pPr>
      <w:r w:rsidRPr="005B20F4">
        <w:rPr>
          <w:rFonts w:eastAsia="Calibri"/>
          <w:lang w:val="bg-BG"/>
        </w:rPr>
        <w:t xml:space="preserve">На основание чл. 61, ал. 1, т. 1 от ЗОП участникът следва да е </w:t>
      </w:r>
      <w:r w:rsidRPr="005B20F4">
        <w:rPr>
          <w:rFonts w:eastAsia="Calibri"/>
          <w:b/>
          <w:lang w:val="bg-BG"/>
        </w:rPr>
        <w:t>реализирал минимален общ</w:t>
      </w:r>
      <w:r w:rsidRPr="005B20F4">
        <w:rPr>
          <w:rFonts w:eastAsia="Calibri"/>
          <w:lang w:val="bg-BG"/>
        </w:rPr>
        <w:t xml:space="preserve"> </w:t>
      </w:r>
      <w:r w:rsidRPr="005B20F4">
        <w:rPr>
          <w:rFonts w:eastAsia="Calibri"/>
          <w:b/>
          <w:lang w:val="bg-BG"/>
        </w:rPr>
        <w:t xml:space="preserve">оборот, в размер на </w:t>
      </w:r>
      <w:r w:rsidR="00F16432">
        <w:rPr>
          <w:rFonts w:eastAsia="Calibri"/>
          <w:b/>
          <w:lang w:val="bg-BG"/>
        </w:rPr>
        <w:t>8</w:t>
      </w:r>
      <w:r w:rsidR="009416B0" w:rsidRPr="005B20F4">
        <w:rPr>
          <w:rFonts w:eastAsia="Calibri"/>
          <w:b/>
          <w:lang w:val="bg-BG"/>
        </w:rPr>
        <w:t>0</w:t>
      </w:r>
      <w:r w:rsidRPr="005B20F4">
        <w:rPr>
          <w:rFonts w:eastAsia="Calibri"/>
          <w:b/>
          <w:lang w:val="bg-BG"/>
        </w:rPr>
        <w:t xml:space="preserve"> 000</w:t>
      </w:r>
      <w:r w:rsidRPr="005B20F4">
        <w:rPr>
          <w:rFonts w:eastAsia="Calibri"/>
          <w:lang w:val="bg-BG"/>
        </w:rPr>
        <w:t xml:space="preserve"> </w:t>
      </w:r>
      <w:r w:rsidRPr="005B20F4">
        <w:rPr>
          <w:rFonts w:eastAsia="Calibri"/>
          <w:b/>
          <w:lang w:val="bg-BG"/>
        </w:rPr>
        <w:t>(</w:t>
      </w:r>
      <w:r w:rsidR="00F16432">
        <w:rPr>
          <w:rFonts w:eastAsia="Calibri"/>
          <w:b/>
          <w:lang w:val="bg-BG"/>
        </w:rPr>
        <w:t>осем</w:t>
      </w:r>
      <w:r w:rsidR="009416B0" w:rsidRPr="005B20F4">
        <w:rPr>
          <w:rFonts w:eastAsia="Calibri"/>
          <w:b/>
          <w:lang w:val="bg-BG"/>
        </w:rPr>
        <w:t>десет</w:t>
      </w:r>
      <w:r w:rsidRPr="005B20F4">
        <w:rPr>
          <w:rFonts w:eastAsia="Calibri"/>
          <w:b/>
          <w:lang w:val="bg-BG"/>
        </w:rPr>
        <w:t xml:space="preserve"> хиляди) лева</w:t>
      </w:r>
      <w:r w:rsidRPr="005B20F4">
        <w:rPr>
          <w:rFonts w:eastAsia="Calibri"/>
          <w:lang w:val="bg-BG"/>
        </w:rPr>
        <w:t xml:space="preserve">, изчислен на база годишните обороти за последните 3 (три) приключили финансови години и съобразно датата, на която участникът е създаден или е започнал дейността си. </w:t>
      </w:r>
    </w:p>
    <w:p w14:paraId="49D8B2DF" w14:textId="77777777" w:rsidR="00B814C6" w:rsidRPr="005B20F4" w:rsidRDefault="00B814C6" w:rsidP="00BF5AC1">
      <w:pPr>
        <w:spacing w:before="120" w:line="271" w:lineRule="auto"/>
        <w:rPr>
          <w:rFonts w:eastAsia="Calibri"/>
          <w:i/>
          <w:lang w:val="bg-BG"/>
        </w:rPr>
      </w:pPr>
      <w:r w:rsidRPr="005B20F4">
        <w:rPr>
          <w:rFonts w:eastAsia="Calibri"/>
          <w:i/>
          <w:lang w:val="bg-BG"/>
        </w:rPr>
        <w:t>Доказване на критерия за подбор:</w:t>
      </w:r>
    </w:p>
    <w:p w14:paraId="1952F72C" w14:textId="77777777" w:rsidR="00B814C6" w:rsidRPr="005B20F4" w:rsidRDefault="00B814C6" w:rsidP="00BF5AC1">
      <w:pPr>
        <w:spacing w:before="120" w:line="271" w:lineRule="auto"/>
        <w:jc w:val="both"/>
        <w:rPr>
          <w:rFonts w:eastAsia="Calibri"/>
          <w:lang w:val="bg-BG"/>
        </w:rPr>
      </w:pPr>
      <w:r w:rsidRPr="005B20F4">
        <w:rPr>
          <w:rFonts w:eastAsia="Calibri"/>
          <w:b/>
          <w:lang w:val="bg-BG"/>
        </w:rPr>
        <w:lastRenderedPageBreak/>
        <w:t>При подаване на офертата</w:t>
      </w:r>
      <w:r w:rsidRPr="005B20F4">
        <w:rPr>
          <w:rFonts w:eastAsia="Calibri"/>
          <w:lang w:val="bg-BG"/>
        </w:rPr>
        <w:t xml:space="preserve">, на основание чл. 67, ал. 1 от ЗОП, участникът декларира съответствието с посочения критерий за подбор чрез представяне на ЕЕДОП, попълнен в съответната част, а именно: </w:t>
      </w:r>
      <w:r w:rsidRPr="00C67CD6">
        <w:rPr>
          <w:rFonts w:eastAsia="Calibri"/>
          <w:highlight w:val="yellow"/>
          <w:lang w:val="bg-BG"/>
        </w:rPr>
        <w:t>в част IV, раздел Б, точка 1</w:t>
      </w:r>
      <w:r w:rsidRPr="005B20F4">
        <w:rPr>
          <w:rFonts w:eastAsia="Calibri"/>
          <w:lang w:val="bg-BG"/>
        </w:rPr>
        <w:t>.</w:t>
      </w:r>
    </w:p>
    <w:p w14:paraId="43EA789E" w14:textId="11256367" w:rsidR="00AE274D" w:rsidRPr="005B20F4" w:rsidRDefault="00AE274D" w:rsidP="00AE274D">
      <w:pPr>
        <w:spacing w:before="120" w:line="271" w:lineRule="auto"/>
        <w:jc w:val="both"/>
        <w:rPr>
          <w:rFonts w:eastAsia="Calibri"/>
          <w:lang w:val="bg-BG"/>
        </w:rPr>
      </w:pPr>
      <w:r w:rsidRPr="005B20F4">
        <w:rPr>
          <w:rFonts w:eastAsia="Calibri"/>
          <w:lang w:val="bg-BG"/>
        </w:rPr>
        <w:t xml:space="preserve">Доказване на съответствието с критериите за подбор - за доказване на съответствието си с изискванията за икономическото и финансово състояние по т. 1 </w:t>
      </w:r>
      <w:r w:rsidRPr="005B20F4">
        <w:rPr>
          <w:rFonts w:eastAsia="Calibri"/>
          <w:b/>
          <w:lang w:val="bg-BG"/>
        </w:rPr>
        <w:t>при сключване на договора за обществена поръчка</w:t>
      </w:r>
      <w:r w:rsidRPr="005B20F4">
        <w:rPr>
          <w:rFonts w:eastAsia="Calibri"/>
          <w:lang w:val="bg-BG"/>
        </w:rPr>
        <w:t xml:space="preserve"> участникът, избран за изпълнител, в зависимост от датата, на която е създаден или е започнал дейността си, следва да представи копие от годишен финансов отчет за всяка от последните три приключили финансови години или негова съставна част (счетоводен баланс и ОПР), когато публикуването им се изисква. </w:t>
      </w:r>
    </w:p>
    <w:p w14:paraId="2A1CA534" w14:textId="15220D55" w:rsidR="00AE274D" w:rsidRPr="005B20F4" w:rsidRDefault="00AE274D" w:rsidP="00AE274D">
      <w:pPr>
        <w:spacing w:before="120" w:line="271" w:lineRule="auto"/>
        <w:jc w:val="both"/>
        <w:rPr>
          <w:rFonts w:eastAsia="Calibri"/>
          <w:lang w:val="bg-BG"/>
        </w:rPr>
      </w:pPr>
      <w:r w:rsidRPr="005B20F4">
        <w:rPr>
          <w:rFonts w:eastAsia="Calibri"/>
          <w:lang w:val="bg-BG"/>
        </w:rPr>
        <w:t>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w:t>
      </w:r>
    </w:p>
    <w:p w14:paraId="1EE10484" w14:textId="10A2F1C7" w:rsidR="00B814C6" w:rsidRPr="005B20F4" w:rsidRDefault="00034FFE" w:rsidP="00BF5AC1">
      <w:pPr>
        <w:spacing w:before="120" w:line="271" w:lineRule="auto"/>
        <w:rPr>
          <w:rFonts w:eastAsia="Calibri"/>
          <w:b/>
          <w:lang w:val="bg-BG"/>
        </w:rPr>
      </w:pPr>
      <w:r>
        <w:rPr>
          <w:rFonts w:eastAsia="Calibri"/>
          <w:b/>
          <w:lang w:val="bg-BG"/>
        </w:rPr>
        <w:t xml:space="preserve">1.7.2. </w:t>
      </w:r>
      <w:r w:rsidR="00B814C6" w:rsidRPr="005B20F4">
        <w:rPr>
          <w:rFonts w:eastAsia="Calibri"/>
          <w:b/>
          <w:lang w:val="bg-BG"/>
        </w:rPr>
        <w:t>ИЗИСКВАНИЯ ЗА ТЕХНИЧЕСКИ И ПРОФЕСИОНАЛНИ СПОСОБНОСТИ</w:t>
      </w:r>
    </w:p>
    <w:p w14:paraId="386409E8" w14:textId="562211B8" w:rsidR="009416B0" w:rsidRPr="005B20F4" w:rsidRDefault="00034FFE" w:rsidP="009416B0">
      <w:pPr>
        <w:spacing w:before="120" w:line="271" w:lineRule="auto"/>
        <w:rPr>
          <w:rFonts w:eastAsia="Calibri"/>
          <w:lang w:val="bg-BG"/>
        </w:rPr>
      </w:pPr>
      <w:r>
        <w:rPr>
          <w:rFonts w:eastAsia="Calibri"/>
          <w:b/>
          <w:lang w:val="bg-BG"/>
        </w:rPr>
        <w:t>1</w:t>
      </w:r>
      <w:r w:rsidR="009416B0" w:rsidRPr="005B20F4">
        <w:rPr>
          <w:rFonts w:eastAsia="Calibri"/>
          <w:b/>
          <w:lang w:val="bg-BG"/>
        </w:rPr>
        <w:t>.7.</w:t>
      </w:r>
      <w:r>
        <w:rPr>
          <w:rFonts w:eastAsia="Calibri"/>
          <w:b/>
          <w:lang w:val="bg-BG"/>
        </w:rPr>
        <w:t>2.</w:t>
      </w:r>
      <w:r w:rsidR="009416B0" w:rsidRPr="005B20F4">
        <w:rPr>
          <w:rFonts w:eastAsia="Calibri"/>
          <w:b/>
          <w:lang w:val="bg-BG"/>
        </w:rPr>
        <w:t>1.</w:t>
      </w:r>
      <w:r w:rsidR="009416B0" w:rsidRPr="005B20F4">
        <w:rPr>
          <w:rFonts w:eastAsia="Calibri"/>
          <w:lang w:val="bg-BG"/>
        </w:rPr>
        <w:t xml:space="preserve"> Участникът да е изпълнил дейности с предмет и обем, идентични или сходни с този на </w:t>
      </w:r>
      <w:r w:rsidR="000D3BFB">
        <w:rPr>
          <w:rFonts w:eastAsia="Calibri"/>
          <w:lang w:val="bg-BG"/>
        </w:rPr>
        <w:t xml:space="preserve">поръчката </w:t>
      </w:r>
      <w:r w:rsidR="009416B0" w:rsidRPr="005B20F4">
        <w:rPr>
          <w:rFonts w:eastAsia="Calibri"/>
          <w:lang w:val="bg-BG"/>
        </w:rPr>
        <w:t>за последните три години от датата на подаване на офертата. (чл. 63, ал. 1, т. 1 от ЗОП)</w:t>
      </w:r>
      <w:r w:rsidR="00EA5F90" w:rsidRPr="005B20F4">
        <w:rPr>
          <w:rFonts w:eastAsia="Calibri"/>
          <w:lang w:val="bg-BG"/>
        </w:rPr>
        <w:t xml:space="preserve">, </w:t>
      </w:r>
      <w:r w:rsidR="00EA5F90" w:rsidRPr="005B20F4">
        <w:rPr>
          <w:rFonts w:eastAsia="Times New Roman"/>
          <w:lang w:val="bg-BG" w:eastAsia="bg-BG"/>
        </w:rPr>
        <w:t>а именно:</w:t>
      </w:r>
      <w:r w:rsidR="009416B0" w:rsidRPr="005B20F4">
        <w:rPr>
          <w:rFonts w:eastAsia="Calibri"/>
          <w:lang w:val="bg-BG"/>
        </w:rPr>
        <w:t xml:space="preserve"> </w:t>
      </w:r>
    </w:p>
    <w:p w14:paraId="70DCD7E1" w14:textId="740EA30C" w:rsidR="009416B0" w:rsidRPr="005B20F4" w:rsidRDefault="009416B0" w:rsidP="009416B0">
      <w:pPr>
        <w:spacing w:before="120" w:line="271" w:lineRule="auto"/>
        <w:jc w:val="both"/>
        <w:rPr>
          <w:rFonts w:eastAsia="Calibri"/>
          <w:lang w:val="bg-BG"/>
        </w:rPr>
      </w:pPr>
      <w:r w:rsidRPr="005B20F4">
        <w:rPr>
          <w:rFonts w:eastAsia="Calibri"/>
          <w:b/>
          <w:lang w:val="bg-BG"/>
        </w:rPr>
        <w:t>Минимално изискване:</w:t>
      </w:r>
      <w:r w:rsidRPr="005B20F4">
        <w:rPr>
          <w:rFonts w:eastAsia="Calibri"/>
          <w:lang w:val="bg-BG"/>
        </w:rPr>
        <w:t xml:space="preserve"> Участникът да е изпълнил минимум </w:t>
      </w:r>
      <w:r w:rsidR="00401E30" w:rsidRPr="00401E30">
        <w:rPr>
          <w:rFonts w:eastAsia="Calibri"/>
          <w:lang w:val="bg-BG"/>
        </w:rPr>
        <w:t xml:space="preserve">една дейност по цялостно организиране и логистично осигуряване на </w:t>
      </w:r>
      <w:r w:rsidR="00401E30">
        <w:rPr>
          <w:rFonts w:eastAsia="Calibri"/>
          <w:lang w:val="bg-BG"/>
        </w:rPr>
        <w:t>прес</w:t>
      </w:r>
      <w:r w:rsidR="00401E30" w:rsidRPr="00401E30">
        <w:rPr>
          <w:rFonts w:eastAsia="Calibri"/>
          <w:lang w:val="bg-BG"/>
        </w:rPr>
        <w:t>конференции и</w:t>
      </w:r>
      <w:r w:rsidR="00401E30" w:rsidRPr="00AD33F1">
        <w:rPr>
          <w:rFonts w:eastAsia="Calibri"/>
          <w:lang w:val="bg-BG"/>
        </w:rPr>
        <w:t>/или други публични мероприятия</w:t>
      </w:r>
      <w:r w:rsidRPr="00AD33F1">
        <w:rPr>
          <w:rFonts w:eastAsia="Calibri"/>
          <w:lang w:val="bg-BG"/>
        </w:rPr>
        <w:t>;</w:t>
      </w:r>
    </w:p>
    <w:p w14:paraId="2123D2F5" w14:textId="2EFD3A5E" w:rsidR="009416B0" w:rsidRPr="00AD33F1" w:rsidRDefault="009416B0" w:rsidP="009416B0">
      <w:pPr>
        <w:spacing w:before="120" w:line="271" w:lineRule="auto"/>
        <w:jc w:val="both"/>
        <w:rPr>
          <w:rFonts w:eastAsia="Calibri"/>
          <w:lang w:val="bg-BG"/>
        </w:rPr>
      </w:pPr>
      <w:r w:rsidRPr="005B20F4">
        <w:rPr>
          <w:rFonts w:eastAsia="Calibri"/>
          <w:b/>
          <w:lang w:val="bg-BG"/>
        </w:rPr>
        <w:t>Минимално изиск</w:t>
      </w:r>
      <w:r w:rsidRPr="00AD33F1">
        <w:rPr>
          <w:rFonts w:eastAsia="Calibri"/>
          <w:b/>
          <w:lang w:val="bg-BG"/>
        </w:rPr>
        <w:t>ване</w:t>
      </w:r>
      <w:r w:rsidRPr="00AD33F1">
        <w:rPr>
          <w:rFonts w:eastAsia="Calibri"/>
          <w:lang w:val="bg-BG"/>
        </w:rPr>
        <w:t xml:space="preserve">: Участникът да е изпълнил минимум </w:t>
      </w:r>
      <w:r w:rsidR="00401E30" w:rsidRPr="00AD33F1">
        <w:rPr>
          <w:rFonts w:eastAsia="Calibri"/>
          <w:lang w:val="bg-BG"/>
        </w:rPr>
        <w:t>две дейности по организиране на обучения, в които е включено хотелско настаняване с нощувка и изхранване</w:t>
      </w:r>
      <w:r w:rsidR="00EA5F90" w:rsidRPr="00AD33F1">
        <w:rPr>
          <w:rFonts w:eastAsia="Calibri"/>
          <w:lang w:val="bg-BG"/>
        </w:rPr>
        <w:t xml:space="preserve"> с най-малко </w:t>
      </w:r>
      <w:r w:rsidR="00401E30" w:rsidRPr="00AD33F1">
        <w:rPr>
          <w:rFonts w:eastAsia="Calibri"/>
          <w:lang w:val="bg-BG"/>
        </w:rPr>
        <w:t>2</w:t>
      </w:r>
      <w:r w:rsidR="00EA5F90" w:rsidRPr="00AD33F1">
        <w:rPr>
          <w:rFonts w:eastAsia="Calibri"/>
          <w:lang w:val="bg-BG"/>
        </w:rPr>
        <w:t>0 участника</w:t>
      </w:r>
      <w:r w:rsidRPr="00AD33F1">
        <w:rPr>
          <w:rFonts w:eastAsia="Calibri"/>
          <w:lang w:val="bg-BG"/>
        </w:rPr>
        <w:t>;</w:t>
      </w:r>
    </w:p>
    <w:p w14:paraId="110C0FF9" w14:textId="717C77E2" w:rsidR="00EA5F90" w:rsidRPr="005B20F4" w:rsidRDefault="00EA5F90" w:rsidP="00EA5F90">
      <w:pPr>
        <w:spacing w:before="120" w:line="271" w:lineRule="auto"/>
        <w:jc w:val="both"/>
        <w:rPr>
          <w:rFonts w:eastAsia="Calibri"/>
          <w:lang w:val="bg-BG"/>
        </w:rPr>
      </w:pPr>
      <w:r w:rsidRPr="00AD33F1">
        <w:rPr>
          <w:rFonts w:eastAsia="Calibri"/>
          <w:b/>
          <w:lang w:val="bg-BG"/>
        </w:rPr>
        <w:t>Минимално изискване</w:t>
      </w:r>
      <w:r w:rsidRPr="00AD33F1">
        <w:rPr>
          <w:rFonts w:eastAsia="Calibri"/>
          <w:lang w:val="bg-BG"/>
        </w:rPr>
        <w:t>: Участникът да е</w:t>
      </w:r>
      <w:r w:rsidR="00AD33F1" w:rsidRPr="00AD33F1">
        <w:rPr>
          <w:rFonts w:eastAsia="Calibri"/>
          <w:lang w:val="bg-BG"/>
        </w:rPr>
        <w:t xml:space="preserve"> изпълнил</w:t>
      </w:r>
      <w:r w:rsidRPr="00AD33F1">
        <w:rPr>
          <w:rFonts w:eastAsia="Calibri"/>
          <w:lang w:val="bg-BG"/>
        </w:rPr>
        <w:t xml:space="preserve"> </w:t>
      </w:r>
      <w:r w:rsidR="00401E30" w:rsidRPr="00AD33F1">
        <w:rPr>
          <w:rFonts w:eastAsia="Calibri"/>
          <w:lang w:val="bg-BG"/>
        </w:rPr>
        <w:t xml:space="preserve">минимум една дейност по изработване на </w:t>
      </w:r>
      <w:r w:rsidR="00192813">
        <w:rPr>
          <w:rFonts w:eastAsia="Calibri"/>
          <w:lang w:val="bg-BG"/>
        </w:rPr>
        <w:t>информацион</w:t>
      </w:r>
      <w:r w:rsidR="00401E30" w:rsidRPr="00AD33F1">
        <w:rPr>
          <w:rFonts w:eastAsia="Calibri"/>
          <w:lang w:val="bg-BG"/>
        </w:rPr>
        <w:t xml:space="preserve">ни материали, в това число рекламни </w:t>
      </w:r>
      <w:r w:rsidR="00F16432" w:rsidRPr="00AD33F1">
        <w:rPr>
          <w:rFonts w:eastAsia="Calibri"/>
          <w:lang w:val="bg-BG"/>
        </w:rPr>
        <w:t>п</w:t>
      </w:r>
      <w:r w:rsidR="00AD33F1" w:rsidRPr="00AD33F1">
        <w:rPr>
          <w:rFonts w:eastAsia="Calibri"/>
          <w:lang w:val="bg-BG"/>
        </w:rPr>
        <w:t>лакат</w:t>
      </w:r>
      <w:r w:rsidR="00F16432" w:rsidRPr="00AD33F1">
        <w:rPr>
          <w:rFonts w:eastAsia="Calibri"/>
          <w:lang w:val="bg-BG"/>
        </w:rPr>
        <w:t>и</w:t>
      </w:r>
      <w:r w:rsidR="00401E30" w:rsidRPr="00AD33F1">
        <w:rPr>
          <w:rFonts w:eastAsia="Calibri"/>
          <w:lang w:val="bg-BG"/>
        </w:rPr>
        <w:t xml:space="preserve"> и</w:t>
      </w:r>
      <w:r w:rsidR="00375198" w:rsidRPr="00AD33F1">
        <w:rPr>
          <w:rFonts w:eastAsia="Calibri"/>
          <w:lang w:val="bg-BG"/>
        </w:rPr>
        <w:t xml:space="preserve"> стикери</w:t>
      </w:r>
      <w:r w:rsidRPr="00375198">
        <w:rPr>
          <w:rFonts w:eastAsia="Calibri"/>
          <w:lang w:val="bg-BG"/>
        </w:rPr>
        <w:t>.</w:t>
      </w:r>
    </w:p>
    <w:p w14:paraId="7660CDBA" w14:textId="5AA28403" w:rsidR="009416B0" w:rsidRDefault="00EA5F90" w:rsidP="009416B0">
      <w:pPr>
        <w:spacing w:before="120" w:line="271" w:lineRule="auto"/>
        <w:jc w:val="both"/>
        <w:rPr>
          <w:rFonts w:eastAsia="Calibri"/>
          <w:lang w:val="bg-BG"/>
        </w:rPr>
      </w:pPr>
      <w:r w:rsidRPr="005B20F4">
        <w:rPr>
          <w:rFonts w:eastAsia="Calibri"/>
          <w:lang w:val="bg-BG"/>
        </w:rPr>
        <w:t xml:space="preserve">* </w:t>
      </w:r>
      <w:r w:rsidR="009416B0" w:rsidRPr="005B20F4">
        <w:rPr>
          <w:rFonts w:eastAsia="Calibri"/>
          <w:lang w:val="bg-BG"/>
        </w:rPr>
        <w:t>Под „изпълнени дейности“ се разбират такива, които независимо от датата на сключването им, са приключили в посочения по – горе период.</w:t>
      </w:r>
    </w:p>
    <w:p w14:paraId="24E46EB4" w14:textId="6A77A38A" w:rsidR="00217D1E" w:rsidRPr="005B20F4" w:rsidRDefault="00217D1E" w:rsidP="009416B0">
      <w:pPr>
        <w:spacing w:before="120" w:line="271" w:lineRule="auto"/>
        <w:jc w:val="both"/>
        <w:rPr>
          <w:rFonts w:eastAsia="Calibri"/>
          <w:lang w:val="bg-BG"/>
        </w:rPr>
      </w:pPr>
      <w:r>
        <w:rPr>
          <w:rFonts w:eastAsia="Calibri"/>
          <w:lang w:val="bg-BG"/>
        </w:rPr>
        <w:t>Дейностите, посочени по-горе като сходни, могат да бъдат изпълнени в рамките на един или няколко договора / проекта.</w:t>
      </w:r>
    </w:p>
    <w:p w14:paraId="5FF909E8" w14:textId="35508024" w:rsidR="00B814C6" w:rsidRPr="005B20F4" w:rsidRDefault="00B814C6" w:rsidP="00BF5AC1">
      <w:pPr>
        <w:spacing w:before="120" w:line="271" w:lineRule="auto"/>
        <w:jc w:val="both"/>
        <w:rPr>
          <w:rFonts w:eastAsia="Calibri"/>
          <w:lang w:val="bg-BG"/>
        </w:rPr>
      </w:pPr>
      <w:r w:rsidRPr="005B20F4">
        <w:rPr>
          <w:rFonts w:eastAsia="Calibri"/>
          <w:lang w:val="bg-BG"/>
        </w:rPr>
        <w:lastRenderedPageBreak/>
        <w:t>Изискването се въвежда с цел гарантиране на качественото изпълнение на обществената поръчка чрез избиране на изпълнител с признат опит в предоставянето на услуги от обл</w:t>
      </w:r>
      <w:r w:rsidR="00CC073C" w:rsidRPr="005B20F4">
        <w:rPr>
          <w:rFonts w:eastAsia="Calibri"/>
          <w:lang w:val="bg-BG"/>
        </w:rPr>
        <w:t>астта на предмета на поръчката.</w:t>
      </w:r>
    </w:p>
    <w:p w14:paraId="683F05C0" w14:textId="77777777" w:rsidR="00B814C6" w:rsidRPr="005B20F4" w:rsidRDefault="00B814C6" w:rsidP="00BF5AC1">
      <w:pPr>
        <w:spacing w:before="120" w:line="271" w:lineRule="auto"/>
        <w:rPr>
          <w:rFonts w:eastAsia="Calibri"/>
          <w:i/>
          <w:lang w:val="bg-BG"/>
        </w:rPr>
      </w:pPr>
      <w:r w:rsidRPr="005B20F4">
        <w:rPr>
          <w:rFonts w:eastAsia="Calibri"/>
          <w:i/>
          <w:lang w:val="bg-BG"/>
        </w:rPr>
        <w:t>Доказване на критерия за подбор:</w:t>
      </w:r>
    </w:p>
    <w:p w14:paraId="54CC8F15" w14:textId="77777777" w:rsidR="00B814C6" w:rsidRPr="00365A7E" w:rsidRDefault="00B814C6" w:rsidP="00BF5AC1">
      <w:pPr>
        <w:spacing w:before="120" w:line="271" w:lineRule="auto"/>
        <w:jc w:val="both"/>
        <w:rPr>
          <w:rFonts w:eastAsia="Calibri"/>
          <w:lang w:val="bg-BG"/>
        </w:rPr>
      </w:pPr>
      <w:r w:rsidRPr="005B20F4">
        <w:rPr>
          <w:rFonts w:eastAsia="Calibri"/>
          <w:b/>
          <w:lang w:val="bg-BG"/>
        </w:rPr>
        <w:t>При подаване на офертата</w:t>
      </w:r>
      <w:r w:rsidRPr="005B20F4">
        <w:rPr>
          <w:rFonts w:eastAsia="Calibri"/>
          <w:lang w:val="bg-BG"/>
        </w:rPr>
        <w:t xml:space="preserve">, на основание чл. 67, ал. 1 от ЗОП, участникът декларира съответствието с </w:t>
      </w:r>
      <w:r w:rsidRPr="00365A7E">
        <w:rPr>
          <w:rFonts w:eastAsia="Calibri"/>
          <w:lang w:val="bg-BG"/>
        </w:rPr>
        <w:t>посочения критерий за подбор чрез представяне на ЕЕДОП, попълнен в съответната част, а именно: в Част IV, раздел Б, точка 4.</w:t>
      </w:r>
    </w:p>
    <w:p w14:paraId="64E1A12F" w14:textId="3615C0E1" w:rsidR="00EA5F90" w:rsidRDefault="00EA5F90" w:rsidP="00BF5AC1">
      <w:pPr>
        <w:spacing w:before="120" w:line="271" w:lineRule="auto"/>
        <w:jc w:val="both"/>
        <w:rPr>
          <w:rFonts w:eastAsia="Calibri"/>
        </w:rPr>
      </w:pPr>
      <w:r w:rsidRPr="00365A7E">
        <w:rPr>
          <w:rFonts w:eastAsia="Calibri"/>
          <w:lang w:val="bg-BG"/>
        </w:rPr>
        <w:t xml:space="preserve">Доказване на техническите способности - за доказване на техническите способности </w:t>
      </w:r>
      <w:r w:rsidRPr="00365A7E">
        <w:rPr>
          <w:rFonts w:eastAsia="Calibri"/>
          <w:b/>
          <w:lang w:val="bg-BG"/>
        </w:rPr>
        <w:t>при сключване на договора за обществена поръчка</w:t>
      </w:r>
      <w:r w:rsidRPr="00365A7E">
        <w:rPr>
          <w:rFonts w:eastAsia="Calibri"/>
          <w:lang w:val="bg-BG"/>
        </w:rPr>
        <w:t xml:space="preserve"> участникът, избран за изпълнител, следва да представи: списък на услугите, които са идентични</w:t>
      </w:r>
      <w:r w:rsidRPr="005B20F4">
        <w:rPr>
          <w:rFonts w:eastAsia="Calibri"/>
          <w:lang w:val="bg-BG"/>
        </w:rPr>
        <w:t xml:space="preserve"> или сходни с предмета на обществената поръчка, с посочване на стойностите, датите и получателите, заедно с доказателство за извършената услуга;</w:t>
      </w:r>
    </w:p>
    <w:p w14:paraId="3A6BF79F" w14:textId="5829B9C1" w:rsidR="00034FFE" w:rsidRPr="00034FFE" w:rsidRDefault="00034FFE" w:rsidP="00034FFE">
      <w:pPr>
        <w:jc w:val="both"/>
        <w:rPr>
          <w:rFonts w:eastAsia="Times New Roman"/>
          <w:lang w:val="bg-BG" w:eastAsia="bg-BG"/>
        </w:rPr>
      </w:pPr>
      <w:r w:rsidRPr="00034FFE">
        <w:rPr>
          <w:rFonts w:eastAsia="Times New Roman"/>
          <w:b/>
          <w:lang w:eastAsia="bg-BG"/>
        </w:rPr>
        <w:t>1.7.2.2.</w:t>
      </w:r>
      <w:r>
        <w:rPr>
          <w:rFonts w:eastAsia="Times New Roman"/>
          <w:lang w:eastAsia="bg-BG"/>
        </w:rPr>
        <w:t xml:space="preserve"> </w:t>
      </w:r>
      <w:r w:rsidRPr="00034FFE">
        <w:rPr>
          <w:rFonts w:eastAsia="Times New Roman"/>
          <w:lang w:val="bg-BG" w:eastAsia="bg-BG"/>
        </w:rPr>
        <w:t xml:space="preserve">Участникът да разполага с персонал и/или с ръководен състав с определена професионална компетентност за изпълнението на поръчката (чл.63, ал.1, т.5 от ЗОП). </w:t>
      </w:r>
    </w:p>
    <w:p w14:paraId="4BECE4FF" w14:textId="77777777" w:rsidR="00034FFE" w:rsidRDefault="00034FFE" w:rsidP="00034FFE">
      <w:pPr>
        <w:jc w:val="both"/>
        <w:rPr>
          <w:rFonts w:eastAsia="Calibri"/>
          <w:b/>
          <w:lang w:val="bg-BG"/>
        </w:rPr>
      </w:pPr>
      <w:r w:rsidRPr="00034FFE">
        <w:rPr>
          <w:rFonts w:eastAsia="Calibri"/>
          <w:b/>
          <w:lang w:val="bg-BG"/>
        </w:rPr>
        <w:t xml:space="preserve">Минимално изискване: </w:t>
      </w:r>
      <w:r>
        <w:rPr>
          <w:rFonts w:eastAsia="Calibri"/>
          <w:b/>
        </w:rPr>
        <w:t xml:space="preserve"> </w:t>
      </w:r>
    </w:p>
    <w:p w14:paraId="09E528B8" w14:textId="4BEBF584" w:rsidR="00034FFE" w:rsidRPr="00375198" w:rsidRDefault="00034FFE" w:rsidP="003249F9">
      <w:pPr>
        <w:pStyle w:val="a8"/>
        <w:numPr>
          <w:ilvl w:val="1"/>
          <w:numId w:val="17"/>
        </w:numPr>
        <w:ind w:left="709" w:hanging="709"/>
        <w:rPr>
          <w:rFonts w:eastAsia="Calibri"/>
          <w:color w:val="auto"/>
          <w:lang w:val="bg-BG"/>
        </w:rPr>
      </w:pPr>
      <w:r w:rsidRPr="00375198">
        <w:rPr>
          <w:rFonts w:eastAsia="Calibri"/>
          <w:color w:val="auto"/>
          <w:lang w:val="bg-BG"/>
        </w:rPr>
        <w:t xml:space="preserve">Участникът да разполага с експерт, който ще изпълнява функциите на </w:t>
      </w:r>
      <w:r w:rsidR="00661DB0" w:rsidRPr="00375198">
        <w:rPr>
          <w:rFonts w:eastAsia="Calibri"/>
          <w:color w:val="auto"/>
          <w:lang w:val="bg-BG"/>
        </w:rPr>
        <w:t>ръководител екип</w:t>
      </w:r>
      <w:r w:rsidRPr="00375198">
        <w:rPr>
          <w:rFonts w:eastAsia="Calibri"/>
          <w:color w:val="auto"/>
          <w:lang w:val="bg-BG"/>
        </w:rPr>
        <w:t xml:space="preserve"> с висше образование, образователно-</w:t>
      </w:r>
      <w:r w:rsidRPr="00AD33F1">
        <w:rPr>
          <w:rFonts w:eastAsia="Calibri"/>
          <w:color w:val="auto"/>
          <w:lang w:val="bg-BG"/>
        </w:rPr>
        <w:t>квалификационна степен „</w:t>
      </w:r>
      <w:r w:rsidR="00AD33F1" w:rsidRPr="00AD33F1">
        <w:rPr>
          <w:rFonts w:eastAsia="Calibri"/>
          <w:color w:val="auto"/>
          <w:lang w:val="bg-BG"/>
        </w:rPr>
        <w:t>бакалав</w:t>
      </w:r>
      <w:r w:rsidRPr="00AD33F1">
        <w:rPr>
          <w:rFonts w:eastAsia="Calibri"/>
          <w:color w:val="auto"/>
          <w:lang w:val="bg-BG"/>
        </w:rPr>
        <w:t xml:space="preserve">ър“ или еквивалент </w:t>
      </w:r>
      <w:r w:rsidR="00645AD1">
        <w:rPr>
          <w:rFonts w:eastAsia="Calibri"/>
          <w:color w:val="auto"/>
          <w:lang w:val="bg-BG"/>
        </w:rPr>
        <w:t>по специалност, по която се изучава организация и управление, в т.ч.</w:t>
      </w:r>
      <w:r w:rsidRPr="00AD33F1">
        <w:rPr>
          <w:rFonts w:eastAsia="Calibri"/>
          <w:color w:val="auto"/>
          <w:lang w:val="bg-BG"/>
        </w:rPr>
        <w:t xml:space="preserve"> </w:t>
      </w:r>
      <w:r w:rsidR="00645AD1">
        <w:rPr>
          <w:rFonts w:eastAsia="Calibri"/>
          <w:color w:val="auto"/>
          <w:lang w:val="bg-BG"/>
        </w:rPr>
        <w:t>специалност</w:t>
      </w:r>
      <w:r w:rsidRPr="00AD33F1">
        <w:rPr>
          <w:rFonts w:eastAsia="Calibri"/>
          <w:color w:val="auto"/>
          <w:lang w:val="bg-BG"/>
        </w:rPr>
        <w:t xml:space="preserve"> „Икономика“ или „Туризъм“ или „Обществени комуникации и информационни науки“ или „Администрация и управление“ или еквивалентни, както и професионален опит, минимум 3 години</w:t>
      </w:r>
      <w:r w:rsidR="00645AD1">
        <w:rPr>
          <w:rFonts w:eastAsia="Calibri"/>
          <w:color w:val="auto"/>
          <w:lang w:val="bg-BG"/>
        </w:rPr>
        <w:t xml:space="preserve"> управленски опит</w:t>
      </w:r>
      <w:r w:rsidRPr="00375198">
        <w:rPr>
          <w:rFonts w:eastAsia="Calibri"/>
          <w:color w:val="auto"/>
          <w:lang w:val="bg-BG"/>
        </w:rPr>
        <w:t xml:space="preserve"> в</w:t>
      </w:r>
      <w:r w:rsidR="00645AD1">
        <w:rPr>
          <w:rFonts w:eastAsia="Calibri"/>
          <w:color w:val="auto"/>
          <w:lang w:val="bg-BG"/>
        </w:rPr>
        <w:t xml:space="preserve"> изпълнение на дейности по</w:t>
      </w:r>
      <w:r w:rsidRPr="00375198">
        <w:rPr>
          <w:rFonts w:eastAsia="Calibri"/>
          <w:color w:val="auto"/>
          <w:lang w:val="bg-BG"/>
        </w:rPr>
        <w:t xml:space="preserve"> организиране и провеждане на събития</w:t>
      </w:r>
      <w:r w:rsidR="00661DB0" w:rsidRPr="00375198">
        <w:rPr>
          <w:rFonts w:eastAsia="Calibri"/>
          <w:color w:val="auto"/>
          <w:lang w:val="bg-BG"/>
        </w:rPr>
        <w:t xml:space="preserve"> и разработване и доставка на информационни материали;</w:t>
      </w:r>
    </w:p>
    <w:p w14:paraId="46250F0A" w14:textId="69F9E898" w:rsidR="00034FFE" w:rsidRPr="00375198" w:rsidRDefault="00034FFE" w:rsidP="003249F9">
      <w:pPr>
        <w:pStyle w:val="a8"/>
        <w:numPr>
          <w:ilvl w:val="1"/>
          <w:numId w:val="17"/>
        </w:numPr>
        <w:ind w:left="709" w:hanging="709"/>
        <w:rPr>
          <w:rFonts w:eastAsia="Calibri"/>
          <w:color w:val="auto"/>
          <w:lang w:val="bg-BG"/>
        </w:rPr>
      </w:pPr>
      <w:r w:rsidRPr="00375198">
        <w:rPr>
          <w:rFonts w:eastAsia="Calibri"/>
          <w:color w:val="auto"/>
          <w:lang w:val="bg-BG"/>
        </w:rPr>
        <w:t>Участникът да разполага с двама експерти „Асистент събития“ с</w:t>
      </w:r>
      <w:r w:rsidR="00645AD1">
        <w:rPr>
          <w:rFonts w:eastAsia="Calibri"/>
          <w:color w:val="auto"/>
          <w:lang w:val="bg-BG"/>
        </w:rPr>
        <w:t xml:space="preserve"> </w:t>
      </w:r>
      <w:r w:rsidRPr="00375198">
        <w:rPr>
          <w:rFonts w:eastAsia="Calibri"/>
          <w:color w:val="auto"/>
          <w:lang w:val="bg-BG"/>
        </w:rPr>
        <w:t xml:space="preserve">професионален опит, минимум </w:t>
      </w:r>
      <w:r w:rsidR="00645AD1">
        <w:rPr>
          <w:rFonts w:eastAsia="Calibri"/>
          <w:color w:val="auto"/>
          <w:lang w:val="bg-BG"/>
        </w:rPr>
        <w:t>3</w:t>
      </w:r>
      <w:r w:rsidRPr="00375198">
        <w:rPr>
          <w:rFonts w:eastAsia="Calibri"/>
          <w:color w:val="auto"/>
          <w:lang w:val="bg-BG"/>
        </w:rPr>
        <w:t xml:space="preserve"> годин</w:t>
      </w:r>
      <w:r w:rsidR="00375198">
        <w:rPr>
          <w:rFonts w:eastAsia="Calibri"/>
          <w:color w:val="auto"/>
          <w:lang w:val="bg-BG"/>
        </w:rPr>
        <w:t>и</w:t>
      </w:r>
      <w:r w:rsidRPr="00375198">
        <w:rPr>
          <w:rFonts w:eastAsia="Calibri"/>
          <w:color w:val="auto"/>
          <w:lang w:val="bg-BG"/>
        </w:rPr>
        <w:t xml:space="preserve"> в </w:t>
      </w:r>
      <w:proofErr w:type="spellStart"/>
      <w:r w:rsidR="00645AD1" w:rsidRPr="00375198">
        <w:rPr>
          <w:rFonts w:eastAsia="Calibri"/>
          <w:color w:val="auto"/>
          <w:lang w:val="bg-BG"/>
        </w:rPr>
        <w:t>в</w:t>
      </w:r>
      <w:proofErr w:type="spellEnd"/>
      <w:r w:rsidR="00645AD1">
        <w:rPr>
          <w:rFonts w:eastAsia="Calibri"/>
          <w:color w:val="auto"/>
          <w:lang w:val="bg-BG"/>
        </w:rPr>
        <w:t xml:space="preserve"> изпълнение на дейности по</w:t>
      </w:r>
      <w:r w:rsidR="00645AD1" w:rsidRPr="00375198">
        <w:rPr>
          <w:rFonts w:eastAsia="Calibri"/>
          <w:color w:val="auto"/>
          <w:lang w:val="bg-BG"/>
        </w:rPr>
        <w:t xml:space="preserve"> организиране и</w:t>
      </w:r>
      <w:r w:rsidR="00645AD1">
        <w:rPr>
          <w:rFonts w:eastAsia="Calibri"/>
          <w:color w:val="auto"/>
          <w:lang w:val="bg-BG"/>
        </w:rPr>
        <w:t>/или</w:t>
      </w:r>
      <w:r w:rsidR="00645AD1" w:rsidRPr="00375198">
        <w:rPr>
          <w:rFonts w:eastAsia="Calibri"/>
          <w:color w:val="auto"/>
          <w:lang w:val="bg-BG"/>
        </w:rPr>
        <w:t xml:space="preserve"> провеждане на събития</w:t>
      </w:r>
      <w:r w:rsidRPr="00375198">
        <w:rPr>
          <w:rFonts w:eastAsia="Calibri"/>
          <w:color w:val="auto"/>
          <w:lang w:val="bg-BG"/>
        </w:rPr>
        <w:t>.</w:t>
      </w:r>
    </w:p>
    <w:p w14:paraId="16BED2FE" w14:textId="77777777" w:rsidR="00034FFE" w:rsidRPr="00034FFE" w:rsidRDefault="00034FFE" w:rsidP="00034FFE">
      <w:pPr>
        <w:ind w:firstLine="567"/>
        <w:jc w:val="both"/>
        <w:rPr>
          <w:rFonts w:eastAsia="Calibri"/>
          <w:sz w:val="23"/>
          <w:szCs w:val="23"/>
          <w:lang w:val="bg-BG"/>
        </w:rPr>
      </w:pPr>
      <w:r w:rsidRPr="00034FFE">
        <w:rPr>
          <w:rFonts w:eastAsia="Calibri"/>
          <w:b/>
          <w:color w:val="000000"/>
          <w:lang w:val="bg-BG"/>
        </w:rPr>
        <w:t xml:space="preserve">Съответствието си с поставения критерий за подбор, участниците декларират както следва: </w:t>
      </w:r>
      <w:r w:rsidRPr="00034FFE">
        <w:rPr>
          <w:rFonts w:eastAsia="Calibri"/>
          <w:color w:val="000000"/>
          <w:lang w:val="bg-BG"/>
        </w:rPr>
        <w:t xml:space="preserve">При подаване на оферта участниците декларират съответствието с минималното изискване, чрез посочване </w:t>
      </w:r>
      <w:r w:rsidRPr="00365A7E">
        <w:rPr>
          <w:rFonts w:eastAsia="Calibri"/>
          <w:color w:val="000000"/>
          <w:lang w:val="bg-BG"/>
        </w:rPr>
        <w:t>на професионална компетентност на лицето, което ще вземе участие при изпълнение на поръчката.</w:t>
      </w:r>
      <w:r w:rsidRPr="00365A7E">
        <w:rPr>
          <w:rFonts w:eastAsia="Calibri"/>
          <w:sz w:val="23"/>
          <w:szCs w:val="23"/>
          <w:lang w:val="bg-BG"/>
        </w:rPr>
        <w:t xml:space="preserve"> В Част ІV, Раздел В, т. 6 от ЕЕДОП участникът следва да предостави за предложеното лице информацията, необходима да се установи съответствие с изискванията, поставени от Възложителя.</w:t>
      </w:r>
    </w:p>
    <w:p w14:paraId="31B12461" w14:textId="446ACFC3" w:rsidR="00034FFE" w:rsidRPr="00034FFE" w:rsidRDefault="00034FFE" w:rsidP="00034FFE">
      <w:pPr>
        <w:autoSpaceDE w:val="0"/>
        <w:autoSpaceDN w:val="0"/>
        <w:adjustRightInd w:val="0"/>
        <w:ind w:firstLine="708"/>
        <w:jc w:val="both"/>
        <w:rPr>
          <w:rFonts w:eastAsia="Calibri"/>
          <w:color w:val="000000"/>
          <w:lang w:val="bg-BG"/>
        </w:rPr>
      </w:pPr>
      <w:r w:rsidRPr="00034FFE">
        <w:rPr>
          <w:rFonts w:eastAsia="Calibri"/>
          <w:b/>
          <w:color w:val="000000"/>
          <w:lang w:val="bg-BG"/>
        </w:rPr>
        <w:t xml:space="preserve">В случаите на чл. 67, ал. 5 и ал. 6 от ЗОП, документ за доказване на съответствието с поставения критерий за подбор: </w:t>
      </w:r>
      <w:r w:rsidRPr="00034FFE">
        <w:rPr>
          <w:rFonts w:eastAsia="Calibri"/>
          <w:color w:val="000000"/>
          <w:lang w:val="bg-BG"/>
        </w:rPr>
        <w:t xml:space="preserve">Поставеното изискване се доказва с </w:t>
      </w:r>
      <w:r w:rsidRPr="00034FFE">
        <w:rPr>
          <w:rFonts w:eastAsia="Calibri"/>
          <w:color w:val="000000"/>
          <w:lang w:val="bg-BG"/>
        </w:rPr>
        <w:lastRenderedPageBreak/>
        <w:t>документ по чл. 64, ал. 1, т. 6 от ЗОП - списък на персонала,</w:t>
      </w:r>
      <w:r w:rsidR="00365A7E">
        <w:rPr>
          <w:rFonts w:eastAsia="Calibri"/>
          <w:color w:val="000000"/>
          <w:lang w:val="bg-BG"/>
        </w:rPr>
        <w:t xml:space="preserve"> който ще изпълнява поръчката</w:t>
      </w:r>
      <w:r w:rsidRPr="00034FFE">
        <w:rPr>
          <w:rFonts w:eastAsia="Calibri"/>
          <w:color w:val="000000"/>
          <w:lang w:val="bg-BG"/>
        </w:rPr>
        <w:t>, които ще отговарят за изпълнението, в който е посочена професионална компетентност на лицата</w:t>
      </w:r>
      <w:r w:rsidR="00307000">
        <w:rPr>
          <w:rFonts w:eastAsia="Calibri"/>
          <w:color w:val="000000"/>
          <w:lang w:val="bg-BG"/>
        </w:rPr>
        <w:t xml:space="preserve"> </w:t>
      </w:r>
      <w:r w:rsidR="00307000">
        <w:rPr>
          <w:rFonts w:eastAsia="Calibri"/>
          <w:color w:val="000000"/>
          <w:lang w:val="bg-BG"/>
        </w:rPr>
        <w:t>и копие на документите, доказващи изпълнение на поставените изисквания</w:t>
      </w:r>
      <w:r w:rsidRPr="00034FFE">
        <w:rPr>
          <w:rFonts w:eastAsia="Calibri"/>
          <w:color w:val="000000"/>
          <w:lang w:val="bg-BG"/>
        </w:rPr>
        <w:t>.</w:t>
      </w:r>
    </w:p>
    <w:p w14:paraId="73CD695D" w14:textId="77777777" w:rsidR="00034FFE" w:rsidRPr="00034FFE" w:rsidRDefault="00034FFE" w:rsidP="00034FFE">
      <w:pPr>
        <w:jc w:val="both"/>
        <w:rPr>
          <w:rFonts w:eastAsia="Calibri"/>
          <w:shd w:val="clear" w:color="auto" w:fill="FFFFFF"/>
          <w:lang w:val="bg-BG"/>
        </w:rPr>
      </w:pPr>
      <w:r w:rsidRPr="00034FFE">
        <w:rPr>
          <w:rFonts w:eastAsia="Calibri"/>
          <w:shd w:val="clear" w:color="auto" w:fill="FFFFFF"/>
          <w:lang w:val="bg-BG"/>
        </w:rPr>
        <w:tab/>
      </w:r>
    </w:p>
    <w:p w14:paraId="08F37CDE" w14:textId="17FD3FD8" w:rsidR="00FF2ADE" w:rsidRPr="005B20F4" w:rsidRDefault="00FF2ADE" w:rsidP="003249F9">
      <w:pPr>
        <w:pStyle w:val="3"/>
        <w:numPr>
          <w:ilvl w:val="1"/>
          <w:numId w:val="53"/>
        </w:numPr>
        <w:ind w:left="792" w:hanging="792"/>
      </w:pPr>
      <w:bookmarkStart w:id="44" w:name="_Toc503450546"/>
      <w:r w:rsidRPr="005B20F4">
        <w:rPr>
          <w:rStyle w:val="a4"/>
          <w:b/>
          <w:bCs/>
        </w:rPr>
        <w:t>ИЗПОЛЗВАНЕ КАПАЦИТЕТА НА ТРЕТИ ЛИЦА</w:t>
      </w:r>
      <w:bookmarkEnd w:id="43"/>
      <w:bookmarkEnd w:id="44"/>
    </w:p>
    <w:p w14:paraId="0009FA63"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Участниците в настоящата процедура, в това число и участници – обединения от физически и/или юридически лица, могат да се позоват на капацитета на трети лица, независимо от правната връзка между тях, по отношение на критериите за подбор, поставени от Възложителя. По отношение на критериите, вързани с професионална компетентност участниците могат да се позоват на капацитета на трети лица САМО ако лицата, с чието образование, квалификация или опит се доказва изпълнението на изискванията на възложителя, ще участват в изпълнението на частта от поръчката, за която е необходим този капацитет.</w:t>
      </w:r>
    </w:p>
    <w:p w14:paraId="19D7621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Когато участник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14:paraId="76DBA436" w14:textId="66BB7469" w:rsidR="00FF2ADE" w:rsidRPr="005B20F4" w:rsidRDefault="00FF2ADE" w:rsidP="00BF5AC1">
      <w:pPr>
        <w:pStyle w:val="a3"/>
        <w:spacing w:before="120" w:beforeAutospacing="0" w:after="0" w:afterAutospacing="0" w:line="271" w:lineRule="auto"/>
        <w:ind w:right="-92"/>
        <w:rPr>
          <w:lang w:val="bg-BG"/>
        </w:rPr>
      </w:pPr>
      <w:r w:rsidRPr="005B20F4">
        <w:rPr>
          <w:lang w:val="bg-BG"/>
        </w:rPr>
        <w:t>Третите лица, на основание чл.65, ал.4 от ЗОП, трябва да отговорят на съответните критерии за подбор, за доказването на които участникът се позовава на техния капацитет и за тях не са налице основанията за отстраняване от процедурата. В тази връзка за всяко трето лице следва да бъде представен самостоятелен ЕЕДОП. Ако посоченото от участника лице не отговаря на изискванията на чл.65, ал.4 от ЗОП, възложителят ще изиска от участника да го замени с лице, което отговаря на поставените от възложителя изисквания.</w:t>
      </w:r>
    </w:p>
    <w:p w14:paraId="6337A385" w14:textId="69870A26" w:rsidR="00FF2ADE" w:rsidRPr="005B20F4" w:rsidRDefault="00FF2ADE" w:rsidP="003249F9">
      <w:pPr>
        <w:pStyle w:val="3"/>
        <w:numPr>
          <w:ilvl w:val="1"/>
          <w:numId w:val="53"/>
        </w:numPr>
        <w:ind w:left="792"/>
      </w:pPr>
      <w:bookmarkStart w:id="45" w:name="_Toc495931139"/>
      <w:bookmarkStart w:id="46" w:name="_Toc503450547"/>
      <w:r w:rsidRPr="005B20F4">
        <w:rPr>
          <w:rStyle w:val="a4"/>
          <w:b/>
          <w:bCs/>
        </w:rPr>
        <w:t>ПОДИЗПЪЛНИТЕЛИ</w:t>
      </w:r>
      <w:bookmarkEnd w:id="45"/>
      <w:bookmarkEnd w:id="46"/>
    </w:p>
    <w:p w14:paraId="68890F56" w14:textId="3ABCBCA1"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В случай, че участник възнамерява да ползва подизпълнител/-и, в офертата си той следва да посочи лицето/-та – подизпълнител/-и, както и дела от поръчката, който ще им бъде възложен. </w:t>
      </w:r>
      <w:r w:rsidRPr="00975835">
        <w:rPr>
          <w:lang w:val="bg-BG"/>
        </w:rPr>
        <w:t xml:space="preserve">В този случай участниците трябва да представят </w:t>
      </w:r>
      <w:r w:rsidRPr="00975835">
        <w:rPr>
          <w:rStyle w:val="a4"/>
          <w:bCs w:val="0"/>
          <w:u w:val="single"/>
          <w:shd w:val="clear" w:color="auto" w:fill="FFFFFF"/>
          <w:lang w:val="bg-BG"/>
        </w:rPr>
        <w:t>декларация – по образец на Възложителя</w:t>
      </w:r>
      <w:r w:rsidR="00657CF3" w:rsidRPr="00975835">
        <w:rPr>
          <w:rStyle w:val="a4"/>
          <w:bCs w:val="0"/>
          <w:u w:val="single"/>
          <w:shd w:val="clear" w:color="auto" w:fill="FFFFFF"/>
          <w:lang w:val="bg-BG"/>
        </w:rPr>
        <w:t xml:space="preserve"> (образец № 5)</w:t>
      </w:r>
      <w:r w:rsidRPr="00975835">
        <w:rPr>
          <w:shd w:val="clear" w:color="auto" w:fill="FFFFFF"/>
          <w:lang w:val="bg-BG"/>
        </w:rPr>
        <w:t>, за поетите</w:t>
      </w:r>
      <w:r w:rsidRPr="005B20F4">
        <w:rPr>
          <w:shd w:val="clear" w:color="auto" w:fill="FFFFFF"/>
          <w:lang w:val="bg-BG"/>
        </w:rPr>
        <w:t xml:space="preserve"> от подизпълнителя/-</w:t>
      </w:r>
      <w:proofErr w:type="spellStart"/>
      <w:r w:rsidRPr="005B20F4">
        <w:rPr>
          <w:shd w:val="clear" w:color="auto" w:fill="FFFFFF"/>
          <w:lang w:val="bg-BG"/>
        </w:rPr>
        <w:t>ите</w:t>
      </w:r>
      <w:proofErr w:type="spellEnd"/>
      <w:r w:rsidRPr="005B20F4">
        <w:rPr>
          <w:shd w:val="clear" w:color="auto" w:fill="FFFFFF"/>
          <w:lang w:val="bg-BG"/>
        </w:rPr>
        <w:t xml:space="preserve"> задължения. </w:t>
      </w:r>
    </w:p>
    <w:p w14:paraId="4006C3A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основанията за отстраняване от процедурата. На основание чл. 67, ал.2 от ЗОП – за всяко от лицата, посочени за подизпълнители се представя отделен ЕЕДОП, който съдържа информацията </w:t>
      </w:r>
      <w:r w:rsidRPr="005B20F4">
        <w:rPr>
          <w:lang w:val="bg-BG"/>
        </w:rPr>
        <w:lastRenderedPageBreak/>
        <w:t xml:space="preserve">относно критериите за подбор и липсата на основания за отстраняване. Възложителят изисква замяна на подизпълнител, който не отговаря на условията, посочени в настоящата документация. </w:t>
      </w:r>
    </w:p>
    <w:p w14:paraId="678E4DE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14:paraId="7D1AE4B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14:paraId="272D23E5" w14:textId="35FFBDB6" w:rsidR="00FF2ADE" w:rsidRPr="005B20F4" w:rsidRDefault="00FF2ADE" w:rsidP="00F6503D">
      <w:pPr>
        <w:pStyle w:val="a3"/>
        <w:numPr>
          <w:ilvl w:val="2"/>
          <w:numId w:val="11"/>
        </w:numPr>
        <w:tabs>
          <w:tab w:val="num" w:pos="1134"/>
        </w:tabs>
        <w:spacing w:before="120" w:beforeAutospacing="0" w:after="0" w:afterAutospacing="0" w:line="271" w:lineRule="auto"/>
        <w:ind w:left="1134" w:right="-92" w:hanging="708"/>
        <w:rPr>
          <w:lang w:val="bg-BG"/>
        </w:rPr>
      </w:pPr>
      <w:r w:rsidRPr="005B20F4">
        <w:rPr>
          <w:lang w:val="bg-BG"/>
        </w:rPr>
        <w:t>за новия подизпълнител не са налице основанията за отстраняване в процедурата;</w:t>
      </w:r>
    </w:p>
    <w:p w14:paraId="2B701A62" w14:textId="2F1DBBB2" w:rsidR="00FF2ADE" w:rsidRPr="005B20F4" w:rsidRDefault="00FF2ADE" w:rsidP="00F6503D">
      <w:pPr>
        <w:pStyle w:val="a3"/>
        <w:numPr>
          <w:ilvl w:val="2"/>
          <w:numId w:val="11"/>
        </w:numPr>
        <w:tabs>
          <w:tab w:val="num" w:pos="1134"/>
        </w:tabs>
        <w:spacing w:before="120" w:beforeAutospacing="0" w:after="0" w:afterAutospacing="0" w:line="271" w:lineRule="auto"/>
        <w:ind w:left="1134" w:right="-92" w:hanging="708"/>
        <w:rPr>
          <w:lang w:val="bg-BG"/>
        </w:rPr>
      </w:pPr>
      <w:r w:rsidRPr="005B20F4">
        <w:rPr>
          <w:lang w:val="bg-BG"/>
        </w:rPr>
        <w:t>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4F268A29" w14:textId="690CF8A2"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При замяна или включване на подизпълнител изпълнителят представя на възложителя всички документи, които доказват изпълнението на </w:t>
      </w:r>
      <w:r w:rsidRPr="00645AD1">
        <w:rPr>
          <w:lang w:val="bg-BG"/>
        </w:rPr>
        <w:t>условията по чл.66, ал</w:t>
      </w:r>
      <w:r w:rsidR="00645AD1" w:rsidRPr="00645AD1">
        <w:rPr>
          <w:lang w:val="bg-BG"/>
        </w:rPr>
        <w:t xml:space="preserve">. 11 </w:t>
      </w:r>
      <w:r w:rsidRPr="00645AD1">
        <w:rPr>
          <w:lang w:val="bg-BG"/>
        </w:rPr>
        <w:t>от ЗОП</w:t>
      </w:r>
      <w:r w:rsidRPr="005B20F4">
        <w:rPr>
          <w:lang w:val="bg-BG"/>
        </w:rPr>
        <w:t>.</w:t>
      </w:r>
    </w:p>
    <w:p w14:paraId="5406E58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Участникът, избран за изпълнител, следва да сключи договор за </w:t>
      </w:r>
      <w:proofErr w:type="spellStart"/>
      <w:r w:rsidRPr="005B20F4">
        <w:rPr>
          <w:lang w:val="bg-BG"/>
        </w:rPr>
        <w:t>подизпълнение</w:t>
      </w:r>
      <w:proofErr w:type="spellEnd"/>
      <w:r w:rsidRPr="005B20F4">
        <w:rPr>
          <w:lang w:val="bg-BG"/>
        </w:rPr>
        <w:t xml:space="preserve"> с подизпълнителите, посочени в офертата. В срок до 3 дни от сключване на договора за </w:t>
      </w:r>
      <w:proofErr w:type="spellStart"/>
      <w:r w:rsidRPr="005B20F4">
        <w:rPr>
          <w:lang w:val="bg-BG"/>
        </w:rPr>
        <w:t>подизпълнение</w:t>
      </w:r>
      <w:proofErr w:type="spellEnd"/>
      <w:r w:rsidRPr="005B20F4">
        <w:rPr>
          <w:lang w:val="bg-BG"/>
        </w:rPr>
        <w:t xml:space="preserve"> или на допълнителното споразумение за замяна на посочен в офертата подизпълнител изпраща копие на договора или на допълнителното споразумение на възложителя, заедно с доказателства, че са изпълнение условията по чл.66, ал.2 и ал.11 от ЗОП. </w:t>
      </w:r>
    </w:p>
    <w:p w14:paraId="48D6F598"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Подизпълнителите нямат право да </w:t>
      </w:r>
      <w:proofErr w:type="spellStart"/>
      <w:r w:rsidRPr="005B20F4">
        <w:rPr>
          <w:lang w:val="bg-BG"/>
        </w:rPr>
        <w:t>превъзлагат</w:t>
      </w:r>
      <w:proofErr w:type="spellEnd"/>
      <w:r w:rsidRPr="005B20F4">
        <w:rPr>
          <w:lang w:val="bg-BG"/>
        </w:rPr>
        <w:t xml:space="preserve"> една или повече дейности, които са включени в предмета на договора за </w:t>
      </w:r>
      <w:proofErr w:type="spellStart"/>
      <w:r w:rsidRPr="005B20F4">
        <w:rPr>
          <w:lang w:val="bg-BG"/>
        </w:rPr>
        <w:t>подизпълнение</w:t>
      </w:r>
      <w:proofErr w:type="spellEnd"/>
      <w:r w:rsidRPr="005B20F4">
        <w:rPr>
          <w:lang w:val="bg-BG"/>
        </w:rPr>
        <w:t xml:space="preserve">. </w:t>
      </w:r>
    </w:p>
    <w:p w14:paraId="04A723ED" w14:textId="31AB4EF2" w:rsidR="00EC42AB" w:rsidRDefault="00FF2ADE" w:rsidP="00645AD1">
      <w:pPr>
        <w:pStyle w:val="a3"/>
        <w:spacing w:before="120" w:beforeAutospacing="0" w:after="0" w:afterAutospacing="0" w:line="271" w:lineRule="auto"/>
        <w:ind w:right="-92"/>
      </w:pPr>
      <w:r w:rsidRPr="005B20F4">
        <w:rPr>
          <w:rStyle w:val="a4"/>
          <w:bCs w:val="0"/>
          <w:lang w:val="bg-BG"/>
        </w:rPr>
        <w:lastRenderedPageBreak/>
        <w:t>Независимо от възможността за използване на подизпълнители</w:t>
      </w:r>
      <w:r w:rsidR="00F6503D">
        <w:rPr>
          <w:rStyle w:val="a4"/>
          <w:bCs w:val="0"/>
          <w:lang w:val="bg-BG"/>
        </w:rPr>
        <w:t>,</w:t>
      </w:r>
      <w:r w:rsidRPr="005B20F4">
        <w:rPr>
          <w:rStyle w:val="a4"/>
          <w:bCs w:val="0"/>
          <w:lang w:val="bg-BG"/>
        </w:rPr>
        <w:t xml:space="preserve"> отговорността за изпълнение на договора за обществена поръчка е на изпълнителя.</w:t>
      </w:r>
      <w:r w:rsidRPr="005B20F4">
        <w:br w:type="page"/>
      </w:r>
      <w:bookmarkStart w:id="47" w:name="_Toc495931140"/>
      <w:bookmarkStart w:id="48" w:name="_Toc503450548"/>
    </w:p>
    <w:p w14:paraId="296B7195" w14:textId="1EBB38E6" w:rsidR="00446234" w:rsidRPr="005C2EA3" w:rsidRDefault="00446234" w:rsidP="00446234">
      <w:pPr>
        <w:shd w:val="clear" w:color="auto" w:fill="BFBFBF"/>
        <w:rPr>
          <w:rFonts w:eastAsia="Calibri"/>
          <w:b/>
          <w:bCs/>
          <w:lang w:val="bg-BG"/>
        </w:rPr>
      </w:pPr>
      <w:r w:rsidRPr="00446234">
        <w:rPr>
          <w:rFonts w:eastAsia="Calibri"/>
          <w:b/>
          <w:bCs/>
          <w:lang w:val="bg-BG"/>
        </w:rPr>
        <w:lastRenderedPageBreak/>
        <w:t>РАЗДЕЛ IV. УКАЗАНИЯ ЗА ПОДГОТОВКА И ПОДАВАНЕ НА ОФЕРТИ</w:t>
      </w:r>
    </w:p>
    <w:p w14:paraId="1FB5BF45" w14:textId="77777777" w:rsidR="00446234" w:rsidRDefault="00446234" w:rsidP="00BF5AC1">
      <w:pPr>
        <w:pStyle w:val="1"/>
      </w:pPr>
    </w:p>
    <w:bookmarkEnd w:id="47"/>
    <w:bookmarkEnd w:id="48"/>
    <w:p w14:paraId="2863D7E0" w14:textId="798B1DA5" w:rsidR="00FF2ADE" w:rsidRPr="005B20F4" w:rsidRDefault="00661DB0" w:rsidP="00661DB0">
      <w:pPr>
        <w:pStyle w:val="2"/>
        <w:numPr>
          <w:ilvl w:val="0"/>
          <w:numId w:val="0"/>
        </w:numPr>
      </w:pPr>
      <w:r>
        <w:rPr>
          <w:rStyle w:val="a4"/>
          <w:b/>
          <w:bCs/>
        </w:rPr>
        <w:t xml:space="preserve">1. </w:t>
      </w:r>
      <w:bookmarkStart w:id="49" w:name="_Toc495931141"/>
      <w:bookmarkStart w:id="50" w:name="_Toc503450549"/>
      <w:r w:rsidR="00FF2ADE" w:rsidRPr="005B20F4">
        <w:rPr>
          <w:rStyle w:val="a4"/>
          <w:b/>
          <w:bCs/>
        </w:rPr>
        <w:t>ИЗИСКВАНИЯ ПРИ ИЗГОТВЯНЕ И ПРЕДСТАВЯНЕ НА ОФЕРТИТЕ</w:t>
      </w:r>
      <w:bookmarkEnd w:id="49"/>
      <w:bookmarkEnd w:id="50"/>
    </w:p>
    <w:p w14:paraId="195D6B3E" w14:textId="5C1B18EA" w:rsidR="00FF2ADE" w:rsidRPr="005B20F4" w:rsidRDefault="00FF2ADE" w:rsidP="003249F9">
      <w:pPr>
        <w:pStyle w:val="3"/>
        <w:numPr>
          <w:ilvl w:val="0"/>
          <w:numId w:val="17"/>
        </w:numPr>
        <w:rPr>
          <w:b w:val="0"/>
          <w:shd w:val="clear" w:color="auto" w:fill="FFFFFF"/>
        </w:rPr>
      </w:pPr>
      <w:r w:rsidRPr="005B20F4">
        <w:rPr>
          <w:rStyle w:val="a4"/>
        </w:rPr>
        <w:t>За</w:t>
      </w:r>
      <w:r w:rsidRPr="005B20F4">
        <w:rPr>
          <w:shd w:val="clear" w:color="auto" w:fill="FFFFFF"/>
        </w:rPr>
        <w:t xml:space="preserve"> </w:t>
      </w:r>
      <w:r w:rsidRPr="005B20F4">
        <w:rPr>
          <w:b w:val="0"/>
          <w:shd w:val="clear" w:color="auto" w:fill="FFFFFF"/>
        </w:rPr>
        <w:t>участие в процедурата заинтересованите лица подават оферти, изготвени съгласно условията и изискванията на обществената поръчка, на настоящата документация, на Закона за обществените поръчки и Правилника за прилагане на Закона за обществените поръчка, към които прилагат и информация относно липсата на основания за отстраняване и съответствието си с критериите за подбор.</w:t>
      </w:r>
    </w:p>
    <w:p w14:paraId="2FE7EC36" w14:textId="0FC53AED" w:rsidR="00FF2ADE" w:rsidRPr="005B20F4" w:rsidRDefault="00FF2ADE" w:rsidP="003249F9">
      <w:pPr>
        <w:pStyle w:val="3"/>
        <w:numPr>
          <w:ilvl w:val="0"/>
          <w:numId w:val="17"/>
        </w:numPr>
        <w:rPr>
          <w:rStyle w:val="a4"/>
        </w:rPr>
      </w:pPr>
      <w:r w:rsidRPr="005B20F4">
        <w:rPr>
          <w:rStyle w:val="a4"/>
        </w:rPr>
        <w:t>Офертата за участие следва да се представи в срока и на адреса, посочени в обявлението, по реда, описан в настоящата документация.</w:t>
      </w:r>
    </w:p>
    <w:p w14:paraId="6F5DA06B" w14:textId="1C7257D0" w:rsidR="00FF2ADE" w:rsidRPr="005B20F4" w:rsidRDefault="00FF2ADE" w:rsidP="003249F9">
      <w:pPr>
        <w:pStyle w:val="3"/>
        <w:numPr>
          <w:ilvl w:val="0"/>
          <w:numId w:val="17"/>
        </w:numPr>
        <w:rPr>
          <w:rStyle w:val="a4"/>
        </w:rPr>
      </w:pPr>
      <w:r w:rsidRPr="005B20F4">
        <w:rPr>
          <w:rStyle w:val="a4"/>
        </w:rPr>
        <w:t>Всеки участник има право да представи само една оферта. Не се допуска представяне на варианти на оферта.</w:t>
      </w:r>
    </w:p>
    <w:p w14:paraId="75E009AD" w14:textId="699F8580" w:rsidR="00FF2ADE" w:rsidRPr="005B20F4" w:rsidRDefault="00FF2ADE" w:rsidP="003249F9">
      <w:pPr>
        <w:pStyle w:val="3"/>
        <w:numPr>
          <w:ilvl w:val="0"/>
          <w:numId w:val="17"/>
        </w:numPr>
        <w:rPr>
          <w:rStyle w:val="a4"/>
        </w:rPr>
      </w:pPr>
      <w:r w:rsidRPr="005B20F4">
        <w:rPr>
          <w:rStyle w:val="a4"/>
        </w:rPr>
        <w:t>Офертата се изготвя на български език.</w:t>
      </w:r>
    </w:p>
    <w:p w14:paraId="2EE025C3" w14:textId="27D16F85" w:rsidR="00FF2ADE" w:rsidRPr="005B20F4" w:rsidRDefault="00FF2ADE" w:rsidP="003249F9">
      <w:pPr>
        <w:pStyle w:val="3"/>
        <w:numPr>
          <w:ilvl w:val="0"/>
          <w:numId w:val="17"/>
        </w:numPr>
        <w:rPr>
          <w:rStyle w:val="a4"/>
        </w:rPr>
      </w:pPr>
      <w:r w:rsidRPr="005B20F4">
        <w:rPr>
          <w:rStyle w:val="a4"/>
        </w:rPr>
        <w:t>Всички документи в офертите трябва да бъдат актуални към датата, определена за краен срок за подаване на офертите.</w:t>
      </w:r>
    </w:p>
    <w:p w14:paraId="681583AD" w14:textId="28B00A00" w:rsidR="00FF2ADE" w:rsidRPr="005B20F4" w:rsidRDefault="00FF2ADE" w:rsidP="003249F9">
      <w:pPr>
        <w:pStyle w:val="3"/>
        <w:numPr>
          <w:ilvl w:val="0"/>
          <w:numId w:val="17"/>
        </w:numPr>
        <w:rPr>
          <w:rStyle w:val="a4"/>
        </w:rPr>
      </w:pPr>
      <w:r w:rsidRPr="005B20F4">
        <w:rPr>
          <w:rStyle w:val="a4"/>
        </w:rPr>
        <w:t>Всички документи, които не са оригинали, и за които се поставя изискване за заверка, следва да бъдат заверени от участника на всяка страница с гриф „Вярно с оригинала“. Задължително следва да има собственоръчен подпис на представляващия участника и положен печат.</w:t>
      </w:r>
    </w:p>
    <w:p w14:paraId="1C697BE3" w14:textId="047C5CD3" w:rsidR="00FF2ADE" w:rsidRPr="005B20F4" w:rsidRDefault="00FF2ADE" w:rsidP="003249F9">
      <w:pPr>
        <w:pStyle w:val="3"/>
        <w:numPr>
          <w:ilvl w:val="0"/>
          <w:numId w:val="17"/>
        </w:numPr>
        <w:rPr>
          <w:rStyle w:val="a4"/>
        </w:rPr>
      </w:pPr>
      <w:r w:rsidRPr="005B20F4">
        <w:rPr>
          <w:rStyle w:val="a4"/>
        </w:rPr>
        <w:t>Офертата трябва да бъде подписана от законния представител на участника съгласно регистрацията му или от надлежно упълномощено от него лице с нотариално заверено пълномощно. При участници – обединения – офертата се подписва от лицето, посочено като представляващ в обединението (в акта за създаване на обединение или в допълнителен документ, подписан от партньорите в обединението).</w:t>
      </w:r>
    </w:p>
    <w:p w14:paraId="15C2667E" w14:textId="3201AE52" w:rsidR="00FF2ADE" w:rsidRPr="005B20F4" w:rsidRDefault="00FF2ADE" w:rsidP="003249F9">
      <w:pPr>
        <w:pStyle w:val="3"/>
        <w:numPr>
          <w:ilvl w:val="0"/>
          <w:numId w:val="17"/>
        </w:numPr>
        <w:rPr>
          <w:rStyle w:val="a4"/>
        </w:rPr>
      </w:pPr>
      <w:r w:rsidRPr="005B20F4">
        <w:rPr>
          <w:rStyle w:val="a4"/>
        </w:rPr>
        <w:t>Подаването на офертата задължава участниците да приемат напълно всички изисквания и условия, посочени в тази документация, при спазване на ЗОП и другите нормативни актове, свързани с изпълнението на предмета на поръчката. Поставянето на различни от тези условия и изисквания от страна на участника може да доведе до отстраняването му.</w:t>
      </w:r>
    </w:p>
    <w:p w14:paraId="5DE2BDFF" w14:textId="058944F4" w:rsidR="00FF2ADE" w:rsidRPr="005B20F4" w:rsidRDefault="00FF2ADE" w:rsidP="003249F9">
      <w:pPr>
        <w:pStyle w:val="3"/>
        <w:numPr>
          <w:ilvl w:val="0"/>
          <w:numId w:val="17"/>
        </w:numPr>
        <w:rPr>
          <w:rStyle w:val="a4"/>
        </w:rPr>
      </w:pPr>
      <w:r w:rsidRPr="005B20F4">
        <w:rPr>
          <w:rStyle w:val="a4"/>
        </w:rPr>
        <w:lastRenderedPageBreak/>
        <w:t>Ако участникът изпраща офертата чрез препоръчана поща или куриерска служба, разходите са за сметка на участника. В този случай той следва да изпрати офертата така, че да обезпечи нейното пристигане на посочения от Възложителя адрес преди изтичане на срока за подаване на офертите. Рискът от забава или загубване на офертата е за участника. Възложителят не се ангажира да съдейства за пристигането на офертата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взаимодействия с куриери или други.</w:t>
      </w:r>
    </w:p>
    <w:p w14:paraId="5E9FD1C0" w14:textId="6EDE965F" w:rsidR="00FF2ADE" w:rsidRPr="005B20F4" w:rsidRDefault="00FF2ADE" w:rsidP="003249F9">
      <w:pPr>
        <w:pStyle w:val="3"/>
        <w:numPr>
          <w:ilvl w:val="0"/>
          <w:numId w:val="17"/>
        </w:numPr>
        <w:rPr>
          <w:rStyle w:val="a4"/>
        </w:rPr>
      </w:pPr>
      <w:r w:rsidRPr="005B20F4">
        <w:rPr>
          <w:rStyle w:val="a4"/>
        </w:rPr>
        <w:t xml:space="preserve">Възложителят на основание чл.47, ал.3 от </w:t>
      </w:r>
      <w:r w:rsidRPr="00645AD1">
        <w:rPr>
          <w:rStyle w:val="a4"/>
        </w:rPr>
        <w:t xml:space="preserve">ЗОП изисква от участниците в настоящата процедура да декларират, че офертите им </w:t>
      </w:r>
      <w:r w:rsidR="00645AD1" w:rsidRPr="00645AD1">
        <w:rPr>
          <w:rStyle w:val="a4"/>
        </w:rPr>
        <w:t>с</w:t>
      </w:r>
      <w:r w:rsidRPr="00645AD1">
        <w:rPr>
          <w:rStyle w:val="a4"/>
        </w:rPr>
        <w:t>а изготвени</w:t>
      </w:r>
      <w:r w:rsidRPr="005B20F4">
        <w:rPr>
          <w:rStyle w:val="a4"/>
        </w:rPr>
        <w:t xml:space="preserve"> при спазване на задълженията, свързани с данъци и осигуровки, опазване на околната среда, закрила на заетостта и условията на труд, които са в сила на територията на Република България и са приложими към предоставяната услуга, предмет на обществената поръчка.</w:t>
      </w:r>
    </w:p>
    <w:p w14:paraId="343EA517" w14:textId="77777777" w:rsidR="00FF2ADE" w:rsidRPr="005B20F4" w:rsidRDefault="00FF2ADE" w:rsidP="00BF5AC1">
      <w:pPr>
        <w:pStyle w:val="a3"/>
        <w:spacing w:before="120" w:beforeAutospacing="0" w:after="0" w:afterAutospacing="0" w:line="271" w:lineRule="auto"/>
        <w:ind w:right="-92"/>
        <w:rPr>
          <w:shd w:val="clear" w:color="auto" w:fill="FFFFFF"/>
          <w:lang w:val="bg-BG"/>
        </w:rPr>
      </w:pPr>
      <w:r w:rsidRPr="005B20F4">
        <w:rPr>
          <w:i/>
          <w:iCs/>
          <w:lang w:val="bg-BG"/>
        </w:rPr>
        <w:t>Органите, от които 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са следните: Национална агенция по приходите (</w:t>
      </w:r>
      <w:proofErr w:type="spellStart"/>
      <w:r w:rsidRPr="005B20F4">
        <w:rPr>
          <w:i/>
          <w:iCs/>
          <w:lang w:val="bg-BG"/>
        </w:rPr>
        <w:t>www</w:t>
      </w:r>
      <w:proofErr w:type="spellEnd"/>
      <w:r w:rsidRPr="005B20F4">
        <w:rPr>
          <w:i/>
          <w:iCs/>
          <w:lang w:val="bg-BG"/>
        </w:rPr>
        <w:t>.</w:t>
      </w:r>
      <w:proofErr w:type="spellStart"/>
      <w:r w:rsidRPr="005B20F4">
        <w:rPr>
          <w:i/>
          <w:iCs/>
          <w:lang w:val="bg-BG"/>
        </w:rPr>
        <w:t>nap</w:t>
      </w:r>
      <w:proofErr w:type="spellEnd"/>
      <w:r w:rsidRPr="005B20F4">
        <w:rPr>
          <w:i/>
          <w:iCs/>
          <w:lang w:val="bg-BG"/>
        </w:rPr>
        <w:t>.</w:t>
      </w:r>
      <w:proofErr w:type="spellStart"/>
      <w:r w:rsidRPr="005B20F4">
        <w:rPr>
          <w:i/>
          <w:iCs/>
          <w:lang w:val="bg-BG"/>
        </w:rPr>
        <w:t>bg</w:t>
      </w:r>
      <w:proofErr w:type="spellEnd"/>
      <w:r w:rsidRPr="005B20F4">
        <w:rPr>
          <w:i/>
          <w:iCs/>
          <w:lang w:val="bg-BG"/>
        </w:rPr>
        <w:t>), Национален осигурителен институт (</w:t>
      </w:r>
      <w:proofErr w:type="spellStart"/>
      <w:r w:rsidRPr="005B20F4">
        <w:rPr>
          <w:i/>
          <w:iCs/>
          <w:lang w:val="bg-BG"/>
        </w:rPr>
        <w:t>www</w:t>
      </w:r>
      <w:proofErr w:type="spellEnd"/>
      <w:r w:rsidRPr="005B20F4">
        <w:rPr>
          <w:i/>
          <w:iCs/>
          <w:lang w:val="bg-BG"/>
        </w:rPr>
        <w:t>.</w:t>
      </w:r>
      <w:proofErr w:type="spellStart"/>
      <w:r w:rsidRPr="005B20F4">
        <w:rPr>
          <w:i/>
          <w:iCs/>
          <w:lang w:val="bg-BG"/>
        </w:rPr>
        <w:t>noi</w:t>
      </w:r>
      <w:proofErr w:type="spellEnd"/>
      <w:r w:rsidRPr="005B20F4">
        <w:rPr>
          <w:i/>
          <w:iCs/>
          <w:lang w:val="bg-BG"/>
        </w:rPr>
        <w:t>.</w:t>
      </w:r>
      <w:proofErr w:type="spellStart"/>
      <w:r w:rsidRPr="005B20F4">
        <w:rPr>
          <w:i/>
          <w:iCs/>
          <w:lang w:val="bg-BG"/>
        </w:rPr>
        <w:t>bg</w:t>
      </w:r>
      <w:proofErr w:type="spellEnd"/>
      <w:r w:rsidRPr="005B20F4">
        <w:rPr>
          <w:i/>
          <w:iCs/>
          <w:lang w:val="bg-BG"/>
        </w:rPr>
        <w:t>), Министерство на околната среда и водите (</w:t>
      </w:r>
      <w:proofErr w:type="spellStart"/>
      <w:r w:rsidRPr="005B20F4">
        <w:rPr>
          <w:i/>
          <w:iCs/>
          <w:lang w:val="bg-BG"/>
        </w:rPr>
        <w:t>www</w:t>
      </w:r>
      <w:proofErr w:type="spellEnd"/>
      <w:r w:rsidRPr="005B20F4">
        <w:rPr>
          <w:i/>
          <w:iCs/>
          <w:lang w:val="bg-BG"/>
        </w:rPr>
        <w:t>.</w:t>
      </w:r>
      <w:proofErr w:type="spellStart"/>
      <w:r w:rsidRPr="005B20F4">
        <w:rPr>
          <w:i/>
          <w:iCs/>
          <w:lang w:val="bg-BG"/>
        </w:rPr>
        <w:t>moew</w:t>
      </w:r>
      <w:proofErr w:type="spellEnd"/>
      <w:r w:rsidRPr="005B20F4">
        <w:rPr>
          <w:i/>
          <w:iCs/>
          <w:lang w:val="bg-BG"/>
        </w:rPr>
        <w:t>.</w:t>
      </w:r>
      <w:proofErr w:type="spellStart"/>
      <w:r w:rsidRPr="005B20F4">
        <w:rPr>
          <w:i/>
          <w:iCs/>
          <w:lang w:val="bg-BG"/>
        </w:rPr>
        <w:t>government</w:t>
      </w:r>
      <w:proofErr w:type="spellEnd"/>
      <w:r w:rsidRPr="005B20F4">
        <w:rPr>
          <w:i/>
          <w:iCs/>
          <w:lang w:val="bg-BG"/>
        </w:rPr>
        <w:t>.</w:t>
      </w:r>
      <w:proofErr w:type="spellStart"/>
      <w:r w:rsidRPr="005B20F4">
        <w:rPr>
          <w:i/>
          <w:iCs/>
          <w:lang w:val="bg-BG"/>
        </w:rPr>
        <w:t>bg</w:t>
      </w:r>
      <w:proofErr w:type="spellEnd"/>
      <w:r w:rsidRPr="005B20F4">
        <w:rPr>
          <w:i/>
          <w:iCs/>
          <w:lang w:val="bg-BG"/>
        </w:rPr>
        <w:t>), Министерство на труда и социалната политика (</w:t>
      </w:r>
      <w:hyperlink r:id="rId12" w:history="1">
        <w:r w:rsidRPr="005B20F4">
          <w:rPr>
            <w:lang w:val="bg-BG"/>
          </w:rPr>
          <w:t>www.mlsp.government.bg</w:t>
        </w:r>
      </w:hyperlink>
      <w:r w:rsidRPr="005B20F4">
        <w:rPr>
          <w:i/>
          <w:iCs/>
          <w:lang w:val="bg-BG"/>
        </w:rPr>
        <w:t>)</w:t>
      </w:r>
    </w:p>
    <w:p w14:paraId="6250443C" w14:textId="69B13565" w:rsidR="00FF2ADE" w:rsidRPr="005B20F4" w:rsidRDefault="00FF2ADE" w:rsidP="003249F9">
      <w:pPr>
        <w:pStyle w:val="3"/>
        <w:numPr>
          <w:ilvl w:val="0"/>
          <w:numId w:val="17"/>
        </w:numPr>
        <w:rPr>
          <w:rStyle w:val="a4"/>
          <w:b/>
          <w:bCs/>
        </w:rPr>
      </w:pPr>
      <w:r w:rsidRPr="005B20F4">
        <w:rPr>
          <w:b w:val="0"/>
          <w:shd w:val="clear" w:color="auto" w:fill="FFFFFF"/>
        </w:rPr>
        <w:t xml:space="preserve">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w:t>
      </w:r>
      <w:proofErr w:type="spellStart"/>
      <w:r w:rsidRPr="005B20F4">
        <w:rPr>
          <w:b w:val="0"/>
          <w:shd w:val="clear" w:color="auto" w:fill="FFFFFF"/>
        </w:rPr>
        <w:t>конфиденциалност</w:t>
      </w:r>
      <w:proofErr w:type="spellEnd"/>
      <w:r w:rsidRPr="005B20F4">
        <w:rPr>
          <w:b w:val="0"/>
          <w:shd w:val="clear" w:color="auto" w:fill="FFFFFF"/>
        </w:rPr>
        <w:t xml:space="preserve">, съответната информация не се разкрива от възложителя. Участниците НЕ могат да се позовават на </w:t>
      </w:r>
      <w:proofErr w:type="spellStart"/>
      <w:r w:rsidRPr="005B20F4">
        <w:rPr>
          <w:b w:val="0"/>
          <w:shd w:val="clear" w:color="auto" w:fill="FFFFFF"/>
        </w:rPr>
        <w:t>конфиденциалност</w:t>
      </w:r>
      <w:proofErr w:type="spellEnd"/>
      <w:r w:rsidRPr="005B20F4">
        <w:rPr>
          <w:b w:val="0"/>
          <w:shd w:val="clear" w:color="auto" w:fill="FFFFFF"/>
        </w:rPr>
        <w:t xml:space="preserve"> по отношение на предложенията от офертите им, които подлежат на оценка –</w:t>
      </w:r>
      <w:r w:rsidRPr="005B20F4">
        <w:rPr>
          <w:shd w:val="clear" w:color="auto" w:fill="FFFFFF"/>
        </w:rPr>
        <w:t xml:space="preserve"> </w:t>
      </w:r>
      <w:r w:rsidRPr="005B20F4">
        <w:rPr>
          <w:rStyle w:val="a4"/>
          <w:shd w:val="clear" w:color="auto" w:fill="FFFFFF"/>
        </w:rPr>
        <w:t>посочването става с декларация (</w:t>
      </w:r>
      <w:r w:rsidR="00657CF3" w:rsidRPr="005B20F4">
        <w:rPr>
          <w:rStyle w:val="a4"/>
          <w:shd w:val="clear" w:color="auto" w:fill="FFFFFF"/>
        </w:rPr>
        <w:t>образец № 8</w:t>
      </w:r>
      <w:r w:rsidRPr="005B20F4">
        <w:rPr>
          <w:rStyle w:val="a4"/>
          <w:shd w:val="clear" w:color="auto" w:fill="FFFFFF"/>
        </w:rPr>
        <w:t>), неизменна част от техническото предложение на участника.</w:t>
      </w:r>
    </w:p>
    <w:p w14:paraId="17015116" w14:textId="77777777" w:rsidR="00F6503D" w:rsidRPr="005B20F4" w:rsidRDefault="00F6503D" w:rsidP="00BF5AC1">
      <w:pPr>
        <w:pStyle w:val="a3"/>
        <w:spacing w:before="120" w:beforeAutospacing="0" w:after="0" w:afterAutospacing="0" w:line="271" w:lineRule="auto"/>
        <w:ind w:left="993" w:right="-92"/>
        <w:rPr>
          <w:lang w:val="bg-BG"/>
        </w:rPr>
      </w:pPr>
    </w:p>
    <w:p w14:paraId="3C56ACAE" w14:textId="7BABC5E3" w:rsidR="00FF2ADE" w:rsidRPr="005B20F4" w:rsidRDefault="00FF2ADE" w:rsidP="003249F9">
      <w:pPr>
        <w:pStyle w:val="2"/>
        <w:numPr>
          <w:ilvl w:val="0"/>
          <w:numId w:val="53"/>
        </w:numPr>
        <w:ind w:left="0" w:firstLine="0"/>
        <w:rPr>
          <w:rStyle w:val="a4"/>
        </w:rPr>
      </w:pPr>
      <w:bookmarkStart w:id="51" w:name="_Toc495931142"/>
      <w:bookmarkStart w:id="52" w:name="_Toc503450550"/>
      <w:r w:rsidRPr="005B20F4">
        <w:rPr>
          <w:rStyle w:val="a4"/>
          <w:b/>
          <w:bCs/>
        </w:rPr>
        <w:t>СРОК НА ВАЛИДНОСТ НА ОФЕРТИТЕ</w:t>
      </w:r>
      <w:bookmarkEnd w:id="51"/>
      <w:bookmarkEnd w:id="52"/>
    </w:p>
    <w:p w14:paraId="642B64DA" w14:textId="44A78E5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Срокът на валидност на офертите е: </w:t>
      </w:r>
      <w:r w:rsidR="00401E30">
        <w:rPr>
          <w:lang w:val="bg-BG"/>
        </w:rPr>
        <w:t>3</w:t>
      </w:r>
      <w:r w:rsidR="009E6AF6" w:rsidRPr="005B20F4">
        <w:rPr>
          <w:lang w:val="bg-BG"/>
        </w:rPr>
        <w:t xml:space="preserve"> месеца</w:t>
      </w:r>
      <w:r w:rsidRPr="005B20F4">
        <w:rPr>
          <w:lang w:val="bg-BG"/>
        </w:rPr>
        <w:t xml:space="preserve"> (</w:t>
      </w:r>
      <w:r w:rsidR="00401E30">
        <w:rPr>
          <w:lang w:val="bg-BG"/>
        </w:rPr>
        <w:t>три</w:t>
      </w:r>
      <w:r w:rsidRPr="005B20F4">
        <w:rPr>
          <w:lang w:val="bg-BG"/>
        </w:rPr>
        <w:t xml:space="preserve">) </w:t>
      </w:r>
      <w:r w:rsidR="009E6AF6" w:rsidRPr="005B20F4">
        <w:rPr>
          <w:lang w:val="bg-BG"/>
        </w:rPr>
        <w:t>месеца</w:t>
      </w:r>
      <w:r w:rsidRPr="005B20F4">
        <w:rPr>
          <w:lang w:val="bg-BG"/>
        </w:rPr>
        <w:t xml:space="preserve">, считано от крайния срок за получаване на офертите, и представлява времето, през което участниците са обвързани с условията на представените от тях оферти. Възложителят може да изиска от класираните </w:t>
      </w:r>
      <w:r w:rsidRPr="005B20F4">
        <w:rPr>
          <w:lang w:val="bg-BG"/>
        </w:rPr>
        <w:lastRenderedPageBreak/>
        <w:t>участници да удължат срока на валидност на офертите си до момента на сключване на договора за обществената поръчка.</w:t>
      </w:r>
    </w:p>
    <w:p w14:paraId="6FC8F0A2" w14:textId="06FF1838"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Участникът ще бъде отстранен от участие в процедурата за възлагане на настоящата обществена поръчка, ако представи оферта с по-кратък срок на валидност и/или откаже да го удължи или ако представи оферта с нормален срок, но при </w:t>
      </w:r>
      <w:proofErr w:type="spellStart"/>
      <w:r w:rsidRPr="005B20F4">
        <w:rPr>
          <w:lang w:val="bg-BG"/>
        </w:rPr>
        <w:t>последващо</w:t>
      </w:r>
      <w:proofErr w:type="spellEnd"/>
      <w:r w:rsidRPr="005B20F4">
        <w:rPr>
          <w:lang w:val="bg-BG"/>
        </w:rPr>
        <w:t xml:space="preserve"> поискване от възложителя не я удължи. </w:t>
      </w:r>
    </w:p>
    <w:p w14:paraId="0AC47735" w14:textId="38B8AF30" w:rsidR="00FF2ADE" w:rsidRPr="005B20F4" w:rsidRDefault="00FF2ADE" w:rsidP="003249F9">
      <w:pPr>
        <w:pStyle w:val="2"/>
        <w:numPr>
          <w:ilvl w:val="0"/>
          <w:numId w:val="53"/>
        </w:numPr>
        <w:ind w:left="0" w:firstLine="0"/>
      </w:pPr>
      <w:bookmarkStart w:id="53" w:name="_Toc495931143"/>
      <w:bookmarkStart w:id="54" w:name="_Toc503450551"/>
      <w:r w:rsidRPr="005B20F4">
        <w:rPr>
          <w:rStyle w:val="a4"/>
          <w:b/>
          <w:bCs/>
        </w:rPr>
        <w:t>НЕОБХОДИМИ ДОКУМЕНТИ ЗА УЧАСТИЕ В ПРОЦЕДУРАТА. УКАЗАНИЕ ЗА ПОДГОТОВКАТА И ОПАКОВАНЕТО</w:t>
      </w:r>
      <w:bookmarkEnd w:id="53"/>
      <w:bookmarkEnd w:id="54"/>
    </w:p>
    <w:p w14:paraId="1121562D" w14:textId="19876D6C" w:rsidR="00CC073C" w:rsidRPr="005B20F4" w:rsidRDefault="00FF2ADE" w:rsidP="003249F9">
      <w:pPr>
        <w:pStyle w:val="a3"/>
        <w:numPr>
          <w:ilvl w:val="0"/>
          <w:numId w:val="20"/>
        </w:numPr>
        <w:spacing w:before="120" w:beforeAutospacing="0" w:after="0" w:afterAutospacing="0" w:line="271" w:lineRule="auto"/>
        <w:ind w:right="-92"/>
        <w:rPr>
          <w:lang w:val="bg-BG"/>
        </w:rPr>
      </w:pPr>
      <w:r w:rsidRPr="005B20F4">
        <w:rPr>
          <w:lang w:val="bg-BG"/>
        </w:rPr>
        <w:t xml:space="preserve">Документите, свързани с участието в процедурата се представят от участника, или от упълномощен от него представител – лично или чрез пощенска или друга куриерска услуга с препоръчана пратка с обратна разписка, на следния адрес: </w:t>
      </w:r>
      <w:r w:rsidR="006D4B51">
        <w:rPr>
          <w:lang w:val="bg-BG"/>
        </w:rPr>
        <w:t xml:space="preserve">Инспекторат към </w:t>
      </w:r>
      <w:r w:rsidRPr="005B20F4">
        <w:rPr>
          <w:lang w:val="bg-BG"/>
        </w:rPr>
        <w:t>Висш</w:t>
      </w:r>
      <w:r w:rsidR="006D4B51">
        <w:rPr>
          <w:lang w:val="bg-BG"/>
        </w:rPr>
        <w:t>ия</w:t>
      </w:r>
      <w:r w:rsidRPr="005B20F4">
        <w:rPr>
          <w:lang w:val="bg-BG"/>
        </w:rPr>
        <w:t xml:space="preserve"> съдебен съвет, гр. София, ул. "</w:t>
      </w:r>
      <w:r w:rsidR="006D4B51">
        <w:rPr>
          <w:lang w:val="bg-BG"/>
        </w:rPr>
        <w:t>Георг Вашингтон</w:t>
      </w:r>
      <w:r w:rsidRPr="005B20F4">
        <w:rPr>
          <w:lang w:val="bg-BG"/>
        </w:rPr>
        <w:t>" № 1</w:t>
      </w:r>
      <w:r w:rsidR="006D4B51">
        <w:rPr>
          <w:lang w:val="bg-BG"/>
        </w:rPr>
        <w:t>7</w:t>
      </w:r>
      <w:r w:rsidRPr="005B20F4">
        <w:rPr>
          <w:lang w:val="bg-BG"/>
        </w:rPr>
        <w:t>, преди часа и датата, посочени в обявлението като срок за представяне на офертите.</w:t>
      </w:r>
    </w:p>
    <w:p w14:paraId="364B1E88" w14:textId="77777777" w:rsidR="00CC073C" w:rsidRPr="005B20F4" w:rsidRDefault="00FF2ADE" w:rsidP="003249F9">
      <w:pPr>
        <w:pStyle w:val="a3"/>
        <w:numPr>
          <w:ilvl w:val="0"/>
          <w:numId w:val="20"/>
        </w:numPr>
        <w:tabs>
          <w:tab w:val="num" w:pos="709"/>
        </w:tabs>
        <w:spacing w:before="120" w:beforeAutospacing="0" w:after="0" w:afterAutospacing="0" w:line="271" w:lineRule="auto"/>
        <w:ind w:right="-92"/>
        <w:rPr>
          <w:lang w:val="bg-BG"/>
        </w:rPr>
      </w:pPr>
      <w:r w:rsidRPr="005B20F4">
        <w:rPr>
          <w:lang w:val="bg-BG"/>
        </w:rPr>
        <w:t>Документите се представят в запечатана непрозрачна опаков</w:t>
      </w:r>
      <w:r w:rsidR="00917F08" w:rsidRPr="005B20F4">
        <w:rPr>
          <w:lang w:val="bg-BG"/>
        </w:rPr>
        <w:t>ка, върху която се посочват:</w:t>
      </w:r>
    </w:p>
    <w:p w14:paraId="2E1DE593" w14:textId="21267939" w:rsidR="00917F08" w:rsidRPr="005B20F4" w:rsidRDefault="00FF2ADE" w:rsidP="003249F9">
      <w:pPr>
        <w:pStyle w:val="a3"/>
        <w:numPr>
          <w:ilvl w:val="0"/>
          <w:numId w:val="19"/>
        </w:numPr>
        <w:spacing w:before="120" w:beforeAutospacing="0" w:after="0" w:afterAutospacing="0" w:line="271" w:lineRule="auto"/>
        <w:ind w:left="1134" w:right="-92"/>
        <w:rPr>
          <w:lang w:val="bg-BG"/>
        </w:rPr>
      </w:pPr>
      <w:r w:rsidRPr="005B20F4">
        <w:rPr>
          <w:lang w:val="bg-BG"/>
        </w:rPr>
        <w:t>Наименованието на участника;</w:t>
      </w:r>
      <w:r w:rsidR="00917F08" w:rsidRPr="005B20F4">
        <w:rPr>
          <w:lang w:val="bg-BG"/>
        </w:rPr>
        <w:t xml:space="preserve"> </w:t>
      </w:r>
    </w:p>
    <w:p w14:paraId="4BFD1085" w14:textId="4FDD7354" w:rsidR="00917F08" w:rsidRPr="005B20F4" w:rsidRDefault="00FF2ADE" w:rsidP="003249F9">
      <w:pPr>
        <w:pStyle w:val="a3"/>
        <w:numPr>
          <w:ilvl w:val="0"/>
          <w:numId w:val="19"/>
        </w:numPr>
        <w:spacing w:before="120" w:beforeAutospacing="0" w:after="0" w:afterAutospacing="0" w:line="271" w:lineRule="auto"/>
        <w:ind w:left="1134" w:right="-92"/>
        <w:rPr>
          <w:lang w:val="bg-BG"/>
        </w:rPr>
      </w:pPr>
      <w:r w:rsidRPr="005B20F4">
        <w:rPr>
          <w:lang w:val="bg-BG"/>
        </w:rPr>
        <w:t>Адрес за кореспонденция, телефон и по възможност – факс и електронен адрес;</w:t>
      </w:r>
    </w:p>
    <w:p w14:paraId="466F892B" w14:textId="7D9E5087" w:rsidR="00917F08" w:rsidRPr="005B20F4" w:rsidRDefault="00917F08" w:rsidP="003249F9">
      <w:pPr>
        <w:pStyle w:val="a3"/>
        <w:numPr>
          <w:ilvl w:val="0"/>
          <w:numId w:val="19"/>
        </w:numPr>
        <w:spacing w:before="120" w:beforeAutospacing="0" w:after="0" w:afterAutospacing="0" w:line="271" w:lineRule="auto"/>
        <w:ind w:left="1134" w:right="-92"/>
        <w:rPr>
          <w:lang w:val="bg-BG"/>
        </w:rPr>
      </w:pPr>
      <w:r w:rsidRPr="005B20F4">
        <w:rPr>
          <w:lang w:val="bg-BG"/>
        </w:rPr>
        <w:t>Наименование на поръчката.</w:t>
      </w:r>
    </w:p>
    <w:p w14:paraId="13B2DCF8" w14:textId="77777777" w:rsidR="00C5728E" w:rsidRPr="005B20F4" w:rsidRDefault="00FF2ADE" w:rsidP="003249F9">
      <w:pPr>
        <w:pStyle w:val="a3"/>
        <w:numPr>
          <w:ilvl w:val="0"/>
          <w:numId w:val="20"/>
        </w:numPr>
        <w:spacing w:before="120" w:beforeAutospacing="0" w:after="0" w:afterAutospacing="0" w:line="271" w:lineRule="auto"/>
        <w:ind w:right="-92"/>
        <w:rPr>
          <w:lang w:val="bg-BG"/>
        </w:rPr>
      </w:pPr>
      <w:r w:rsidRPr="005B20F4">
        <w:rPr>
          <w:lang w:val="bg-BG"/>
        </w:rPr>
        <w:t>Опаковката на всеки от участниците следва да включва следните документи:</w:t>
      </w:r>
    </w:p>
    <w:p w14:paraId="3A3BDDCF" w14:textId="77777777" w:rsidR="00673D77" w:rsidRPr="005B20F4" w:rsidRDefault="00FF2ADE" w:rsidP="003249F9">
      <w:pPr>
        <w:pStyle w:val="a3"/>
        <w:numPr>
          <w:ilvl w:val="1"/>
          <w:numId w:val="20"/>
        </w:numPr>
        <w:spacing w:before="120" w:beforeAutospacing="0" w:after="0" w:afterAutospacing="0" w:line="271" w:lineRule="auto"/>
        <w:ind w:right="-92"/>
        <w:rPr>
          <w:lang w:val="bg-BG"/>
        </w:rPr>
      </w:pPr>
      <w:r w:rsidRPr="005B20F4">
        <w:rPr>
          <w:lang w:val="bg-BG"/>
        </w:rPr>
        <w:t>Заявление за участие, което включва</w:t>
      </w:r>
      <w:r w:rsidR="00CC073C" w:rsidRPr="005B20F4">
        <w:rPr>
          <w:lang w:val="bg-BG"/>
        </w:rPr>
        <w:t xml:space="preserve"> най-малко следните документи:</w:t>
      </w:r>
    </w:p>
    <w:p w14:paraId="7B7CC910" w14:textId="0B88E8DE" w:rsidR="00673D77" w:rsidRPr="005B20F4" w:rsidRDefault="00673D77" w:rsidP="003249F9">
      <w:pPr>
        <w:pStyle w:val="a3"/>
        <w:numPr>
          <w:ilvl w:val="2"/>
          <w:numId w:val="20"/>
        </w:numPr>
        <w:spacing w:before="120" w:beforeAutospacing="0" w:after="0" w:afterAutospacing="0" w:line="271" w:lineRule="auto"/>
        <w:ind w:left="1418" w:right="-92" w:hanging="698"/>
        <w:rPr>
          <w:lang w:val="bg-BG"/>
        </w:rPr>
      </w:pPr>
      <w:r w:rsidRPr="005B20F4">
        <w:rPr>
          <w:lang w:val="bg-BG"/>
        </w:rPr>
        <w:t xml:space="preserve">e-ЕЕДОП за участника в съответствие с изискванията на закона и условията на възложителя, а когато е приложимо – </w:t>
      </w:r>
      <w:proofErr w:type="spellStart"/>
      <w:r w:rsidR="00CB1E1A">
        <w:rPr>
          <w:lang w:val="bg-BG"/>
        </w:rPr>
        <w:t>е</w:t>
      </w:r>
      <w:r w:rsidRPr="005B20F4">
        <w:rPr>
          <w:lang w:val="bg-BG"/>
        </w:rPr>
        <w:t>ЕЕДОП</w:t>
      </w:r>
      <w:proofErr w:type="spellEnd"/>
      <w:r w:rsidRPr="005B20F4">
        <w:rPr>
          <w:lang w:val="bg-BG"/>
        </w:rPr>
        <w:t xml:space="preserve">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w:t>
      </w:r>
    </w:p>
    <w:p w14:paraId="7D3A57FB" w14:textId="77777777" w:rsidR="00673D77" w:rsidRPr="005B20F4" w:rsidRDefault="00673D77" w:rsidP="00673D77">
      <w:pPr>
        <w:pStyle w:val="a3"/>
        <w:spacing w:before="120" w:line="271" w:lineRule="auto"/>
        <w:ind w:right="-92"/>
        <w:rPr>
          <w:b/>
          <w:i/>
          <w:lang w:val="bg-BG"/>
        </w:rPr>
      </w:pPr>
      <w:r w:rsidRPr="005B20F4">
        <w:rPr>
          <w:b/>
          <w:i/>
          <w:lang w:val="bg-BG"/>
        </w:rPr>
        <w:t xml:space="preserve">ВАЖНО! </w:t>
      </w:r>
    </w:p>
    <w:p w14:paraId="4BD656BB" w14:textId="77777777" w:rsidR="00673D77" w:rsidRPr="005B20F4" w:rsidRDefault="00673D77" w:rsidP="00673D77">
      <w:pPr>
        <w:pStyle w:val="a3"/>
        <w:spacing w:before="120" w:line="271" w:lineRule="auto"/>
        <w:ind w:right="-92"/>
        <w:rPr>
          <w:i/>
          <w:lang w:val="bg-BG"/>
        </w:rPr>
      </w:pPr>
      <w:r w:rsidRPr="005B20F4">
        <w:rPr>
          <w:i/>
          <w:lang w:val="bg-BG"/>
        </w:rPr>
        <w:t>При представянето на e-ЕЕДОП се спазват следните стъпки:</w:t>
      </w:r>
    </w:p>
    <w:p w14:paraId="78CA28EF" w14:textId="77777777" w:rsidR="00673D77" w:rsidRPr="005B20F4" w:rsidRDefault="00673D77" w:rsidP="00673D77">
      <w:pPr>
        <w:pStyle w:val="a3"/>
        <w:spacing w:before="120" w:line="271" w:lineRule="auto"/>
        <w:ind w:right="-92"/>
        <w:rPr>
          <w:i/>
          <w:lang w:val="bg-BG"/>
        </w:rPr>
      </w:pPr>
      <w:r w:rsidRPr="005B20F4">
        <w:rPr>
          <w:i/>
          <w:lang w:val="bg-BG"/>
        </w:rPr>
        <w:t xml:space="preserve">1. Съгласно чл. 67, ал. 4 от Закона за обществените поръчки (ЗОП) във връзка с § 29, т. 5, б. „а” от Преходните и заключителни разпоредби на ЗОП, в сила от 1 април 2018 г. </w:t>
      </w:r>
      <w:r w:rsidRPr="005B20F4">
        <w:rPr>
          <w:i/>
          <w:lang w:val="bg-BG"/>
        </w:rPr>
        <w:lastRenderedPageBreak/>
        <w:t xml:space="preserve">Единният европейски документ за обществени поръчки се представя задължително в електронен вид по образец, утвърден с акт на Европейската комисия.“. </w:t>
      </w:r>
    </w:p>
    <w:p w14:paraId="7E915354" w14:textId="77777777" w:rsidR="00673D77" w:rsidRPr="005B20F4" w:rsidRDefault="00673D77" w:rsidP="00673D77">
      <w:pPr>
        <w:pStyle w:val="a3"/>
        <w:spacing w:before="120" w:line="271" w:lineRule="auto"/>
        <w:ind w:right="-92"/>
        <w:rPr>
          <w:i/>
          <w:lang w:val="bg-BG"/>
        </w:rPr>
      </w:pPr>
      <w:r w:rsidRPr="005B20F4">
        <w:rPr>
          <w:i/>
          <w:lang w:val="bg-BG"/>
        </w:rPr>
        <w:t xml:space="preserve">За настоящата процедура възложителят е създал образец на ЕЕДОП в системата за </w:t>
      </w:r>
      <w:proofErr w:type="spellStart"/>
      <w:r w:rsidRPr="005B20F4">
        <w:rPr>
          <w:i/>
          <w:lang w:val="bg-BG"/>
        </w:rPr>
        <w:t>еЕЕДОП</w:t>
      </w:r>
      <w:proofErr w:type="spellEnd"/>
      <w:r w:rsidRPr="005B20F4">
        <w:rPr>
          <w:i/>
          <w:lang w:val="bg-BG"/>
        </w:rPr>
        <w:t xml:space="preserve">, разработена от Европейската комисия (https://ec.europa.eu/tools/espd) чрез маркиране на полетата, които съответстват на поставените от него изисквания, свързани с личното състояние на кандидатите/участниците и критериите за подбор. Генерираният файл е на разположение на заинтересованите лица по електронен път на Профила на купувача. Възложителят публикува заедно с документацията за обществена поръчка в PDF формат и XML файл </w:t>
      </w:r>
      <w:proofErr w:type="spellStart"/>
      <w:r w:rsidRPr="005B20F4">
        <w:rPr>
          <w:i/>
          <w:lang w:val="bg-BG"/>
        </w:rPr>
        <w:t>espd-request</w:t>
      </w:r>
      <w:proofErr w:type="spellEnd"/>
      <w:r w:rsidRPr="005B20F4">
        <w:rPr>
          <w:i/>
          <w:lang w:val="bg-BG"/>
        </w:rPr>
        <w:t>………</w:t>
      </w:r>
      <w:proofErr w:type="spellStart"/>
      <w:r w:rsidRPr="005B20F4">
        <w:rPr>
          <w:i/>
          <w:lang w:val="bg-BG"/>
        </w:rPr>
        <w:t>xml</w:t>
      </w:r>
      <w:proofErr w:type="spellEnd"/>
      <w:r w:rsidRPr="005B20F4">
        <w:rPr>
          <w:i/>
          <w:lang w:val="bg-BG"/>
        </w:rPr>
        <w:t xml:space="preserve">., който представлява предоставен от Възложителя </w:t>
      </w:r>
      <w:proofErr w:type="spellStart"/>
      <w:r w:rsidRPr="005B20F4">
        <w:rPr>
          <w:i/>
          <w:lang w:val="bg-BG"/>
        </w:rPr>
        <w:t>еЕЕДОП</w:t>
      </w:r>
      <w:proofErr w:type="spellEnd"/>
      <w:r w:rsidRPr="005B20F4">
        <w:rPr>
          <w:i/>
          <w:lang w:val="bg-BG"/>
        </w:rPr>
        <w:t xml:space="preserve"> във вид, подходящ за електронна обработка.</w:t>
      </w:r>
    </w:p>
    <w:p w14:paraId="2836BD1F" w14:textId="77777777" w:rsidR="00673D77" w:rsidRPr="005B20F4" w:rsidRDefault="00673D77" w:rsidP="00673D77">
      <w:pPr>
        <w:pStyle w:val="a3"/>
        <w:spacing w:before="120" w:line="271" w:lineRule="auto"/>
        <w:ind w:right="-92"/>
        <w:rPr>
          <w:i/>
          <w:lang w:val="bg-BG"/>
        </w:rPr>
      </w:pPr>
      <w:r w:rsidRPr="005B20F4">
        <w:rPr>
          <w:i/>
          <w:lang w:val="bg-BG"/>
        </w:rPr>
        <w:t xml:space="preserve">Участниците зареждат в системата сваления от Профила на купувача XML файл, попълват необходимите данни и го изтеглят. </w:t>
      </w:r>
    </w:p>
    <w:p w14:paraId="57020EA0" w14:textId="77777777" w:rsidR="00673D77" w:rsidRPr="005B20F4" w:rsidRDefault="00673D77" w:rsidP="00673D77">
      <w:pPr>
        <w:pStyle w:val="a3"/>
        <w:spacing w:before="120" w:line="271" w:lineRule="auto"/>
        <w:ind w:right="-92"/>
        <w:rPr>
          <w:i/>
          <w:lang w:val="bg-BG"/>
        </w:rPr>
      </w:pPr>
      <w:r w:rsidRPr="005B20F4">
        <w:rPr>
          <w:b/>
          <w:i/>
          <w:lang w:val="bg-BG"/>
        </w:rPr>
        <w:t>Важно!</w:t>
      </w:r>
      <w:r w:rsidRPr="005B20F4">
        <w:rPr>
          <w:i/>
          <w:lang w:val="bg-BG"/>
        </w:rPr>
        <w:t xml:space="preserve"> Системата за </w:t>
      </w:r>
      <w:proofErr w:type="spellStart"/>
      <w:r w:rsidRPr="005B20F4">
        <w:rPr>
          <w:i/>
          <w:lang w:val="bg-BG"/>
        </w:rPr>
        <w:t>еЕЕДОП</w:t>
      </w:r>
      <w:proofErr w:type="spellEnd"/>
      <w:r w:rsidRPr="005B20F4">
        <w:rPr>
          <w:i/>
          <w:lang w:val="bg-BG"/>
        </w:rPr>
        <w:t xml:space="preserve"> е онлайн приложение и не може да съхранява данни, предвид което </w:t>
      </w:r>
      <w:proofErr w:type="spellStart"/>
      <w:r w:rsidRPr="005B20F4">
        <w:rPr>
          <w:i/>
          <w:lang w:val="bg-BG"/>
        </w:rPr>
        <w:t>еЕЕДОП</w:t>
      </w:r>
      <w:proofErr w:type="spellEnd"/>
      <w:r w:rsidRPr="005B20F4">
        <w:rPr>
          <w:i/>
          <w:lang w:val="bg-BG"/>
        </w:rPr>
        <w:t xml:space="preserve"> в XML или PDF формат винаги трябва да се запазва и да се съхранява локално на компютъра на потребителя.</w:t>
      </w:r>
    </w:p>
    <w:p w14:paraId="04F7EB18" w14:textId="77777777" w:rsidR="00673D77" w:rsidRPr="005B20F4" w:rsidRDefault="00673D77" w:rsidP="00673D77">
      <w:pPr>
        <w:pStyle w:val="a3"/>
        <w:spacing w:before="120" w:line="271" w:lineRule="auto"/>
        <w:ind w:right="-92"/>
        <w:rPr>
          <w:i/>
          <w:lang w:val="bg-BG"/>
        </w:rPr>
      </w:pPr>
      <w:r w:rsidRPr="005B20F4">
        <w:rPr>
          <w:i/>
          <w:lang w:val="bg-BG"/>
        </w:rPr>
        <w:t xml:space="preserve">2. Предоставеният от Възложителя </w:t>
      </w:r>
      <w:proofErr w:type="spellStart"/>
      <w:r w:rsidRPr="005B20F4">
        <w:rPr>
          <w:i/>
          <w:lang w:val="bg-BG"/>
        </w:rPr>
        <w:t>еЕЕДОП</w:t>
      </w:r>
      <w:proofErr w:type="spellEnd"/>
      <w:r w:rsidRPr="005B20F4">
        <w:rPr>
          <w:i/>
          <w:lang w:val="bg-BG"/>
        </w:rPr>
        <w:t xml:space="preserve"> следва да бъде попълнен от участниците, като се използва системата за ЕЕДОП – https://ec.europa.eu/tools/espd/filter?lang=bg</w:t>
      </w:r>
    </w:p>
    <w:p w14:paraId="36029877" w14:textId="77777777" w:rsidR="00673D77" w:rsidRPr="005B20F4" w:rsidRDefault="00673D77" w:rsidP="00673D77">
      <w:pPr>
        <w:pStyle w:val="a3"/>
        <w:spacing w:before="120" w:line="271" w:lineRule="auto"/>
        <w:ind w:right="-92"/>
        <w:rPr>
          <w:i/>
          <w:lang w:val="bg-BG"/>
        </w:rPr>
      </w:pPr>
      <w:r w:rsidRPr="005B20F4">
        <w:rPr>
          <w:i/>
          <w:lang w:val="bg-BG"/>
        </w:rPr>
        <w:t xml:space="preserve">3. Участникът (икономическият оператор) зарежда в системата предоставения от Възложителя XML файл и го попълва в съответствие с изискванията на Възложителя. </w:t>
      </w:r>
    </w:p>
    <w:p w14:paraId="1C9FCF2B" w14:textId="77777777" w:rsidR="00673D77" w:rsidRPr="005B20F4" w:rsidRDefault="00673D77" w:rsidP="00673D77">
      <w:pPr>
        <w:pStyle w:val="a3"/>
        <w:spacing w:before="120" w:line="271" w:lineRule="auto"/>
        <w:ind w:right="-92"/>
        <w:rPr>
          <w:i/>
          <w:lang w:val="bg-BG"/>
        </w:rPr>
      </w:pPr>
      <w:r w:rsidRPr="005B20F4">
        <w:rPr>
          <w:i/>
          <w:lang w:val="bg-BG"/>
        </w:rPr>
        <w:t>4. Попълненият електронно ЕЕДОП се изтегля от участника в XML и PDF формат, като PDF формата се подписва с електронен подпис от лицата по чл. 54, ал. 2 от ЗОП.</w:t>
      </w:r>
    </w:p>
    <w:p w14:paraId="5C837146" w14:textId="77777777" w:rsidR="00673D77" w:rsidRPr="005B20F4" w:rsidRDefault="00673D77" w:rsidP="00673D77">
      <w:pPr>
        <w:pStyle w:val="a3"/>
        <w:spacing w:before="120" w:line="271" w:lineRule="auto"/>
        <w:ind w:right="-92"/>
        <w:rPr>
          <w:i/>
          <w:lang w:val="bg-BG"/>
        </w:rPr>
      </w:pPr>
      <w:r w:rsidRPr="005B20F4">
        <w:rPr>
          <w:i/>
          <w:lang w:val="bg-BG"/>
        </w:rPr>
        <w:t xml:space="preserve">5. Попълненият и подписан </w:t>
      </w:r>
      <w:proofErr w:type="spellStart"/>
      <w:r w:rsidRPr="005B20F4">
        <w:rPr>
          <w:i/>
          <w:lang w:val="bg-BG"/>
        </w:rPr>
        <w:t>еЕЕДОП</w:t>
      </w:r>
      <w:proofErr w:type="spellEnd"/>
      <w:r w:rsidRPr="005B20F4">
        <w:rPr>
          <w:i/>
          <w:lang w:val="bg-BG"/>
        </w:rPr>
        <w:t xml:space="preserve"> се предоставя на Възложителя задно с офертата, приложен на подходящ оптичен носител. Форматът, в който се предоставя документът не следва да позволява редактиране на неговото съдържание.</w:t>
      </w:r>
    </w:p>
    <w:p w14:paraId="64568553" w14:textId="77777777" w:rsidR="00673D77" w:rsidRPr="005B20F4" w:rsidRDefault="00673D77" w:rsidP="00673D77">
      <w:pPr>
        <w:pStyle w:val="a3"/>
        <w:spacing w:before="120" w:line="271" w:lineRule="auto"/>
        <w:ind w:right="-92"/>
        <w:rPr>
          <w:i/>
          <w:lang w:val="bg-BG"/>
        </w:rPr>
      </w:pPr>
      <w:r w:rsidRPr="005B20F4">
        <w:rPr>
          <w:i/>
          <w:lang w:val="bg-BG"/>
        </w:rPr>
        <w:t xml:space="preserve">6. Друга възможност за предоставяне на </w:t>
      </w:r>
      <w:proofErr w:type="spellStart"/>
      <w:r w:rsidRPr="005B20F4">
        <w:rPr>
          <w:i/>
          <w:lang w:val="bg-BG"/>
        </w:rPr>
        <w:t>еЕЕДОП</w:t>
      </w:r>
      <w:proofErr w:type="spellEnd"/>
      <w:r w:rsidRPr="005B20F4">
        <w:rPr>
          <w:i/>
          <w:lang w:val="bg-BG"/>
        </w:rPr>
        <w:t xml:space="preserve"> е чрез осигурен достъп по електронен път до изготвения и подписан електронно ЕЕДОП . В този случай документът следва да е снабден с т.нар. времеви печат, който да удостоверява, че ЕЕДОП е подписан и качен на </w:t>
      </w:r>
      <w:r w:rsidRPr="005B20F4">
        <w:rPr>
          <w:i/>
          <w:lang w:val="bg-BG"/>
        </w:rPr>
        <w:lastRenderedPageBreak/>
        <w:t>интернет адреса,  към  който  се  препраща, преди  крайния  срок  за  получаване  на  заявленията/офертите.</w:t>
      </w:r>
    </w:p>
    <w:p w14:paraId="2DABD3AF" w14:textId="6645B451" w:rsidR="00673D77" w:rsidRPr="005B20F4" w:rsidRDefault="00673D77" w:rsidP="00673D77">
      <w:pPr>
        <w:pStyle w:val="a3"/>
        <w:spacing w:before="120" w:line="271" w:lineRule="auto"/>
        <w:ind w:right="-92"/>
        <w:rPr>
          <w:b/>
          <w:i/>
          <w:lang w:val="bg-BG"/>
        </w:rPr>
      </w:pPr>
      <w:r w:rsidRPr="005B20F4">
        <w:rPr>
          <w:b/>
          <w:i/>
          <w:lang w:val="bg-BG"/>
        </w:rPr>
        <w:t xml:space="preserve">Повече информация относно предоставяне на Единния европейски документ за обществени поръчки в електронен вид се съдържа в указание изх. № МУ-4/02.03.2018г. на изпълнителния директор на АОП, на следния интернет адрес: http://www.aop.bg/fckedit2/user/File/bg/practika/MU4_2018.pdf </w:t>
      </w:r>
    </w:p>
    <w:p w14:paraId="2D57E2E3" w14:textId="77777777" w:rsidR="00673D77" w:rsidRPr="005B20F4" w:rsidRDefault="00FF2ADE" w:rsidP="003249F9">
      <w:pPr>
        <w:pStyle w:val="a3"/>
        <w:numPr>
          <w:ilvl w:val="2"/>
          <w:numId w:val="20"/>
        </w:numPr>
        <w:spacing w:before="120" w:beforeAutospacing="0" w:after="0" w:afterAutospacing="0" w:line="271" w:lineRule="auto"/>
        <w:ind w:left="1418" w:right="-92" w:hanging="698"/>
        <w:rPr>
          <w:lang w:val="bg-BG"/>
        </w:rPr>
      </w:pPr>
      <w:r w:rsidRPr="005B20F4">
        <w:rPr>
          <w:lang w:val="bg-BG"/>
        </w:rPr>
        <w:t>Документи за доказване на предприетите мерки за надеждност, когато е приложимо – прилага се съответният документ, посо</w:t>
      </w:r>
      <w:r w:rsidR="00C5728E" w:rsidRPr="005B20F4">
        <w:rPr>
          <w:lang w:val="bg-BG"/>
        </w:rPr>
        <w:t>чен в настоящата документация;</w:t>
      </w:r>
    </w:p>
    <w:p w14:paraId="3B204AF2" w14:textId="77777777" w:rsidR="00673D77" w:rsidRPr="005B20F4" w:rsidRDefault="00FF2ADE" w:rsidP="003249F9">
      <w:pPr>
        <w:pStyle w:val="a3"/>
        <w:numPr>
          <w:ilvl w:val="2"/>
          <w:numId w:val="20"/>
        </w:numPr>
        <w:spacing w:before="120" w:beforeAutospacing="0" w:after="0" w:afterAutospacing="0" w:line="271" w:lineRule="auto"/>
        <w:ind w:left="1418" w:right="-92" w:hanging="698"/>
        <w:rPr>
          <w:lang w:val="bg-BG"/>
        </w:rPr>
      </w:pPr>
      <w:r w:rsidRPr="005B20F4">
        <w:rPr>
          <w:lang w:val="bg-BG"/>
        </w:rPr>
        <w:t>Копие от документ, от който да е видно правното основание за създаване на обединение, което не е юридическо лице, съдържащо изискуемата от възложителя информация – приложимо е само по отношение на участници – обединения, които не са юридически лица;</w:t>
      </w:r>
    </w:p>
    <w:p w14:paraId="2D9DD226" w14:textId="60E8078B" w:rsidR="00917F08" w:rsidRPr="005B20F4" w:rsidRDefault="00FF2ADE" w:rsidP="003249F9">
      <w:pPr>
        <w:pStyle w:val="a3"/>
        <w:numPr>
          <w:ilvl w:val="2"/>
          <w:numId w:val="20"/>
        </w:numPr>
        <w:spacing w:before="120" w:beforeAutospacing="0" w:after="0" w:afterAutospacing="0" w:line="271" w:lineRule="auto"/>
        <w:ind w:right="-92"/>
        <w:rPr>
          <w:lang w:val="bg-BG"/>
        </w:rPr>
      </w:pPr>
      <w:r w:rsidRPr="00975835">
        <w:rPr>
          <w:lang w:val="bg-BG"/>
        </w:rPr>
        <w:t>Техническо предложение – Образец №2, съдържащо</w:t>
      </w:r>
      <w:r w:rsidRPr="005B20F4">
        <w:rPr>
          <w:lang w:val="bg-BG"/>
        </w:rPr>
        <w:t>:</w:t>
      </w:r>
      <w:r w:rsidR="00917F08" w:rsidRPr="005B20F4">
        <w:rPr>
          <w:lang w:val="bg-BG"/>
        </w:rPr>
        <w:t xml:space="preserve"> </w:t>
      </w:r>
    </w:p>
    <w:p w14:paraId="1A93CBD5" w14:textId="5474C53B" w:rsidR="00917F08" w:rsidRPr="005B20F4" w:rsidRDefault="00FF2ADE" w:rsidP="00BF5AC1">
      <w:pPr>
        <w:pStyle w:val="a3"/>
        <w:spacing w:before="120" w:beforeAutospacing="0" w:after="0" w:afterAutospacing="0" w:line="271" w:lineRule="auto"/>
        <w:ind w:left="851" w:right="-92"/>
        <w:rPr>
          <w:lang w:val="bg-BG"/>
        </w:rPr>
      </w:pPr>
      <w:r w:rsidRPr="005B20F4">
        <w:rPr>
          <w:lang w:val="bg-BG"/>
        </w:rPr>
        <w:t>а) Документ за упълномощаване, когато лицето, което подава офертата, не е законният представител на участника;</w:t>
      </w:r>
    </w:p>
    <w:p w14:paraId="32FF5D8E" w14:textId="1EBF5049" w:rsidR="00917F08" w:rsidRPr="005B20F4" w:rsidRDefault="00FF2ADE" w:rsidP="00BF5AC1">
      <w:pPr>
        <w:pStyle w:val="a3"/>
        <w:spacing w:before="120" w:beforeAutospacing="0" w:after="0" w:afterAutospacing="0" w:line="271" w:lineRule="auto"/>
        <w:ind w:left="851" w:right="-92"/>
        <w:rPr>
          <w:lang w:val="bg-BG"/>
        </w:rPr>
      </w:pPr>
      <w:r w:rsidRPr="005B20F4">
        <w:rPr>
          <w:lang w:val="bg-BG"/>
        </w:rPr>
        <w:t>б) Предложение за изпълнение на поръчката в съответствие с техническите спецификаци</w:t>
      </w:r>
      <w:r w:rsidR="00917F08" w:rsidRPr="005B20F4">
        <w:rPr>
          <w:lang w:val="bg-BG"/>
        </w:rPr>
        <w:t>и и изискванията на възложителя;</w:t>
      </w:r>
    </w:p>
    <w:p w14:paraId="09B4ECC0" w14:textId="77777777" w:rsidR="00917F08" w:rsidRPr="005B20F4" w:rsidRDefault="00FF2ADE" w:rsidP="00BF5AC1">
      <w:pPr>
        <w:pStyle w:val="a3"/>
        <w:spacing w:before="120" w:beforeAutospacing="0" w:after="0" w:afterAutospacing="0" w:line="271" w:lineRule="auto"/>
        <w:ind w:left="851" w:right="-92"/>
        <w:rPr>
          <w:lang w:val="bg-BG"/>
        </w:rPr>
      </w:pPr>
      <w:r w:rsidRPr="005B20F4">
        <w:rPr>
          <w:lang w:val="bg-BG"/>
        </w:rPr>
        <w:t>в) Декларация за съгласие с клаузите на приложения проект на договор;</w:t>
      </w:r>
    </w:p>
    <w:p w14:paraId="7CEB4542" w14:textId="77777777" w:rsidR="00917F08" w:rsidRPr="005B20F4" w:rsidRDefault="00FF2ADE" w:rsidP="00BF5AC1">
      <w:pPr>
        <w:pStyle w:val="a3"/>
        <w:spacing w:before="120" w:beforeAutospacing="0" w:after="0" w:afterAutospacing="0" w:line="271" w:lineRule="auto"/>
        <w:ind w:left="851" w:right="-92"/>
        <w:rPr>
          <w:lang w:val="bg-BG"/>
        </w:rPr>
      </w:pPr>
      <w:r w:rsidRPr="005B20F4">
        <w:rPr>
          <w:lang w:val="bg-BG"/>
        </w:rPr>
        <w:t>г) Декларация за срока на валидност на офертата;</w:t>
      </w:r>
    </w:p>
    <w:p w14:paraId="5AB78CE2" w14:textId="744335D0" w:rsidR="005E08F2" w:rsidRPr="005B20F4" w:rsidRDefault="00FF2ADE" w:rsidP="005E08F2">
      <w:pPr>
        <w:pStyle w:val="a3"/>
        <w:spacing w:before="120" w:beforeAutospacing="0" w:after="0" w:afterAutospacing="0" w:line="271" w:lineRule="auto"/>
        <w:ind w:left="851" w:right="-92"/>
        <w:rPr>
          <w:lang w:val="bg-BG"/>
        </w:rPr>
      </w:pPr>
      <w:r w:rsidRPr="005B20F4">
        <w:rPr>
          <w:lang w:val="bg-BG"/>
        </w:rPr>
        <w:t>д)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когато е приложимо;</w:t>
      </w:r>
    </w:p>
    <w:p w14:paraId="1667DD0A" w14:textId="14A1E9FA" w:rsidR="00673D77" w:rsidRPr="005B20F4" w:rsidRDefault="00FF2ADE" w:rsidP="00673D77">
      <w:pPr>
        <w:pStyle w:val="a3"/>
        <w:spacing w:before="120" w:beforeAutospacing="0" w:after="0" w:afterAutospacing="0" w:line="271" w:lineRule="auto"/>
        <w:ind w:left="851" w:right="-92"/>
        <w:rPr>
          <w:lang w:val="bg-BG"/>
        </w:rPr>
      </w:pPr>
      <w:r w:rsidRPr="005B20F4">
        <w:rPr>
          <w:lang w:val="bg-BG"/>
        </w:rPr>
        <w:t>е)</w:t>
      </w:r>
      <w:r w:rsidR="00C5728E" w:rsidRPr="005B20F4">
        <w:rPr>
          <w:lang w:val="bg-BG"/>
        </w:rPr>
        <w:t xml:space="preserve"> </w:t>
      </w:r>
      <w:r w:rsidRPr="005B20F4">
        <w:rPr>
          <w:lang w:val="bg-BG"/>
        </w:rPr>
        <w:t xml:space="preserve">Друга информация и/или документи, изискани от възложителя, когато това се </w:t>
      </w:r>
      <w:r w:rsidR="00AD07CB">
        <w:rPr>
          <w:lang w:val="bg-BG"/>
        </w:rPr>
        <w:t>налага от предмета на поръчката.</w:t>
      </w:r>
    </w:p>
    <w:p w14:paraId="3B254994" w14:textId="379A40A4" w:rsidR="00C5728E" w:rsidRPr="005B20F4" w:rsidRDefault="00673D77" w:rsidP="00673D77">
      <w:pPr>
        <w:pStyle w:val="a3"/>
        <w:spacing w:before="120" w:beforeAutospacing="0" w:after="0" w:afterAutospacing="0" w:line="271" w:lineRule="auto"/>
        <w:ind w:right="-92"/>
        <w:rPr>
          <w:lang w:val="bg-BG"/>
        </w:rPr>
      </w:pPr>
      <w:r w:rsidRPr="005B20F4">
        <w:rPr>
          <w:lang w:val="bg-BG"/>
        </w:rPr>
        <w:t xml:space="preserve">3.1.5. </w:t>
      </w:r>
      <w:r w:rsidR="00FF2ADE" w:rsidRPr="005B20F4">
        <w:rPr>
          <w:lang w:val="bg-BG"/>
        </w:rPr>
        <w:t>Опис на представените документи – Образец №</w:t>
      </w:r>
      <w:r w:rsidR="00657CF3" w:rsidRPr="005B20F4">
        <w:rPr>
          <w:lang w:val="bg-BG"/>
        </w:rPr>
        <w:t xml:space="preserve"> 4</w:t>
      </w:r>
      <w:r w:rsidR="00FF2ADE" w:rsidRPr="005B20F4">
        <w:rPr>
          <w:lang w:val="bg-BG"/>
        </w:rPr>
        <w:t xml:space="preserve"> от</w:t>
      </w:r>
      <w:r w:rsidR="00C5728E" w:rsidRPr="005B20F4">
        <w:rPr>
          <w:lang w:val="bg-BG"/>
        </w:rPr>
        <w:t xml:space="preserve"> настоящата документация;</w:t>
      </w:r>
    </w:p>
    <w:p w14:paraId="49BAD846" w14:textId="4DFAE228" w:rsidR="00C5728E" w:rsidRPr="005B20F4" w:rsidRDefault="00FF2ADE" w:rsidP="003249F9">
      <w:pPr>
        <w:pStyle w:val="a3"/>
        <w:numPr>
          <w:ilvl w:val="2"/>
          <w:numId w:val="49"/>
        </w:numPr>
        <w:spacing w:before="120" w:beforeAutospacing="0" w:after="0" w:afterAutospacing="0" w:line="271" w:lineRule="auto"/>
        <w:ind w:right="-92"/>
        <w:rPr>
          <w:b/>
          <w:lang w:val="bg-BG"/>
        </w:rPr>
      </w:pPr>
      <w:r w:rsidRPr="005B20F4">
        <w:rPr>
          <w:lang w:val="bg-BG"/>
        </w:rPr>
        <w:t>Ценово предложение, съдържащо предложението на участника относно цената за изпъ</w:t>
      </w:r>
      <w:r w:rsidR="00657CF3" w:rsidRPr="005B20F4">
        <w:rPr>
          <w:lang w:val="bg-BG"/>
        </w:rPr>
        <w:t>лнение на поръчката – Образец № 3</w:t>
      </w:r>
      <w:r w:rsidR="00C5728E" w:rsidRPr="005B20F4">
        <w:rPr>
          <w:lang w:val="bg-BG"/>
        </w:rPr>
        <w:t xml:space="preserve"> от настоящата документация.</w:t>
      </w:r>
    </w:p>
    <w:p w14:paraId="17EFAE04" w14:textId="2007D6FD" w:rsidR="00917F08" w:rsidRPr="005B20F4" w:rsidRDefault="00FF2ADE" w:rsidP="00BF5AC1">
      <w:pPr>
        <w:pStyle w:val="a3"/>
        <w:spacing w:before="120" w:beforeAutospacing="0" w:after="0" w:afterAutospacing="0" w:line="271" w:lineRule="auto"/>
        <w:ind w:right="-92"/>
        <w:rPr>
          <w:b/>
          <w:lang w:val="bg-BG"/>
        </w:rPr>
      </w:pPr>
      <w:r w:rsidRPr="005B20F4">
        <w:rPr>
          <w:b/>
          <w:lang w:val="bg-BG"/>
        </w:rPr>
        <w:lastRenderedPageBreak/>
        <w:t>Ценовото предложение се поставя в отделен, запечатан непрозрачен плик с надпис „Предлагани ценови параметри“.</w:t>
      </w:r>
      <w:r w:rsidR="00917F08" w:rsidRPr="005B20F4">
        <w:rPr>
          <w:b/>
          <w:lang w:val="bg-BG"/>
        </w:rPr>
        <w:t xml:space="preserve"> </w:t>
      </w:r>
    </w:p>
    <w:p w14:paraId="17841185" w14:textId="77777777" w:rsidR="00657CF3" w:rsidRPr="005B20F4" w:rsidRDefault="00FF2ADE" w:rsidP="00BF5AC1">
      <w:pPr>
        <w:pStyle w:val="a3"/>
        <w:spacing w:before="120" w:beforeAutospacing="0" w:after="0" w:afterAutospacing="0" w:line="271" w:lineRule="auto"/>
        <w:ind w:right="-92"/>
        <w:rPr>
          <w:b/>
          <w:lang w:val="bg-BG"/>
        </w:rPr>
      </w:pPr>
      <w:r w:rsidRPr="005B20F4">
        <w:rPr>
          <w:b/>
          <w:lang w:val="bg-BG"/>
        </w:rPr>
        <w:t xml:space="preserve">Извън плика с надпис „Предлагани ценови параметри” не трябва да е посочена никаква информация относно цената. </w:t>
      </w:r>
      <w:r w:rsidR="00657CF3" w:rsidRPr="005B20F4">
        <w:rPr>
          <w:b/>
          <w:lang w:val="bg-BG"/>
        </w:rPr>
        <w:t xml:space="preserve"> </w:t>
      </w:r>
    </w:p>
    <w:p w14:paraId="60F3A120" w14:textId="67CF6E6A" w:rsidR="00FF2ADE" w:rsidRPr="005B20F4" w:rsidRDefault="00FF2ADE" w:rsidP="00BF5AC1">
      <w:pPr>
        <w:pStyle w:val="a3"/>
        <w:spacing w:before="120" w:beforeAutospacing="0" w:after="0" w:afterAutospacing="0" w:line="271" w:lineRule="auto"/>
        <w:ind w:right="-92"/>
        <w:rPr>
          <w:b/>
          <w:lang w:val="bg-BG"/>
        </w:rPr>
      </w:pPr>
      <w:r w:rsidRPr="005B20F4">
        <w:rPr>
          <w:b/>
          <w:lang w:val="bg-BG"/>
        </w:rPr>
        <w:t>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отстранени от участие в процедурата.</w:t>
      </w:r>
    </w:p>
    <w:p w14:paraId="717D1143" w14:textId="77777777" w:rsidR="00A45CD4" w:rsidRPr="005B20F4" w:rsidRDefault="00A45CD4" w:rsidP="00BF5AC1">
      <w:pPr>
        <w:pStyle w:val="a3"/>
        <w:spacing w:before="120" w:beforeAutospacing="0" w:after="0" w:afterAutospacing="0" w:line="271" w:lineRule="auto"/>
        <w:ind w:right="-92"/>
        <w:rPr>
          <w:b/>
          <w:lang w:val="bg-BG"/>
        </w:rPr>
      </w:pPr>
    </w:p>
    <w:p w14:paraId="7D792203" w14:textId="1BCBD5CA" w:rsidR="00FF2ADE" w:rsidRPr="005B20F4" w:rsidRDefault="00FF2ADE" w:rsidP="003249F9">
      <w:pPr>
        <w:pStyle w:val="2"/>
        <w:numPr>
          <w:ilvl w:val="0"/>
          <w:numId w:val="53"/>
        </w:numPr>
        <w:ind w:left="0" w:firstLine="0"/>
      </w:pPr>
      <w:bookmarkStart w:id="55" w:name="_Toc495931144"/>
      <w:bookmarkStart w:id="56" w:name="_Toc503450552"/>
      <w:r w:rsidRPr="005B20F4">
        <w:rPr>
          <w:rStyle w:val="a4"/>
          <w:b/>
          <w:bCs/>
        </w:rPr>
        <w:t>ПОДАВАНЕ НА ОФЕРТИ, СРОКОВЕ И РЕГИСТРИРАНЕ НА ПОЛУЧЕНИТЕ ОФЕРТИ</w:t>
      </w:r>
      <w:bookmarkEnd w:id="55"/>
      <w:bookmarkEnd w:id="56"/>
    </w:p>
    <w:p w14:paraId="2B1AC1AE" w14:textId="47D86F66" w:rsidR="00FF2ADE" w:rsidRPr="005B20F4" w:rsidRDefault="00FF2ADE" w:rsidP="003249F9">
      <w:pPr>
        <w:pStyle w:val="a3"/>
        <w:numPr>
          <w:ilvl w:val="0"/>
          <w:numId w:val="40"/>
        </w:numPr>
        <w:spacing w:before="120" w:beforeAutospacing="0" w:after="0" w:afterAutospacing="0" w:line="271" w:lineRule="auto"/>
        <w:ind w:right="-92"/>
        <w:rPr>
          <w:lang w:val="bg-BG"/>
        </w:rPr>
      </w:pPr>
      <w:r w:rsidRPr="005B20F4">
        <w:rPr>
          <w:lang w:val="bg-BG"/>
        </w:rPr>
        <w:t>При получаване на офертата върху опаковката се отбелязват поредният номер, датата и часът на получаването, за което на приносителя се издава документ.</w:t>
      </w:r>
    </w:p>
    <w:p w14:paraId="3C84FBF7" w14:textId="24032296" w:rsidR="00FF2ADE" w:rsidRPr="005B20F4" w:rsidRDefault="00FF2ADE" w:rsidP="003249F9">
      <w:pPr>
        <w:pStyle w:val="a3"/>
        <w:numPr>
          <w:ilvl w:val="0"/>
          <w:numId w:val="40"/>
        </w:numPr>
        <w:spacing w:before="120" w:beforeAutospacing="0" w:after="0" w:afterAutospacing="0" w:line="271" w:lineRule="auto"/>
        <w:ind w:right="-92"/>
        <w:rPr>
          <w:lang w:val="bg-BG"/>
        </w:rPr>
      </w:pPr>
      <w:r w:rsidRPr="005B20F4">
        <w:rPr>
          <w:lang w:val="bg-BG"/>
        </w:rPr>
        <w:t>Възложителят не приема за участие в процедурата оферти, които са представени след изтичане на крайния срок за получаване или са в незапечатана опаковка или в опаковка с нарушена цялост. Тези обстоятелства се отбелязват във входящия регистър на възложителя, когато е приложимо.</w:t>
      </w:r>
    </w:p>
    <w:p w14:paraId="54C2FEB5" w14:textId="27528F50" w:rsidR="00FF2ADE" w:rsidRPr="005B20F4" w:rsidRDefault="00FF2ADE" w:rsidP="003249F9">
      <w:pPr>
        <w:pStyle w:val="a3"/>
        <w:numPr>
          <w:ilvl w:val="0"/>
          <w:numId w:val="40"/>
        </w:numPr>
        <w:spacing w:before="120" w:beforeAutospacing="0" w:after="0" w:afterAutospacing="0" w:line="271" w:lineRule="auto"/>
        <w:ind w:right="-92"/>
        <w:rPr>
          <w:lang w:val="bg-BG"/>
        </w:rPr>
      </w:pPr>
      <w:r w:rsidRPr="005B20F4">
        <w:rPr>
          <w:lang w:val="bg-BG"/>
        </w:rPr>
        <w:t>До изтичане на срока за подаване на офертите всеки участник в процедурата може да промени, допълни или да оттегли офертата си. </w:t>
      </w:r>
    </w:p>
    <w:p w14:paraId="57B246A3" w14:textId="2550BA18" w:rsidR="00FF2ADE" w:rsidRPr="005B20F4" w:rsidRDefault="00FF2ADE" w:rsidP="003249F9">
      <w:pPr>
        <w:pStyle w:val="a3"/>
        <w:numPr>
          <w:ilvl w:val="0"/>
          <w:numId w:val="40"/>
        </w:numPr>
        <w:spacing w:before="120" w:beforeAutospacing="0" w:after="0" w:afterAutospacing="0" w:line="271" w:lineRule="auto"/>
        <w:ind w:right="-92"/>
        <w:rPr>
          <w:lang w:val="bg-BG"/>
        </w:rPr>
      </w:pPr>
      <w:r w:rsidRPr="005B20F4">
        <w:rPr>
          <w:lang w:val="bg-BG"/>
        </w:rPr>
        <w:t>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се завеждат в регистъра на Възложителя. В тази хипотеза оферти от лица, които не са включени в списъка не се приемат. </w:t>
      </w:r>
    </w:p>
    <w:p w14:paraId="6D4CAFBB" w14:textId="24FFEFE1" w:rsidR="00FF2ADE" w:rsidRPr="005B20F4" w:rsidRDefault="00FF2ADE" w:rsidP="003249F9">
      <w:pPr>
        <w:pStyle w:val="a3"/>
        <w:numPr>
          <w:ilvl w:val="0"/>
          <w:numId w:val="40"/>
        </w:numPr>
        <w:spacing w:before="120" w:beforeAutospacing="0" w:after="0" w:afterAutospacing="0" w:line="271" w:lineRule="auto"/>
        <w:ind w:right="-92"/>
        <w:rPr>
          <w:lang w:val="bg-BG"/>
        </w:rPr>
      </w:pPr>
      <w:r w:rsidRPr="005B20F4">
        <w:rPr>
          <w:lang w:val="bg-BG"/>
        </w:rPr>
        <w:t>Срокът за подаване на оферти може да се удължи при условията и реда на чл. 100 от ЗОП.  </w:t>
      </w:r>
    </w:p>
    <w:p w14:paraId="31FE94F1" w14:textId="77777777" w:rsidR="00FF2ADE" w:rsidRDefault="00FF2ADE" w:rsidP="00BF5AC1">
      <w:pPr>
        <w:pStyle w:val="a3"/>
        <w:spacing w:before="120" w:beforeAutospacing="0" w:after="0" w:afterAutospacing="0" w:line="271" w:lineRule="auto"/>
        <w:ind w:right="-92"/>
        <w:rPr>
          <w:rStyle w:val="a4"/>
          <w:lang w:val="bg-BG"/>
        </w:rPr>
      </w:pPr>
      <w:r w:rsidRPr="005B20F4">
        <w:rPr>
          <w:rStyle w:val="a4"/>
          <w:lang w:val="bg-BG"/>
        </w:rPr>
        <w:t>Във връзка с провеждането на процедурата и с подготовката и подаване на офертите, за необходими действия и обстоятелства, които не са разгледани в документацията за участие и обявлението за откриване на процедурата, се прилага ЗОП.</w:t>
      </w:r>
    </w:p>
    <w:p w14:paraId="13885355" w14:textId="77777777" w:rsidR="00661DB0" w:rsidRPr="005B20F4" w:rsidRDefault="00661DB0" w:rsidP="00BF5AC1">
      <w:pPr>
        <w:pStyle w:val="a3"/>
        <w:spacing w:before="120" w:beforeAutospacing="0" w:after="0" w:afterAutospacing="0" w:line="271" w:lineRule="auto"/>
        <w:ind w:right="-92"/>
        <w:rPr>
          <w:lang w:val="bg-BG"/>
        </w:rPr>
      </w:pPr>
    </w:p>
    <w:p w14:paraId="6A6690E0" w14:textId="7B4822BA" w:rsidR="00E85AE6" w:rsidRPr="005C2EA3" w:rsidRDefault="00E85AE6" w:rsidP="00E85AE6">
      <w:pPr>
        <w:shd w:val="clear" w:color="auto" w:fill="BFBFBF"/>
        <w:rPr>
          <w:rFonts w:eastAsia="Calibri"/>
          <w:b/>
          <w:bCs/>
          <w:lang w:val="bg-BG"/>
        </w:rPr>
      </w:pPr>
      <w:r>
        <w:rPr>
          <w:rFonts w:eastAsia="Calibri"/>
          <w:b/>
          <w:bCs/>
          <w:lang w:val="bg-BG"/>
        </w:rPr>
        <w:t xml:space="preserve">РАЗДЕЛ </w:t>
      </w:r>
      <w:r w:rsidRPr="00446234">
        <w:rPr>
          <w:rFonts w:eastAsia="Calibri"/>
          <w:b/>
          <w:bCs/>
          <w:lang w:val="bg-BG"/>
        </w:rPr>
        <w:t xml:space="preserve">V. </w:t>
      </w:r>
      <w:r w:rsidRPr="00E85AE6">
        <w:rPr>
          <w:rFonts w:eastAsia="Calibri"/>
          <w:b/>
          <w:bCs/>
          <w:lang w:val="bg-BG"/>
        </w:rPr>
        <w:t>КРИТЕРИЙ ЗА ВЪЗЛАГАНЕ НА ПОРЪЧКАТА</w:t>
      </w:r>
    </w:p>
    <w:p w14:paraId="17E41A93" w14:textId="6FF1A091" w:rsidR="00E33535" w:rsidRPr="005B20F4" w:rsidRDefault="00661DB0" w:rsidP="00661DB0">
      <w:pPr>
        <w:pStyle w:val="2"/>
        <w:numPr>
          <w:ilvl w:val="0"/>
          <w:numId w:val="0"/>
        </w:numPr>
      </w:pPr>
      <w:r>
        <w:lastRenderedPageBreak/>
        <w:t xml:space="preserve">1. </w:t>
      </w:r>
      <w:r w:rsidR="00B814C6" w:rsidRPr="005B20F4">
        <w:t xml:space="preserve">Общи положения </w:t>
      </w:r>
    </w:p>
    <w:p w14:paraId="5155CB76" w14:textId="24DC368C" w:rsidR="00B814C6" w:rsidRPr="005B20F4" w:rsidRDefault="00B814C6" w:rsidP="00BF5AC1">
      <w:pPr>
        <w:spacing w:before="120" w:line="271" w:lineRule="auto"/>
        <w:jc w:val="both"/>
        <w:rPr>
          <w:lang w:val="bg-BG"/>
        </w:rPr>
      </w:pPr>
      <w:r w:rsidRPr="005B20F4">
        <w:rPr>
          <w:lang w:val="bg-BG"/>
        </w:rPr>
        <w:t xml:space="preserve">Настоящата обществена поръчка ще бъде възложена по критерий </w:t>
      </w:r>
      <w:r w:rsidRPr="005B20F4">
        <w:rPr>
          <w:b/>
          <w:lang w:val="bg-BG"/>
        </w:rPr>
        <w:t>„оптимално съотношение качество/цена“</w:t>
      </w:r>
      <w:r w:rsidRPr="005B20F4">
        <w:rPr>
          <w:lang w:val="bg-BG"/>
        </w:rPr>
        <w:t xml:space="preserve">. </w:t>
      </w:r>
    </w:p>
    <w:p w14:paraId="636B5258" w14:textId="77777777" w:rsidR="00B814C6" w:rsidRPr="005B20F4" w:rsidRDefault="00B814C6" w:rsidP="00BF5AC1">
      <w:pPr>
        <w:spacing w:before="120" w:line="271" w:lineRule="auto"/>
        <w:jc w:val="both"/>
        <w:rPr>
          <w:lang w:val="bg-BG"/>
        </w:rPr>
      </w:pPr>
      <w:r w:rsidRPr="005B20F4">
        <w:rPr>
          <w:lang w:val="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14:paraId="2742EA10" w14:textId="77777777" w:rsidR="00B814C6" w:rsidRPr="005B20F4" w:rsidRDefault="00B814C6" w:rsidP="00BF5AC1">
      <w:pPr>
        <w:spacing w:before="120" w:line="271" w:lineRule="auto"/>
        <w:jc w:val="both"/>
        <w:rPr>
          <w:lang w:val="bg-BG"/>
        </w:rPr>
      </w:pPr>
      <w:r w:rsidRPr="005B20F4">
        <w:rPr>
          <w:lang w:val="bg-BG"/>
        </w:rPr>
        <w:t>Комисията прилага методиката за оценка по отношение на офертите на участниците, които не са отстранени от участие в процедурата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или на действащото законодателство, се отстранява от участие и офертата му не се допуска до оценка и класиране.</w:t>
      </w:r>
    </w:p>
    <w:p w14:paraId="4D1A3776" w14:textId="77777777" w:rsidR="00B814C6" w:rsidRPr="005B20F4" w:rsidRDefault="00B814C6" w:rsidP="00BF5AC1">
      <w:pPr>
        <w:spacing w:before="120" w:line="271" w:lineRule="auto"/>
        <w:jc w:val="both"/>
        <w:rPr>
          <w:lang w:val="bg-BG"/>
        </w:rPr>
      </w:pPr>
      <w:r w:rsidRPr="005B20F4">
        <w:rPr>
          <w:lang w:val="bg-BG"/>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14:paraId="01CE86EF" w14:textId="3567037B" w:rsidR="00B814C6" w:rsidRPr="005B20F4" w:rsidRDefault="00B814C6" w:rsidP="003249F9">
      <w:pPr>
        <w:pStyle w:val="a8"/>
        <w:numPr>
          <w:ilvl w:val="0"/>
          <w:numId w:val="41"/>
        </w:numPr>
        <w:spacing w:before="120" w:beforeAutospacing="0" w:after="0" w:afterAutospacing="0" w:line="271" w:lineRule="auto"/>
        <w:rPr>
          <w:lang w:val="bg-BG"/>
        </w:rPr>
      </w:pPr>
      <w:r w:rsidRPr="005B20F4">
        <w:rPr>
          <w:lang w:val="bg-BG"/>
        </w:rPr>
        <w:t>по-ниска предложена цена;</w:t>
      </w:r>
    </w:p>
    <w:p w14:paraId="6B1B22DD" w14:textId="31702629" w:rsidR="00B814C6" w:rsidRPr="005B20F4" w:rsidRDefault="00B814C6" w:rsidP="003249F9">
      <w:pPr>
        <w:pStyle w:val="a8"/>
        <w:numPr>
          <w:ilvl w:val="0"/>
          <w:numId w:val="41"/>
        </w:numPr>
        <w:spacing w:before="120" w:beforeAutospacing="0" w:after="0" w:afterAutospacing="0" w:line="271" w:lineRule="auto"/>
        <w:rPr>
          <w:lang w:val="bg-BG"/>
        </w:rPr>
      </w:pPr>
      <w:r w:rsidRPr="005B20F4">
        <w:rPr>
          <w:lang w:val="bg-BG"/>
        </w:rPr>
        <w:t>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14:paraId="0B15604B" w14:textId="77777777" w:rsidR="00B814C6" w:rsidRPr="005B20F4" w:rsidRDefault="00B814C6" w:rsidP="00BF5AC1">
      <w:pPr>
        <w:spacing w:before="120" w:line="271" w:lineRule="auto"/>
        <w:jc w:val="both"/>
        <w:rPr>
          <w:lang w:val="bg-BG"/>
        </w:rPr>
      </w:pPr>
      <w:r w:rsidRPr="005B20F4">
        <w:rPr>
          <w:lang w:val="bg-BG"/>
        </w:rPr>
        <w:t>Ако участниците не могат да бъдат класирани в съответствие с горните условия, комисията провежда публично жребий за определяне на изпълнител между класираните на първо място оферти.</w:t>
      </w:r>
    </w:p>
    <w:p w14:paraId="4E1BC5EE" w14:textId="77777777" w:rsidR="00B814C6" w:rsidRPr="00661DB0" w:rsidRDefault="00B814C6" w:rsidP="003249F9">
      <w:pPr>
        <w:pStyle w:val="2"/>
        <w:numPr>
          <w:ilvl w:val="0"/>
          <w:numId w:val="53"/>
        </w:numPr>
        <w:ind w:left="0" w:firstLine="0"/>
      </w:pPr>
      <w:bookmarkStart w:id="57" w:name="_Toc503450554"/>
      <w:r w:rsidRPr="00661DB0">
        <w:t>МЕТОДИКА ЗА ОПРЕДЕЛЯНЕ НА КОМПЛЕКСНАТА ОЦЕНКА</w:t>
      </w:r>
      <w:bookmarkEnd w:id="57"/>
    </w:p>
    <w:p w14:paraId="1A852D81" w14:textId="2BAE46C8" w:rsidR="00B814C6" w:rsidRPr="00661DB0" w:rsidRDefault="00B814C6" w:rsidP="00BF5AC1">
      <w:pPr>
        <w:spacing w:before="120" w:line="271" w:lineRule="auto"/>
        <w:jc w:val="both"/>
        <w:rPr>
          <w:lang w:val="bg-BG"/>
        </w:rPr>
      </w:pPr>
      <w:r w:rsidRPr="00661DB0">
        <w:rPr>
          <w:b/>
          <w:lang w:val="bg-BG"/>
        </w:rPr>
        <w:t xml:space="preserve">Показатели за оценка. Тежест на оценката в проценти (%) – </w:t>
      </w:r>
      <w:r w:rsidRPr="00661DB0">
        <w:rPr>
          <w:lang w:val="bg-BG"/>
        </w:rPr>
        <w:t>Офертите на участниците ще бъдат оценявани при следните показатели и относителна тежест:</w:t>
      </w:r>
    </w:p>
    <w:p w14:paraId="022F72E0" w14:textId="0B85C882" w:rsidR="00B814C6" w:rsidRPr="00975835" w:rsidRDefault="00B814C6" w:rsidP="00BF5AC1">
      <w:pPr>
        <w:spacing w:before="120" w:line="271" w:lineRule="auto"/>
        <w:jc w:val="both"/>
        <w:rPr>
          <w:lang w:val="bg-BG"/>
        </w:rPr>
      </w:pPr>
      <w:r w:rsidRPr="00975835">
        <w:rPr>
          <w:b/>
          <w:lang w:val="bg-BG"/>
        </w:rPr>
        <w:t xml:space="preserve">ТЕХНИЧЕСКИ ПОКАЗАТЕЛ (ТП) – </w:t>
      </w:r>
      <w:r w:rsidR="00975835" w:rsidRPr="00975835">
        <w:rPr>
          <w:lang w:val="bg-BG"/>
        </w:rPr>
        <w:t>Оценка на предложението на участниците, свързано с предложения срок за обработване на заявката за организиране на мероприятие</w:t>
      </w:r>
      <w:r w:rsidR="00522F18" w:rsidRPr="00975835">
        <w:rPr>
          <w:lang w:val="bg-BG"/>
        </w:rPr>
        <w:t xml:space="preserve"> с относителна тежест </w:t>
      </w:r>
      <w:r w:rsidR="00975835">
        <w:rPr>
          <w:lang w:val="bg-BG"/>
        </w:rPr>
        <w:t>5</w:t>
      </w:r>
      <w:r w:rsidRPr="00975835">
        <w:rPr>
          <w:lang w:val="bg-BG"/>
        </w:rPr>
        <w:t xml:space="preserve">0 %; </w:t>
      </w:r>
    </w:p>
    <w:p w14:paraId="7156BA03" w14:textId="02E2A2F7" w:rsidR="00B814C6" w:rsidRPr="00661DB0" w:rsidRDefault="00B814C6" w:rsidP="00BF5AC1">
      <w:pPr>
        <w:spacing w:before="120" w:line="271" w:lineRule="auto"/>
        <w:jc w:val="both"/>
        <w:rPr>
          <w:lang w:val="bg-BG"/>
        </w:rPr>
      </w:pPr>
      <w:r w:rsidRPr="00975835">
        <w:rPr>
          <w:b/>
          <w:lang w:val="bg-BG"/>
        </w:rPr>
        <w:lastRenderedPageBreak/>
        <w:t>ФИНАНСОВ ПОКАЗАТЕЛ (ФП) –</w:t>
      </w:r>
      <w:r w:rsidRPr="00661DB0">
        <w:rPr>
          <w:lang w:val="bg-BG"/>
        </w:rPr>
        <w:t xml:space="preserve"> предложена от участника цена за изпълнение на поръчката с относителна тежест </w:t>
      </w:r>
      <w:r w:rsidR="00975835">
        <w:rPr>
          <w:lang w:val="bg-BG"/>
        </w:rPr>
        <w:t>5</w:t>
      </w:r>
      <w:r w:rsidRPr="00661DB0">
        <w:rPr>
          <w:lang w:val="bg-BG"/>
        </w:rPr>
        <w:t>0 %.</w:t>
      </w:r>
    </w:p>
    <w:p w14:paraId="272AFF9A" w14:textId="77777777" w:rsidR="00B814C6" w:rsidRPr="00661DB0" w:rsidRDefault="00B814C6" w:rsidP="00BF5AC1">
      <w:pPr>
        <w:spacing w:before="120" w:line="271" w:lineRule="auto"/>
        <w:jc w:val="both"/>
        <w:rPr>
          <w:lang w:val="bg-BG"/>
        </w:rPr>
      </w:pPr>
      <w:r w:rsidRPr="00661DB0">
        <w:rPr>
          <w:lang w:val="bg-BG"/>
        </w:rPr>
        <w:t xml:space="preserve">Допуснатите до оценка оферти на участниците ще бъдат оценявани въз основа на предложената по-долу методика за определяне на комплексна оценка, изчислена на база на включените показатели и под-показатели в нея, като на първо място се класира офертата с най-висока комплексна оценка. </w:t>
      </w:r>
    </w:p>
    <w:p w14:paraId="379C80C0" w14:textId="35346F8D" w:rsidR="00B814C6" w:rsidRPr="00661DB0" w:rsidRDefault="00B814C6" w:rsidP="00BF5AC1">
      <w:pPr>
        <w:spacing w:before="120" w:line="271" w:lineRule="auto"/>
        <w:jc w:val="both"/>
        <w:rPr>
          <w:lang w:val="bg-BG"/>
        </w:rPr>
      </w:pPr>
      <w:r w:rsidRPr="00661DB0">
        <w:rPr>
          <w:lang w:val="bg-BG"/>
        </w:rPr>
        <w:t xml:space="preserve">Максималният брой точки за </w:t>
      </w:r>
      <w:r w:rsidR="00661DB0" w:rsidRPr="00661DB0">
        <w:rPr>
          <w:lang w:val="bg-BG"/>
        </w:rPr>
        <w:t>комплексната оценка</w:t>
      </w:r>
      <w:r w:rsidRPr="00661DB0">
        <w:rPr>
          <w:lang w:val="bg-BG"/>
        </w:rPr>
        <w:t xml:space="preserve"> (КО) е 100 точки. </w:t>
      </w:r>
    </w:p>
    <w:p w14:paraId="0A041C5F" w14:textId="4DD432B7" w:rsidR="00B814C6" w:rsidRPr="00661DB0" w:rsidRDefault="00B814C6" w:rsidP="00BF5AC1">
      <w:pPr>
        <w:spacing w:before="120" w:line="271" w:lineRule="auto"/>
        <w:jc w:val="both"/>
        <w:rPr>
          <w:lang w:val="bg-BG"/>
        </w:rPr>
      </w:pPr>
      <w:r w:rsidRPr="00661DB0">
        <w:rPr>
          <w:lang w:val="bg-BG"/>
        </w:rPr>
        <w:t xml:space="preserve">Комплексната оценка се изчислява по формулата: </w:t>
      </w:r>
      <w:r w:rsidRPr="00661DB0">
        <w:rPr>
          <w:b/>
          <w:lang w:val="bg-BG"/>
        </w:rPr>
        <w:t xml:space="preserve">КО = ТП х </w:t>
      </w:r>
      <w:r w:rsidR="00975835">
        <w:rPr>
          <w:b/>
          <w:lang w:val="bg-BG"/>
        </w:rPr>
        <w:t>5</w:t>
      </w:r>
      <w:r w:rsidRPr="00661DB0">
        <w:rPr>
          <w:b/>
          <w:lang w:val="bg-BG"/>
        </w:rPr>
        <w:t xml:space="preserve">0 % + ФП х </w:t>
      </w:r>
      <w:r w:rsidR="00975835">
        <w:rPr>
          <w:b/>
          <w:lang w:val="bg-BG"/>
        </w:rPr>
        <w:t>5</w:t>
      </w:r>
      <w:r w:rsidRPr="00661DB0">
        <w:rPr>
          <w:b/>
          <w:lang w:val="bg-BG"/>
        </w:rPr>
        <w:t>0 %</w:t>
      </w:r>
    </w:p>
    <w:p w14:paraId="5AC11B16" w14:textId="77777777" w:rsidR="00B814C6" w:rsidRPr="00661DB0" w:rsidRDefault="00B814C6" w:rsidP="00BF5AC1">
      <w:pPr>
        <w:spacing w:before="120" w:line="271" w:lineRule="auto"/>
        <w:jc w:val="both"/>
        <w:rPr>
          <w:lang w:val="bg-BG"/>
        </w:rPr>
      </w:pPr>
      <w:r w:rsidRPr="00661DB0">
        <w:rPr>
          <w:i/>
          <w:u w:val="single"/>
          <w:lang w:val="bg-BG"/>
        </w:rPr>
        <w:t>Забележка:</w:t>
      </w:r>
      <w:r w:rsidRPr="00661DB0">
        <w:rPr>
          <w:lang w:val="bg-BG"/>
        </w:rPr>
        <w:t xml:space="preserve"> Получената оценка за всеки показател се закръглява с точност до втория знак след десетичната запетая.</w:t>
      </w:r>
    </w:p>
    <w:p w14:paraId="4005ADFD" w14:textId="77777777" w:rsidR="00CC080B" w:rsidRPr="005B20F4" w:rsidRDefault="00CC080B" w:rsidP="00A5670F">
      <w:pPr>
        <w:spacing w:after="160" w:line="259" w:lineRule="auto"/>
        <w:jc w:val="both"/>
        <w:rPr>
          <w:rFonts w:eastAsia="Calibri"/>
          <w:b/>
          <w:lang w:val="bg-BG"/>
        </w:rPr>
      </w:pPr>
    </w:p>
    <w:p w14:paraId="50C65711" w14:textId="4D31CDA0" w:rsidR="00A5670F" w:rsidRPr="005B20F4" w:rsidRDefault="00CC080B" w:rsidP="00A5670F">
      <w:pPr>
        <w:spacing w:after="160" w:line="259" w:lineRule="auto"/>
        <w:jc w:val="both"/>
        <w:rPr>
          <w:rFonts w:eastAsia="Calibri"/>
          <w:b/>
          <w:lang w:val="bg-BG"/>
        </w:rPr>
      </w:pPr>
      <w:r w:rsidRPr="005B20F4">
        <w:rPr>
          <w:rFonts w:eastAsia="Calibri"/>
          <w:b/>
          <w:lang w:val="bg-BG"/>
        </w:rPr>
        <w:t xml:space="preserve">24.1.4. </w:t>
      </w:r>
      <w:r w:rsidR="00A5670F" w:rsidRPr="005B20F4">
        <w:rPr>
          <w:rFonts w:eastAsia="Calibri"/>
          <w:b/>
          <w:lang w:val="bg-BG"/>
        </w:rPr>
        <w:t>Оценка на предложението на участниците, свързано с предложения срок за обработване на заявката за организиране на мероприятие („</w:t>
      </w:r>
      <w:r w:rsidR="0067330A">
        <w:rPr>
          <w:rFonts w:eastAsia="Calibri"/>
          <w:b/>
          <w:lang w:val="bg-BG"/>
        </w:rPr>
        <w:t>ТП</w:t>
      </w:r>
      <w:r w:rsidR="00A5670F" w:rsidRPr="005B20F4">
        <w:rPr>
          <w:rFonts w:eastAsia="Calibri"/>
          <w:b/>
          <w:lang w:val="bg-BG"/>
        </w:rPr>
        <w:t>“).</w:t>
      </w:r>
    </w:p>
    <w:p w14:paraId="64071A90" w14:textId="52BCF780" w:rsidR="00A5670F" w:rsidRPr="005B20F4" w:rsidRDefault="00A5670F" w:rsidP="00A5670F">
      <w:pPr>
        <w:spacing w:line="276" w:lineRule="auto"/>
        <w:jc w:val="both"/>
        <w:rPr>
          <w:rFonts w:eastAsia="Calibri"/>
          <w:lang w:val="bg-BG"/>
        </w:rPr>
      </w:pPr>
      <w:r w:rsidRPr="005B20F4">
        <w:rPr>
          <w:rFonts w:eastAsia="Calibri"/>
          <w:lang w:val="bg-BG"/>
        </w:rPr>
        <w:t>Този под - показател касае срока за обра</w:t>
      </w:r>
      <w:r w:rsidR="00EF6BE8">
        <w:rPr>
          <w:rFonts w:eastAsia="Calibri"/>
          <w:lang w:val="bg-BG"/>
        </w:rPr>
        <w:t>бо</w:t>
      </w:r>
      <w:r w:rsidRPr="005B20F4">
        <w:rPr>
          <w:rFonts w:eastAsia="Calibri"/>
          <w:lang w:val="bg-BG"/>
        </w:rPr>
        <w:t>т</w:t>
      </w:r>
      <w:r w:rsidR="00EF6BE8">
        <w:rPr>
          <w:rFonts w:eastAsia="Calibri"/>
          <w:lang w:val="bg-BG"/>
        </w:rPr>
        <w:t>к</w:t>
      </w:r>
      <w:r w:rsidRPr="005B20F4">
        <w:rPr>
          <w:rFonts w:eastAsia="Calibri"/>
          <w:lang w:val="bg-BG"/>
        </w:rPr>
        <w:t xml:space="preserve">а на заявка за провеждане на мероприятие, представена от Възложителя. Под </w:t>
      </w:r>
      <w:r w:rsidRPr="005B20F4">
        <w:rPr>
          <w:rFonts w:eastAsia="Calibri"/>
          <w:u w:val="single"/>
          <w:lang w:val="bg-BG"/>
        </w:rPr>
        <w:t>„обработка на заявката“</w:t>
      </w:r>
      <w:r w:rsidRPr="005B20F4">
        <w:rPr>
          <w:rFonts w:eastAsia="Calibri"/>
          <w:lang w:val="bg-BG"/>
        </w:rPr>
        <w:t xml:space="preserve"> се има предвид представяне от страна </w:t>
      </w:r>
      <w:r w:rsidRPr="00975835">
        <w:rPr>
          <w:rFonts w:eastAsia="Calibri"/>
          <w:lang w:val="bg-BG"/>
        </w:rPr>
        <w:t>на изпълнителя на цялостн</w:t>
      </w:r>
      <w:r w:rsidR="00975835" w:rsidRPr="00975835">
        <w:rPr>
          <w:rFonts w:eastAsia="Calibri"/>
          <w:lang w:val="bg-BG"/>
        </w:rPr>
        <w:t>о</w:t>
      </w:r>
      <w:r w:rsidRPr="00975835">
        <w:rPr>
          <w:rFonts w:eastAsia="Calibri"/>
          <w:lang w:val="bg-BG"/>
        </w:rPr>
        <w:t xml:space="preserve"> </w:t>
      </w:r>
      <w:r w:rsidR="00975835" w:rsidRPr="00975835">
        <w:rPr>
          <w:rFonts w:eastAsia="Calibri"/>
          <w:lang w:val="bg-BG"/>
        </w:rPr>
        <w:t>описание</w:t>
      </w:r>
      <w:r w:rsidR="00975835">
        <w:rPr>
          <w:rFonts w:eastAsia="Calibri"/>
          <w:lang w:val="bg-BG"/>
        </w:rPr>
        <w:t xml:space="preserve"> н</w:t>
      </w:r>
      <w:r w:rsidRPr="00975835">
        <w:rPr>
          <w:rFonts w:eastAsia="Calibri"/>
          <w:lang w:val="bg-BG"/>
        </w:rPr>
        <w:t>а</w:t>
      </w:r>
      <w:r w:rsidR="00975835">
        <w:rPr>
          <w:rFonts w:eastAsia="Calibri"/>
          <w:lang w:val="bg-BG"/>
        </w:rPr>
        <w:t xml:space="preserve"> събитието - </w:t>
      </w:r>
      <w:r w:rsidRPr="00975835">
        <w:rPr>
          <w:rFonts w:eastAsia="Calibri"/>
          <w:lang w:val="bg-BG"/>
        </w:rPr>
        <w:t>организиране</w:t>
      </w:r>
      <w:r w:rsidRPr="005B20F4">
        <w:rPr>
          <w:rFonts w:eastAsia="Calibri"/>
          <w:lang w:val="bg-BG"/>
        </w:rPr>
        <w:t xml:space="preserve"> на мероприятието, включително конкретни хотели/зали, места, дати, часове, транспорт, параметри на изхранване и настаняване и т.н. Срокът за обработване на заявката се представя в дни, като не може да бъде по-дълъг от 10 дни, но не по-кратък от един ден. Участник, представил оферта в различен времеви измерител ще бъде отстранен.</w:t>
      </w:r>
    </w:p>
    <w:p w14:paraId="0882D0B5" w14:textId="77777777" w:rsidR="00A5670F" w:rsidRPr="005B20F4" w:rsidRDefault="00A5670F" w:rsidP="00A5670F">
      <w:pPr>
        <w:spacing w:after="160" w:line="276" w:lineRule="auto"/>
        <w:jc w:val="both"/>
        <w:rPr>
          <w:rFonts w:eastAsia="Calibri"/>
          <w:lang w:val="bg-BG"/>
        </w:rPr>
      </w:pPr>
    </w:p>
    <w:p w14:paraId="44DB59BB" w14:textId="09DC37E6" w:rsidR="00A5670F" w:rsidRPr="005B20F4" w:rsidRDefault="0067330A" w:rsidP="00A5670F">
      <w:pPr>
        <w:spacing w:after="160" w:line="276" w:lineRule="auto"/>
        <w:jc w:val="both"/>
        <w:rPr>
          <w:rFonts w:eastAsia="Calibri"/>
          <w:lang w:val="bg-BG"/>
        </w:rPr>
      </w:pPr>
      <w:r>
        <w:rPr>
          <w:rFonts w:eastAsia="Calibri"/>
          <w:lang w:val="bg-BG"/>
        </w:rPr>
        <w:t>ТП</w:t>
      </w:r>
      <w:r w:rsidR="00A5670F" w:rsidRPr="005B20F4">
        <w:rPr>
          <w:rFonts w:eastAsia="Calibri"/>
          <w:lang w:val="bg-BG"/>
        </w:rPr>
        <w:t>=</w:t>
      </w:r>
      <w:proofErr w:type="spellStart"/>
      <w:r>
        <w:rPr>
          <w:rFonts w:eastAsia="Calibri"/>
          <w:lang w:val="bg-BG"/>
        </w:rPr>
        <w:t>ТП</w:t>
      </w:r>
      <w:r w:rsidR="00A5670F" w:rsidRPr="005B20F4">
        <w:rPr>
          <w:rFonts w:eastAsia="Calibri"/>
          <w:lang w:val="bg-BG"/>
        </w:rPr>
        <w:t>min</w:t>
      </w:r>
      <w:proofErr w:type="spellEnd"/>
      <w:r w:rsidR="00A5670F" w:rsidRPr="005B20F4">
        <w:rPr>
          <w:rFonts w:eastAsia="Calibri"/>
          <w:lang w:val="bg-BG"/>
        </w:rPr>
        <w:t>/</w:t>
      </w:r>
      <w:r w:rsidRPr="0067330A">
        <w:rPr>
          <w:rFonts w:eastAsia="Calibri"/>
          <w:lang w:val="bg-BG"/>
        </w:rPr>
        <w:t xml:space="preserve"> </w:t>
      </w:r>
      <w:proofErr w:type="spellStart"/>
      <w:r>
        <w:rPr>
          <w:rFonts w:eastAsia="Calibri"/>
          <w:lang w:val="bg-BG"/>
        </w:rPr>
        <w:t>ТП</w:t>
      </w:r>
      <w:r w:rsidR="00A5670F" w:rsidRPr="005B20F4">
        <w:rPr>
          <w:rFonts w:eastAsia="Calibri"/>
          <w:lang w:val="bg-BG"/>
        </w:rPr>
        <w:t>i</w:t>
      </w:r>
      <w:proofErr w:type="spellEnd"/>
      <w:r w:rsidR="00A5670F" w:rsidRPr="005B20F4">
        <w:rPr>
          <w:rFonts w:eastAsia="Calibri"/>
          <w:lang w:val="bg-BG"/>
        </w:rPr>
        <w:t xml:space="preserve"> х </w:t>
      </w:r>
      <w:r w:rsidR="00975835">
        <w:rPr>
          <w:rFonts w:eastAsia="Calibri"/>
          <w:lang w:val="bg-BG"/>
        </w:rPr>
        <w:t>10</w:t>
      </w:r>
      <w:r w:rsidR="00A5670F" w:rsidRPr="005B20F4">
        <w:rPr>
          <w:rFonts w:eastAsia="Calibri"/>
          <w:lang w:val="bg-BG"/>
        </w:rPr>
        <w:t>0;</w:t>
      </w:r>
    </w:p>
    <w:p w14:paraId="2E0E35F9" w14:textId="2F5B4B90" w:rsidR="00A5670F" w:rsidRPr="005B20F4" w:rsidRDefault="0067330A" w:rsidP="00A5670F">
      <w:pPr>
        <w:spacing w:after="160" w:line="276" w:lineRule="auto"/>
        <w:jc w:val="both"/>
        <w:rPr>
          <w:rFonts w:eastAsia="Calibri"/>
          <w:lang w:val="bg-BG"/>
        </w:rPr>
      </w:pPr>
      <w:proofErr w:type="spellStart"/>
      <w:r>
        <w:rPr>
          <w:rFonts w:eastAsia="Calibri"/>
          <w:lang w:val="bg-BG"/>
        </w:rPr>
        <w:t>ТП</w:t>
      </w:r>
      <w:r w:rsidR="00A5670F" w:rsidRPr="005B20F4">
        <w:rPr>
          <w:rFonts w:eastAsia="Calibri"/>
          <w:lang w:val="bg-BG"/>
        </w:rPr>
        <w:t>min</w:t>
      </w:r>
      <w:proofErr w:type="spellEnd"/>
      <w:r w:rsidR="00A5670F" w:rsidRPr="005B20F4">
        <w:rPr>
          <w:rFonts w:eastAsia="Calibri"/>
          <w:lang w:val="bg-BG"/>
        </w:rPr>
        <w:t xml:space="preserve"> – e минималния предложен срок;</w:t>
      </w:r>
    </w:p>
    <w:p w14:paraId="72395F88" w14:textId="09B37B73" w:rsidR="00A5670F" w:rsidRPr="005B20F4" w:rsidRDefault="0067330A" w:rsidP="00A5670F">
      <w:pPr>
        <w:spacing w:after="160" w:line="259" w:lineRule="auto"/>
        <w:jc w:val="both"/>
        <w:rPr>
          <w:rFonts w:eastAsia="Calibri"/>
          <w:lang w:val="bg-BG"/>
        </w:rPr>
      </w:pPr>
      <w:proofErr w:type="spellStart"/>
      <w:r>
        <w:rPr>
          <w:rFonts w:eastAsia="Calibri"/>
          <w:lang w:val="bg-BG"/>
        </w:rPr>
        <w:t>ТП</w:t>
      </w:r>
      <w:r w:rsidR="00A5670F" w:rsidRPr="005B20F4">
        <w:rPr>
          <w:rFonts w:eastAsia="Calibri"/>
          <w:lang w:val="bg-BG"/>
        </w:rPr>
        <w:t>i</w:t>
      </w:r>
      <w:proofErr w:type="spellEnd"/>
      <w:r w:rsidR="00A5670F" w:rsidRPr="005B20F4">
        <w:rPr>
          <w:rFonts w:eastAsia="Calibri"/>
          <w:lang w:val="bg-BG"/>
        </w:rPr>
        <w:t xml:space="preserve"> – срокът, предложен от оценявания участник;</w:t>
      </w:r>
    </w:p>
    <w:p w14:paraId="1E12C896" w14:textId="45E4FBE5" w:rsidR="00A5670F" w:rsidRPr="005B20F4" w:rsidRDefault="00D32B8D" w:rsidP="00A5670F">
      <w:pPr>
        <w:spacing w:after="160" w:line="259" w:lineRule="auto"/>
        <w:jc w:val="both"/>
        <w:rPr>
          <w:rFonts w:eastAsia="Calibri"/>
          <w:lang w:val="bg-BG"/>
        </w:rPr>
      </w:pPr>
      <w:r w:rsidRPr="005B20F4">
        <w:rPr>
          <w:rFonts w:eastAsia="Calibri"/>
          <w:lang w:val="bg-BG"/>
        </w:rPr>
        <w:t>П</w:t>
      </w:r>
      <w:r w:rsidR="00A5670F" w:rsidRPr="005B20F4">
        <w:rPr>
          <w:rFonts w:eastAsia="Calibri"/>
          <w:lang w:val="bg-BG"/>
        </w:rPr>
        <w:t>олучената оценка се закръглява до втория знак след десетичната запетая;</w:t>
      </w:r>
    </w:p>
    <w:p w14:paraId="3AD0AE1A" w14:textId="51A5F6C9" w:rsidR="00B814C6" w:rsidRPr="005B20F4" w:rsidRDefault="00A5670F" w:rsidP="00A5670F">
      <w:pPr>
        <w:spacing w:before="120" w:line="271" w:lineRule="auto"/>
        <w:jc w:val="both"/>
        <w:rPr>
          <w:rFonts w:eastAsia="Calibri"/>
          <w:lang w:val="bg-BG"/>
        </w:rPr>
      </w:pPr>
      <w:r w:rsidRPr="005B20F4">
        <w:rPr>
          <w:rFonts w:eastAsia="Calibri"/>
          <w:lang w:val="bg-BG"/>
        </w:rPr>
        <w:t>Срокът се предлага в цели дни.</w:t>
      </w:r>
    </w:p>
    <w:p w14:paraId="52FAFB55" w14:textId="4A7E7D0B" w:rsidR="00D32B8D" w:rsidRPr="005B20F4" w:rsidRDefault="00D32B8D" w:rsidP="00D32B8D">
      <w:pPr>
        <w:spacing w:before="120" w:line="271" w:lineRule="auto"/>
        <w:jc w:val="both"/>
        <w:rPr>
          <w:i/>
          <w:lang w:val="bg-BG" w:eastAsia="bg-BG"/>
        </w:rPr>
      </w:pPr>
      <w:r w:rsidRPr="005B20F4">
        <w:rPr>
          <w:i/>
          <w:lang w:val="bg-BG" w:eastAsia="bg-BG"/>
        </w:rPr>
        <w:t xml:space="preserve">Максимален брой точки по показател </w:t>
      </w:r>
      <w:r w:rsidR="0067330A" w:rsidRPr="0067330A">
        <w:rPr>
          <w:i/>
          <w:lang w:val="bg-BG" w:eastAsia="bg-BG"/>
        </w:rPr>
        <w:t>ТП</w:t>
      </w:r>
      <w:r w:rsidRPr="005B20F4">
        <w:rPr>
          <w:i/>
          <w:lang w:val="bg-BG" w:eastAsia="bg-BG"/>
        </w:rPr>
        <w:t xml:space="preserve"> е </w:t>
      </w:r>
      <w:r w:rsidR="00975835">
        <w:rPr>
          <w:i/>
          <w:lang w:val="bg-BG" w:eastAsia="bg-BG"/>
        </w:rPr>
        <w:t>10</w:t>
      </w:r>
      <w:r w:rsidRPr="005B20F4">
        <w:rPr>
          <w:i/>
          <w:lang w:val="bg-BG" w:eastAsia="bg-BG"/>
        </w:rPr>
        <w:t>0 точки.</w:t>
      </w:r>
    </w:p>
    <w:p w14:paraId="3E672877" w14:textId="77777777" w:rsidR="00A5670F" w:rsidRPr="005B20F4" w:rsidRDefault="00A5670F" w:rsidP="00BF5AC1">
      <w:pPr>
        <w:spacing w:before="120" w:line="271" w:lineRule="auto"/>
        <w:jc w:val="both"/>
        <w:rPr>
          <w:rFonts w:eastAsia="Times New Roman"/>
          <w:b/>
          <w:i/>
          <w:sz w:val="20"/>
          <w:szCs w:val="20"/>
          <w:lang w:val="bg-BG" w:eastAsia="bg-BG"/>
        </w:rPr>
      </w:pPr>
    </w:p>
    <w:p w14:paraId="0006B1E5" w14:textId="606B91A2" w:rsidR="00981953" w:rsidRPr="005B20F4" w:rsidRDefault="00EF6BE8" w:rsidP="00BF5AC1">
      <w:pPr>
        <w:pStyle w:val="a3"/>
        <w:spacing w:before="120" w:beforeAutospacing="0" w:after="0" w:afterAutospacing="0" w:line="271" w:lineRule="auto"/>
        <w:ind w:right="-92"/>
        <w:rPr>
          <w:lang w:val="bg-BG"/>
        </w:rPr>
      </w:pPr>
      <w:r>
        <w:rPr>
          <w:rStyle w:val="a4"/>
          <w:lang w:val="bg-BG"/>
        </w:rPr>
        <w:lastRenderedPageBreak/>
        <w:t xml:space="preserve">24.1.5. </w:t>
      </w:r>
      <w:r w:rsidR="00243387" w:rsidRPr="005B20F4">
        <w:rPr>
          <w:rStyle w:val="a4"/>
          <w:lang w:val="bg-BG"/>
        </w:rPr>
        <w:t xml:space="preserve">Оценката на финансовия показател за обществената поръчка с предмет </w:t>
      </w:r>
      <w:r w:rsidR="00981953" w:rsidRPr="005B20F4">
        <w:rPr>
          <w:rStyle w:val="a4"/>
          <w:lang w:val="bg-BG"/>
        </w:rPr>
        <w:t>"</w:t>
      </w:r>
      <w:r w:rsidR="00401E30" w:rsidRPr="00891A4D">
        <w:rPr>
          <w:rFonts w:eastAsia="Times New Roman"/>
          <w:b/>
          <w:lang w:val="bg-BG" w:eastAsia="bg-BG"/>
        </w:rPr>
        <w:t>Осигуряване на логистика за обучения и изпълнение на дейности за информация и комуникация</w:t>
      </w:r>
      <w:r w:rsidR="00981953" w:rsidRPr="005B20F4">
        <w:rPr>
          <w:rStyle w:val="a4"/>
          <w:lang w:val="bg-BG"/>
        </w:rPr>
        <w:t xml:space="preserve">" </w:t>
      </w:r>
      <w:r w:rsidR="00243387" w:rsidRPr="005B20F4">
        <w:rPr>
          <w:rStyle w:val="a4"/>
          <w:lang w:val="bg-BG"/>
        </w:rPr>
        <w:t>се формира както следва</w:t>
      </w:r>
      <w:r w:rsidR="00981953" w:rsidRPr="005B20F4">
        <w:rPr>
          <w:rStyle w:val="a4"/>
          <w:lang w:val="bg-BG"/>
        </w:rPr>
        <w:t xml:space="preserve">: </w:t>
      </w:r>
    </w:p>
    <w:p w14:paraId="1BE35E55" w14:textId="77777777" w:rsidR="00981953" w:rsidRPr="005B20F4" w:rsidRDefault="00981953" w:rsidP="00BF5AC1">
      <w:pPr>
        <w:pStyle w:val="a3"/>
        <w:spacing w:before="120" w:beforeAutospacing="0" w:after="0" w:afterAutospacing="0" w:line="271" w:lineRule="auto"/>
        <w:rPr>
          <w:lang w:val="bg-BG"/>
        </w:rPr>
      </w:pPr>
      <w:r w:rsidRPr="005B20F4">
        <w:rPr>
          <w:lang w:val="bg-BG"/>
        </w:rPr>
        <w:t>Комисията оценява ценовите предложения на участниците както следва:</w:t>
      </w:r>
    </w:p>
    <w:p w14:paraId="7CA6A8EF" w14:textId="77777777" w:rsidR="00981953" w:rsidRPr="005B20F4" w:rsidRDefault="00981953" w:rsidP="00BF5AC1">
      <w:pPr>
        <w:pStyle w:val="a3"/>
        <w:spacing w:before="120" w:beforeAutospacing="0" w:after="0" w:afterAutospacing="0" w:line="271" w:lineRule="auto"/>
        <w:rPr>
          <w:lang w:val="bg-BG"/>
        </w:rPr>
      </w:pPr>
      <w:r w:rsidRPr="005B20F4">
        <w:rPr>
          <w:lang w:val="bg-BG"/>
        </w:rPr>
        <w:t>Числов израз на оценката по този показател са точките, които се изчисляват по следната формула:</w:t>
      </w:r>
    </w:p>
    <w:p w14:paraId="20ABE04C" w14:textId="77777777" w:rsidR="00981953" w:rsidRPr="005B20F4" w:rsidRDefault="00981953" w:rsidP="00BF5AC1">
      <w:pPr>
        <w:spacing w:before="120" w:line="271" w:lineRule="auto"/>
        <w:ind w:right="23" w:firstLine="709"/>
        <w:jc w:val="both"/>
        <w:rPr>
          <w:lang w:val="bg-BG"/>
        </w:rPr>
      </w:pPr>
      <w:r w:rsidRPr="005B20F4">
        <w:rPr>
          <w:rStyle w:val="a4"/>
          <w:color w:val="000000"/>
          <w:lang w:val="bg-BG"/>
        </w:rPr>
        <w:t>ФП = (</w:t>
      </w:r>
      <w:proofErr w:type="spellStart"/>
      <w:r w:rsidRPr="005B20F4">
        <w:rPr>
          <w:rStyle w:val="a4"/>
          <w:color w:val="000000"/>
          <w:lang w:val="bg-BG"/>
        </w:rPr>
        <w:t>Цmin</w:t>
      </w:r>
      <w:proofErr w:type="spellEnd"/>
      <w:r w:rsidRPr="005B20F4">
        <w:rPr>
          <w:rStyle w:val="a4"/>
          <w:color w:val="000000"/>
          <w:lang w:val="bg-BG"/>
        </w:rPr>
        <w:t xml:space="preserve"> / </w:t>
      </w:r>
      <w:proofErr w:type="spellStart"/>
      <w:r w:rsidRPr="005B20F4">
        <w:rPr>
          <w:rStyle w:val="a4"/>
          <w:color w:val="000000"/>
          <w:lang w:val="bg-BG"/>
        </w:rPr>
        <w:t>Цi</w:t>
      </w:r>
      <w:proofErr w:type="spellEnd"/>
      <w:r w:rsidRPr="005B20F4">
        <w:rPr>
          <w:rStyle w:val="a4"/>
          <w:color w:val="000000"/>
          <w:lang w:val="bg-BG"/>
        </w:rPr>
        <w:t>) х 100   (брой точки)</w:t>
      </w:r>
      <w:r w:rsidRPr="005B20F4">
        <w:rPr>
          <w:lang w:val="bg-BG"/>
        </w:rPr>
        <w:t> </w:t>
      </w:r>
    </w:p>
    <w:p w14:paraId="7CC886AB" w14:textId="77777777" w:rsidR="00981953" w:rsidRPr="005B20F4" w:rsidRDefault="00981953" w:rsidP="00BF5AC1">
      <w:pPr>
        <w:pStyle w:val="a3"/>
        <w:spacing w:before="120" w:beforeAutospacing="0" w:after="0" w:afterAutospacing="0" w:line="271" w:lineRule="auto"/>
        <w:jc w:val="left"/>
        <w:rPr>
          <w:lang w:val="bg-BG"/>
        </w:rPr>
      </w:pPr>
      <w:proofErr w:type="spellStart"/>
      <w:r w:rsidRPr="005B20F4">
        <w:rPr>
          <w:b/>
          <w:bCs/>
          <w:color w:val="000000" w:themeColor="text1"/>
          <w:kern w:val="24"/>
          <w:lang w:val="bg-BG"/>
        </w:rPr>
        <w:t>Цmin</w:t>
      </w:r>
      <w:proofErr w:type="spellEnd"/>
      <w:r w:rsidRPr="005B20F4">
        <w:rPr>
          <w:b/>
          <w:bCs/>
          <w:color w:val="000000" w:themeColor="text1"/>
          <w:kern w:val="24"/>
          <w:lang w:val="bg-BG"/>
        </w:rPr>
        <w:t xml:space="preserve"> – </w:t>
      </w:r>
      <w:r w:rsidRPr="005B20F4">
        <w:rPr>
          <w:color w:val="000000" w:themeColor="text1"/>
          <w:kern w:val="24"/>
          <w:lang w:val="bg-BG"/>
        </w:rPr>
        <w:t>представлява предложената най-ниска цена за изпълнение на поръчката</w:t>
      </w:r>
    </w:p>
    <w:p w14:paraId="33E33DC4" w14:textId="77777777" w:rsidR="00981953" w:rsidRPr="005B20F4" w:rsidRDefault="00981953" w:rsidP="00BF5AC1">
      <w:pPr>
        <w:pStyle w:val="a3"/>
        <w:spacing w:before="120" w:beforeAutospacing="0" w:after="0" w:afterAutospacing="0" w:line="271" w:lineRule="auto"/>
        <w:rPr>
          <w:lang w:val="bg-BG"/>
        </w:rPr>
      </w:pPr>
      <w:proofErr w:type="spellStart"/>
      <w:r w:rsidRPr="005B20F4">
        <w:rPr>
          <w:b/>
          <w:bCs/>
          <w:color w:val="000000" w:themeColor="text1"/>
          <w:kern w:val="24"/>
          <w:lang w:val="bg-BG"/>
        </w:rPr>
        <w:t>Цi</w:t>
      </w:r>
      <w:proofErr w:type="spellEnd"/>
      <w:r w:rsidRPr="005B20F4">
        <w:rPr>
          <w:b/>
          <w:bCs/>
          <w:color w:val="000000" w:themeColor="text1"/>
          <w:kern w:val="24"/>
          <w:lang w:val="bg-BG"/>
        </w:rPr>
        <w:t xml:space="preserve"> – </w:t>
      </w:r>
      <w:r w:rsidRPr="005B20F4">
        <w:rPr>
          <w:color w:val="000000" w:themeColor="text1"/>
          <w:kern w:val="24"/>
          <w:lang w:val="bg-BG"/>
        </w:rPr>
        <w:t>представлява цената, предложена от i - тия  участник</w:t>
      </w:r>
    </w:p>
    <w:p w14:paraId="2FC5548E" w14:textId="77777777" w:rsidR="00981953" w:rsidRPr="005B20F4" w:rsidRDefault="00981953" w:rsidP="00BF5AC1">
      <w:pPr>
        <w:pStyle w:val="a3"/>
        <w:spacing w:before="120" w:beforeAutospacing="0" w:after="0" w:afterAutospacing="0" w:line="271" w:lineRule="auto"/>
        <w:rPr>
          <w:lang w:val="bg-BG"/>
        </w:rPr>
      </w:pPr>
      <w:r w:rsidRPr="005B20F4">
        <w:rPr>
          <w:lang w:val="bg-BG"/>
        </w:rPr>
        <w:t>Оценките, дробни числа, които ще се получат при прилагане на съответните формули, се закръгляват до втория знак след десетичната запетая.</w:t>
      </w:r>
    </w:p>
    <w:p w14:paraId="4049A8F2" w14:textId="29E1C536" w:rsidR="00981953" w:rsidRPr="005B20F4" w:rsidRDefault="00243387" w:rsidP="00BF5AC1">
      <w:pPr>
        <w:pStyle w:val="a3"/>
        <w:spacing w:before="120" w:beforeAutospacing="0" w:after="0" w:afterAutospacing="0" w:line="271" w:lineRule="auto"/>
        <w:rPr>
          <w:rStyle w:val="a4"/>
          <w:lang w:val="bg-BG"/>
        </w:rPr>
      </w:pPr>
      <w:r w:rsidRPr="005B20F4">
        <w:rPr>
          <w:rStyle w:val="a4"/>
          <w:lang w:val="bg-BG"/>
        </w:rPr>
        <w:t>Максималната стойност на оценката на финансовия показател е: 100 точки</w:t>
      </w:r>
    </w:p>
    <w:p w14:paraId="1FB568AD" w14:textId="77777777" w:rsidR="00F85F8C" w:rsidRPr="005B20F4" w:rsidRDefault="00F85F8C" w:rsidP="00BF5AC1">
      <w:pPr>
        <w:pStyle w:val="a3"/>
        <w:spacing w:before="120" w:beforeAutospacing="0" w:after="0" w:afterAutospacing="0" w:line="271" w:lineRule="auto"/>
        <w:rPr>
          <w:lang w:val="bg-BG"/>
        </w:rPr>
      </w:pPr>
    </w:p>
    <w:p w14:paraId="64E33230" w14:textId="77777777" w:rsidR="00981953" w:rsidRPr="005B20F4" w:rsidRDefault="00981953" w:rsidP="00BF5AC1">
      <w:pPr>
        <w:pStyle w:val="a3"/>
        <w:spacing w:before="120" w:beforeAutospacing="0" w:after="0" w:afterAutospacing="0" w:line="271" w:lineRule="auto"/>
        <w:rPr>
          <w:lang w:val="bg-BG"/>
        </w:rPr>
      </w:pPr>
      <w:r w:rsidRPr="005B20F4">
        <w:rPr>
          <w:rStyle w:val="a4"/>
          <w:lang w:val="bg-BG"/>
        </w:rPr>
        <w:t>КЛАСИРАНЕ НА УЧАСТНИЦИТЕ</w:t>
      </w:r>
    </w:p>
    <w:p w14:paraId="7B095950" w14:textId="77777777" w:rsidR="00981953" w:rsidRPr="005B20F4" w:rsidRDefault="00981953" w:rsidP="00BF5AC1">
      <w:pPr>
        <w:pStyle w:val="a3"/>
        <w:spacing w:before="120" w:beforeAutospacing="0" w:after="0" w:afterAutospacing="0" w:line="271" w:lineRule="auto"/>
        <w:rPr>
          <w:color w:val="000000" w:themeColor="text1"/>
          <w:kern w:val="24"/>
          <w:lang w:val="bg-BG"/>
        </w:rPr>
      </w:pPr>
      <w:r w:rsidRPr="005B20F4">
        <w:rPr>
          <w:color w:val="000000" w:themeColor="text1"/>
          <w:kern w:val="24"/>
          <w:lang w:val="bg-BG"/>
        </w:rPr>
        <w:t>След като всяка оферта е била оценена съобразно посочената Методика за определяне на комплексна оценка, Комисията класира участниците по степента на съответствие на офертите им с предварително обявените от възложителя условия, като на първо място бива класиран участникът получил най-висока комплексна оценка.</w:t>
      </w:r>
    </w:p>
    <w:p w14:paraId="642C739F" w14:textId="77777777" w:rsidR="00E85AE6" w:rsidRDefault="00981953" w:rsidP="00BF5AC1">
      <w:pPr>
        <w:pStyle w:val="1"/>
      </w:pPr>
      <w:r w:rsidRPr="005B20F4">
        <w:br w:type="page"/>
      </w:r>
      <w:bookmarkStart w:id="58" w:name="_Toc495931146"/>
      <w:bookmarkStart w:id="59" w:name="_Toc503450555"/>
    </w:p>
    <w:p w14:paraId="5216B07E" w14:textId="14A7F58E" w:rsidR="00E85AE6" w:rsidRPr="005C2EA3" w:rsidRDefault="00E85AE6" w:rsidP="00E85AE6">
      <w:pPr>
        <w:shd w:val="clear" w:color="auto" w:fill="BFBFBF"/>
        <w:rPr>
          <w:rFonts w:eastAsia="Calibri"/>
          <w:b/>
          <w:bCs/>
          <w:lang w:val="bg-BG"/>
        </w:rPr>
      </w:pPr>
      <w:r>
        <w:rPr>
          <w:rFonts w:eastAsia="Calibri"/>
          <w:b/>
          <w:bCs/>
          <w:lang w:val="bg-BG"/>
        </w:rPr>
        <w:lastRenderedPageBreak/>
        <w:t xml:space="preserve">РАЗДЕЛ </w:t>
      </w:r>
      <w:r w:rsidRPr="00446234">
        <w:rPr>
          <w:rFonts w:eastAsia="Calibri"/>
          <w:b/>
          <w:bCs/>
          <w:lang w:val="bg-BG"/>
        </w:rPr>
        <w:t>V</w:t>
      </w:r>
      <w:r w:rsidRPr="00E85AE6">
        <w:rPr>
          <w:rFonts w:eastAsia="Calibri"/>
          <w:b/>
          <w:bCs/>
          <w:lang w:val="bg-BG"/>
        </w:rPr>
        <w:t>I.</w:t>
      </w:r>
      <w:r>
        <w:rPr>
          <w:rFonts w:eastAsia="Calibri"/>
          <w:b/>
          <w:bCs/>
          <w:lang w:val="bg-BG"/>
        </w:rPr>
        <w:t xml:space="preserve"> </w:t>
      </w:r>
      <w:r w:rsidRPr="00E85AE6">
        <w:rPr>
          <w:rFonts w:eastAsia="Calibri"/>
          <w:b/>
          <w:bCs/>
          <w:lang w:val="bg-BG"/>
        </w:rPr>
        <w:t>УКАЗАНИЯ ЗА ИЗБОР НА ИЗПЪЛНИТЕЛ НА ОБЩЕСТВЕНАТА ПОРЪЧКА</w:t>
      </w:r>
    </w:p>
    <w:p w14:paraId="315342B1" w14:textId="77777777" w:rsidR="00E85AE6" w:rsidRDefault="00E85AE6" w:rsidP="00BF5AC1">
      <w:pPr>
        <w:pStyle w:val="1"/>
      </w:pPr>
    </w:p>
    <w:p w14:paraId="595F0138" w14:textId="41E9AC58" w:rsidR="00FF2ADE" w:rsidRPr="005B20F4" w:rsidRDefault="00FF2ADE" w:rsidP="003249F9">
      <w:pPr>
        <w:pStyle w:val="2"/>
        <w:numPr>
          <w:ilvl w:val="0"/>
          <w:numId w:val="53"/>
        </w:numPr>
        <w:ind w:left="0" w:firstLine="0"/>
      </w:pPr>
      <w:bookmarkStart w:id="60" w:name="_Toc495931147"/>
      <w:bookmarkStart w:id="61" w:name="_Toc503450556"/>
      <w:bookmarkEnd w:id="58"/>
      <w:bookmarkEnd w:id="59"/>
      <w:r w:rsidRPr="005B20F4">
        <w:rPr>
          <w:rStyle w:val="a4"/>
          <w:b/>
          <w:bCs/>
        </w:rPr>
        <w:t>ДЕЙСТВИЯ НА КОМИСИЯТА ЗА РАЗГЛЕЖДАНЕ И ОЦЕНКА НА ОФЕРТИТЕ</w:t>
      </w:r>
      <w:bookmarkEnd w:id="60"/>
      <w:bookmarkEnd w:id="61"/>
      <w:r w:rsidRPr="005B20F4">
        <w:rPr>
          <w:rStyle w:val="a4"/>
          <w:b/>
          <w:bCs/>
        </w:rPr>
        <w:t xml:space="preserve"> </w:t>
      </w:r>
    </w:p>
    <w:p w14:paraId="2CBEA73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На основание чл.103 от ЗОП след изтичане на срока за подаване на оферти Възложителят ще назначи Комисия за разглеждане и оценка на офертите. </w:t>
      </w:r>
    </w:p>
    <w:p w14:paraId="2922F6ED"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lang w:val="bg-BG"/>
        </w:rPr>
        <w:t> </w:t>
      </w:r>
      <w:r w:rsidRPr="005B20F4">
        <w:rPr>
          <w:rStyle w:val="a7"/>
          <w:b/>
          <w:iCs w:val="0"/>
          <w:lang w:val="bg-BG"/>
        </w:rPr>
        <w:t>Публична част</w:t>
      </w:r>
    </w:p>
    <w:p w14:paraId="3D67B02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Получените оферти ще се отварят на публично заседание, на което могат да присъстват участниците в процедурата или техни упълномощени представители, както и представители на средствата за масово осведомяване. </w:t>
      </w:r>
    </w:p>
    <w:p w14:paraId="4DDE6C2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Комисията отваря по реда на тяхното постъпване запечатаните непрозрачни опаковки и оповестява тяхното съдържание, както и проверява наличието на отделен запечатан плик с надпис „Предлагани ценови параметри“. Най-малко трима от членовете на комисията подписват техническото предложение и плика с надпис „Предлагани ценови параметри“. 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 Публичната част от заседанието на комисията приключва след извършването на тези действия.</w:t>
      </w:r>
    </w:p>
    <w:p w14:paraId="68E85B7A"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lang w:val="bg-BG"/>
        </w:rPr>
        <w:t> </w:t>
      </w:r>
      <w:r w:rsidRPr="005B20F4">
        <w:rPr>
          <w:rStyle w:val="a7"/>
          <w:b/>
          <w:iCs w:val="0"/>
          <w:lang w:val="bg-BG"/>
        </w:rPr>
        <w:t>Непублична част</w:t>
      </w:r>
    </w:p>
    <w:p w14:paraId="350A3774"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Комисията разглежда документите за съответствие с изискванията към личното състояние и критериите за подбор, поставени от възложителя, и съставя протокол.</w:t>
      </w:r>
    </w:p>
    <w:p w14:paraId="63FE38B3"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 в деня на публикуването му в профила на купувача. 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w:t>
      </w:r>
      <w:r w:rsidRPr="005B20F4">
        <w:rPr>
          <w:rStyle w:val="a4"/>
          <w:bCs w:val="0"/>
          <w:u w:val="single"/>
          <w:lang w:val="bg-BG"/>
        </w:rPr>
        <w:t>нов ЕЕДОП и/или други документи</w:t>
      </w:r>
      <w:r w:rsidRPr="005B20F4">
        <w:rPr>
          <w:lang w:val="bg-BG"/>
        </w:rPr>
        <w:t xml:space="preserve">, които съдържат променена и/или допълнена информация. </w:t>
      </w:r>
    </w:p>
    <w:p w14:paraId="2AD229E2"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lastRenderedPageBreak/>
        <w:t xml:space="preserve">ВАЖНО: </w:t>
      </w:r>
      <w:r w:rsidRPr="005B20F4">
        <w:rPr>
          <w:rStyle w:val="a4"/>
          <w:bCs w:val="0"/>
          <w:u w:val="single"/>
          <w:lang w:val="bg-BG"/>
        </w:rPr>
        <w:t>Допълнително предоставената информация може да обхваща и факти и обстоятелства, които са настъпили след крайния срок за получаване на оферти.</w:t>
      </w:r>
    </w:p>
    <w:p w14:paraId="5B9D8A6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Възможността за представяне на </w:t>
      </w:r>
      <w:r w:rsidRPr="005B20F4">
        <w:rPr>
          <w:rStyle w:val="a4"/>
          <w:bCs w:val="0"/>
          <w:u w:val="single"/>
          <w:lang w:val="bg-BG"/>
        </w:rPr>
        <w:t>нов ЕЕДОП и/или други документи</w:t>
      </w:r>
      <w:r w:rsidRPr="005B20F4">
        <w:rPr>
          <w:lang w:val="bg-BG"/>
        </w:rPr>
        <w:t>, които съдържат променена и/или допълнена информация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14:paraId="45D49B2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Когато промените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кандидата или участника.</w:t>
      </w:r>
    </w:p>
    <w:p w14:paraId="0851881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След изтичането на срока от 5 работни дни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 </w:t>
      </w:r>
    </w:p>
    <w:p w14:paraId="3ADF3239"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7"/>
          <w:b/>
          <w:iCs w:val="0"/>
          <w:lang w:val="bg-BG"/>
        </w:rPr>
        <w:t>Разглеждане на Техническите и Ценовите предложения</w:t>
      </w:r>
    </w:p>
    <w:p w14:paraId="1F969A5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 Комисията не разглежда техническите предложения на участниците, за които е установено, че не отговарят на изискванията за лично състояние и на критериите за подбор. Комисията разглежда допуснатите оферти и проверява за тяхното съответствие с предварително обявените условия. </w:t>
      </w:r>
    </w:p>
    <w:p w14:paraId="6FAAAE3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 Ценовото предложение на участник, чиято оферта не отговаря на изискванията на възложителя, не се отваря. Когато част от показателите за оценка обхващат параметри от техническото предложение, комисията отваря ценовото предложение, след като е извършила оценяване на офертите по другите показатели. Не по-късно от два работни дни преди датата на отваряне на ценовите предложения комисията обявява най-малко чрез съобщение в профила на купувача датата, часа и мястото на отварянето. На отварянето могат да присъстват лицата по чл. 54, ал. 2 от ППЗОП. Комисията обявява резултатите от оценяването на офертите по другите показатели, отваря ценовите предложения и ги оповестява. </w:t>
      </w:r>
    </w:p>
    <w:p w14:paraId="01EAC5A2"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7"/>
          <w:b/>
          <w:iCs w:val="0"/>
          <w:lang w:val="bg-BG"/>
        </w:rPr>
        <w:t>Избор на Изпълнител</w:t>
      </w:r>
    </w:p>
    <w:p w14:paraId="26AC9452"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Комисията определя за изпълнител на поръчката участник за когото са изпълнени следните условия:</w:t>
      </w:r>
    </w:p>
    <w:p w14:paraId="45C2D7A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lastRenderedPageBreak/>
        <w:t> 1. Не са налице основания за отстраняване от процедурата, освен в случаите по чл.54, ал.3 от ЗОП и отговаря на критериите за подбор;</w:t>
      </w:r>
    </w:p>
    <w:p w14:paraId="5ED8AFB5"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 2. Офертата на участника е получила най-висока оценка при прилагане на предварително обявените от възложителя условия и избрания критерий за възлагане. </w:t>
      </w:r>
    </w:p>
    <w:p w14:paraId="39D9A4D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 За работата си Комисията изготвя протокол, който се утвърждава от Възложителя. В 10-дневен срок от утвърждаване на протокола от работата на Комисията Възложителят издава решение за определяне на изпълнител или за прекратяване на процедурата, </w:t>
      </w:r>
      <w:r w:rsidRPr="005B20F4">
        <w:rPr>
          <w:rStyle w:val="a7"/>
          <w:iCs w:val="0"/>
          <w:lang w:val="bg-BG"/>
        </w:rPr>
        <w:t>ако е приложимо</w:t>
      </w:r>
      <w:r w:rsidRPr="005B20F4">
        <w:rPr>
          <w:lang w:val="bg-BG"/>
        </w:rPr>
        <w:t xml:space="preserve">. Решението се изпраща в един и същи ден на участниците и се публикува в Профила на купувача. </w:t>
      </w:r>
    </w:p>
    <w:p w14:paraId="6D96CAFD" w14:textId="3C857BC5" w:rsidR="00FF2ADE" w:rsidRPr="005B20F4" w:rsidRDefault="00FF2ADE" w:rsidP="003249F9">
      <w:pPr>
        <w:pStyle w:val="2"/>
        <w:numPr>
          <w:ilvl w:val="0"/>
          <w:numId w:val="53"/>
        </w:numPr>
        <w:ind w:left="0" w:firstLine="0"/>
      </w:pPr>
      <w:bookmarkStart w:id="62" w:name="_Toc495931148"/>
      <w:bookmarkStart w:id="63" w:name="_Toc503450557"/>
      <w:r w:rsidRPr="005B20F4">
        <w:rPr>
          <w:rStyle w:val="a4"/>
          <w:b/>
          <w:bCs/>
        </w:rPr>
        <w:t>ОБЩИ ИЗИСКВАНИЯ КЪМ ИЗБРАНИЯ ИЗПЪЛНИТЕЛ</w:t>
      </w:r>
      <w:bookmarkEnd w:id="62"/>
      <w:bookmarkEnd w:id="63"/>
    </w:p>
    <w:p w14:paraId="4CF62CC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p>
    <w:p w14:paraId="1B213C58" w14:textId="77777777" w:rsidR="00FF2ADE" w:rsidRPr="005B20F4" w:rsidRDefault="00FF2ADE" w:rsidP="00BF5AC1">
      <w:pPr>
        <w:numPr>
          <w:ilvl w:val="0"/>
          <w:numId w:val="3"/>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Представи актуални документи, удостоверяващи липсата на основания за отстраняване от процедурата, както и съответствието с критериите за подбор.</w:t>
      </w:r>
    </w:p>
    <w:p w14:paraId="6514B23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Когато декларацията няма правно значение, участникът представя официално заявление, направено от компетентен орган в съответната държава.</w:t>
      </w:r>
    </w:p>
    <w:p w14:paraId="6605D54D"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ВАЖНО: Актуални документи се представят и за подизпълнителите и третите лица, ако има такива.</w:t>
      </w:r>
    </w:p>
    <w:p w14:paraId="08D4C557" w14:textId="77777777" w:rsidR="00FF2ADE" w:rsidRPr="005B20F4" w:rsidRDefault="00FF2ADE" w:rsidP="00BF5AC1">
      <w:pPr>
        <w:numPr>
          <w:ilvl w:val="0"/>
          <w:numId w:val="4"/>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Представи определената гаранция за изпълнение на договора;</w:t>
      </w:r>
    </w:p>
    <w:p w14:paraId="65A35054" w14:textId="77777777" w:rsidR="00FF2ADE" w:rsidRPr="005B20F4" w:rsidRDefault="00FF2ADE" w:rsidP="00BF5AC1">
      <w:pPr>
        <w:numPr>
          <w:ilvl w:val="0"/>
          <w:numId w:val="4"/>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Извърши съответната регистрация, представи документи или изпълни изискване съобразно чл.112, ал.1, т.4 ЗОП, ако е приложимо;</w:t>
      </w:r>
    </w:p>
    <w:p w14:paraId="454D896C"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ВАЖНО:</w:t>
      </w:r>
      <w:r w:rsidRPr="005B20F4">
        <w:rPr>
          <w:lang w:val="bg-BG"/>
        </w:rPr>
        <w:t xml:space="preserve"> Когато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w:t>
      </w:r>
      <w:r w:rsidRPr="005B20F4">
        <w:rPr>
          <w:lang w:val="bg-BG"/>
        </w:rPr>
        <w:lastRenderedPageBreak/>
        <w:t>регистрация и регистрация по БУЛСТАТ или еквивалентни документи съгласно законодателството на държавата, в която обединението е установено.</w:t>
      </w:r>
    </w:p>
    <w:p w14:paraId="4A9DC515"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При изпълнение на договорите за обществени поръчки изпълнителят и техните подизпълнители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№10 от ЗОП.</w:t>
      </w:r>
    </w:p>
    <w:p w14:paraId="219E9018" w14:textId="77777777" w:rsidR="00FF2ADE" w:rsidRPr="005B20F4" w:rsidRDefault="00FF2ADE" w:rsidP="003249F9">
      <w:pPr>
        <w:pStyle w:val="2"/>
        <w:numPr>
          <w:ilvl w:val="0"/>
          <w:numId w:val="53"/>
        </w:numPr>
        <w:ind w:left="0" w:firstLine="0"/>
      </w:pPr>
      <w:bookmarkStart w:id="64" w:name="_Toc503450558"/>
      <w:r w:rsidRPr="005B20F4">
        <w:rPr>
          <w:rStyle w:val="a4"/>
          <w:b/>
          <w:bCs/>
        </w:rPr>
        <w:t>ОСНОВАНИЯ ЗА ОТСТРАНЯВАНЕ ПО ЧЛ. 54 ОТ ЗОП</w:t>
      </w:r>
      <w:bookmarkEnd w:id="64"/>
    </w:p>
    <w:p w14:paraId="5B0ABDE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За доказване липсата на основания за отстраняване от процедурата</w:t>
      </w:r>
      <w:r w:rsidRPr="005B20F4">
        <w:rPr>
          <w:rStyle w:val="a4"/>
          <w:bCs w:val="0"/>
          <w:lang w:val="bg-BG"/>
        </w:rPr>
        <w:t xml:space="preserve"> участникът, избран за изпълнител,</w:t>
      </w:r>
      <w:r w:rsidRPr="005B20F4">
        <w:rPr>
          <w:lang w:val="bg-BG"/>
        </w:rPr>
        <w:t xml:space="preserve"> представя:</w:t>
      </w:r>
    </w:p>
    <w:p w14:paraId="462481A4" w14:textId="77777777" w:rsidR="00FF2ADE" w:rsidRPr="005B20F4" w:rsidRDefault="00FF2ADE" w:rsidP="00BF5AC1">
      <w:pPr>
        <w:numPr>
          <w:ilvl w:val="0"/>
          <w:numId w:val="5"/>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За обстоятелства по чл.54, ал.1, т.1 – свидетелство за съдимост;</w:t>
      </w:r>
    </w:p>
    <w:p w14:paraId="018E3CEF" w14:textId="77777777" w:rsidR="00FF2ADE" w:rsidRPr="005B20F4" w:rsidRDefault="00FF2ADE" w:rsidP="00BF5AC1">
      <w:pPr>
        <w:numPr>
          <w:ilvl w:val="0"/>
          <w:numId w:val="5"/>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За обстоятелството по чл.54, ал.1, т.3 – удостоверение от органите по приходите и удостоверение от общината по седалище на възложителя и на участника;</w:t>
      </w:r>
    </w:p>
    <w:p w14:paraId="48C453D2" w14:textId="77777777" w:rsidR="00FF2ADE" w:rsidRPr="005B20F4" w:rsidRDefault="00FF2ADE" w:rsidP="00BF5AC1">
      <w:pPr>
        <w:numPr>
          <w:ilvl w:val="0"/>
          <w:numId w:val="5"/>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За обстоятелства по чл.54, ал.1, т.6 – удостоверение от органите на Изпълнителна агенция „Главна инспекция по труда“; когато удостоверението съдържа информация за влязло в сила наказателно постановление или съдебно решение за нарушение по чл. 54, ал. 1, </w:t>
      </w:r>
      <w:r w:rsidRPr="005B20F4">
        <w:rPr>
          <w:rFonts w:eastAsia="Times New Roman"/>
          <w:color w:val="000000"/>
          <w:shd w:val="clear" w:color="auto" w:fill="FFFFFF"/>
          <w:lang w:val="bg-BG"/>
        </w:rPr>
        <w:t>т.1.6, участн</w:t>
      </w:r>
      <w:r w:rsidRPr="005B20F4">
        <w:rPr>
          <w:rFonts w:eastAsia="Times New Roman"/>
          <w:color w:val="000000"/>
          <w:lang w:val="bg-BG"/>
        </w:rPr>
        <w:t xml:space="preserve">икът представя </w:t>
      </w:r>
      <w:r w:rsidR="00917F08" w:rsidRPr="005B20F4">
        <w:rPr>
          <w:rStyle w:val="a4"/>
          <w:rFonts w:eastAsia="Times New Roman"/>
          <w:bCs w:val="0"/>
          <w:color w:val="000000"/>
          <w:lang w:val="bg-BG"/>
        </w:rPr>
        <w:t>декларация своб</w:t>
      </w:r>
      <w:r w:rsidRPr="005B20F4">
        <w:rPr>
          <w:rStyle w:val="a4"/>
          <w:rFonts w:eastAsia="Times New Roman"/>
          <w:bCs w:val="0"/>
          <w:color w:val="000000"/>
          <w:lang w:val="bg-BG"/>
        </w:rPr>
        <w:t>о</w:t>
      </w:r>
      <w:r w:rsidR="00917F08" w:rsidRPr="005B20F4">
        <w:rPr>
          <w:rStyle w:val="a4"/>
          <w:rFonts w:eastAsia="Times New Roman"/>
          <w:bCs w:val="0"/>
          <w:color w:val="000000"/>
          <w:lang w:val="bg-BG"/>
        </w:rPr>
        <w:t>д</w:t>
      </w:r>
      <w:r w:rsidRPr="005B20F4">
        <w:rPr>
          <w:rStyle w:val="a4"/>
          <w:rFonts w:eastAsia="Times New Roman"/>
          <w:bCs w:val="0"/>
          <w:color w:val="000000"/>
          <w:lang w:val="bg-BG"/>
        </w:rPr>
        <w:t>ен текст,</w:t>
      </w:r>
      <w:r w:rsidRPr="005B20F4">
        <w:rPr>
          <w:rFonts w:eastAsia="Times New Roman"/>
          <w:color w:val="000000"/>
          <w:lang w:val="bg-BG"/>
        </w:rPr>
        <w:t xml:space="preserve"> че нарушението не е извършено при изпълнение на договор за обществена поръчка</w:t>
      </w:r>
    </w:p>
    <w:p w14:paraId="2ED08592" w14:textId="77777777" w:rsidR="00917F08" w:rsidRPr="005B20F4" w:rsidRDefault="00917F08" w:rsidP="00BF5AC1">
      <w:pPr>
        <w:spacing w:before="120" w:line="271" w:lineRule="auto"/>
        <w:ind w:left="720" w:right="-92"/>
        <w:jc w:val="both"/>
        <w:rPr>
          <w:rFonts w:eastAsia="Times New Roman"/>
          <w:color w:val="000000"/>
          <w:lang w:val="bg-BG"/>
        </w:rPr>
      </w:pPr>
    </w:p>
    <w:p w14:paraId="10A0EEA9" w14:textId="77777777" w:rsidR="00FF2ADE" w:rsidRPr="005B20F4" w:rsidRDefault="00FF2ADE" w:rsidP="003249F9">
      <w:pPr>
        <w:pStyle w:val="2"/>
        <w:numPr>
          <w:ilvl w:val="0"/>
          <w:numId w:val="53"/>
        </w:numPr>
        <w:ind w:left="0" w:firstLine="0"/>
      </w:pPr>
      <w:bookmarkStart w:id="65" w:name="_Toc503450559"/>
      <w:r w:rsidRPr="005B20F4">
        <w:rPr>
          <w:rStyle w:val="a4"/>
          <w:b/>
          <w:bCs/>
        </w:rPr>
        <w:t>ОСНОВАНИЯ ЗА ОТСТРАНЯВАНЕ ПО ЧЛ. 55 ОТ ЗОП</w:t>
      </w:r>
      <w:bookmarkEnd w:id="65"/>
    </w:p>
    <w:p w14:paraId="08F07AD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За доказване липсата на основания за отстраняване от процедурата по чл.55, ал.1, т.1 от ЗОП  </w:t>
      </w:r>
      <w:r w:rsidRPr="005B20F4">
        <w:rPr>
          <w:rStyle w:val="a4"/>
          <w:lang w:val="bg-BG"/>
        </w:rPr>
        <w:t>участникът, избран за изпълнител,</w:t>
      </w:r>
      <w:r w:rsidRPr="005B20F4">
        <w:rPr>
          <w:lang w:val="bg-BG"/>
        </w:rPr>
        <w:t> представя удостоверение, издадено от Агенция по вписванията! </w:t>
      </w:r>
    </w:p>
    <w:p w14:paraId="0CA5AC2E" w14:textId="77777777" w:rsidR="00FF2ADE" w:rsidRPr="005B20F4" w:rsidRDefault="00FF2ADE" w:rsidP="003249F9">
      <w:pPr>
        <w:pStyle w:val="2"/>
        <w:numPr>
          <w:ilvl w:val="0"/>
          <w:numId w:val="53"/>
        </w:numPr>
        <w:ind w:left="0" w:firstLine="0"/>
      </w:pPr>
      <w:bookmarkStart w:id="66" w:name="_Toc503450560"/>
      <w:r w:rsidRPr="005B20F4">
        <w:rPr>
          <w:rStyle w:val="a4"/>
          <w:b/>
          <w:bCs/>
        </w:rPr>
        <w:t>ОСНОВАНИЯ ЗА ОТСТРАНЯВАНЕ, СВЪРЗАНИ С НАЦИОНАЛНОТО ЗАКОНОДАТЕЛСТВО</w:t>
      </w:r>
      <w:bookmarkEnd w:id="66"/>
    </w:p>
    <w:p w14:paraId="4ACB0FEA"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Участникът, избран за изпълнител, следва да представи </w:t>
      </w:r>
      <w:r w:rsidRPr="005B20F4">
        <w:rPr>
          <w:lang w:val="bg-BG"/>
        </w:rPr>
        <w:t>документи за удостоверяване липсата на основания за отстраняване по националното законодателство, както следва:</w:t>
      </w:r>
    </w:p>
    <w:p w14:paraId="6B2E6E7B" w14:textId="6A59BF66" w:rsidR="00FF2ADE" w:rsidRPr="005B20F4" w:rsidRDefault="00FF2ADE" w:rsidP="00BF5AC1">
      <w:pPr>
        <w:numPr>
          <w:ilvl w:val="0"/>
          <w:numId w:val="6"/>
        </w:numPr>
        <w:tabs>
          <w:tab w:val="clear" w:pos="720"/>
          <w:tab w:val="num" w:pos="0"/>
        </w:tabs>
        <w:spacing w:before="120" w:line="271" w:lineRule="auto"/>
        <w:ind w:right="-92"/>
        <w:jc w:val="both"/>
        <w:rPr>
          <w:rFonts w:eastAsia="Times New Roman"/>
          <w:color w:val="000000"/>
          <w:lang w:val="bg-BG"/>
        </w:rPr>
      </w:pPr>
      <w:r w:rsidRPr="005B20F4">
        <w:rPr>
          <w:rFonts w:eastAsia="Times New Roman"/>
          <w:color w:val="000000"/>
          <w:lang w:val="bg-BG"/>
        </w:rPr>
        <w:t xml:space="preserve">Декларация по чл.3, т.8 от Закона за икономическите и финансовите отношения с дружествата, регистрирани в юрисдикции с преференциален данъчен, </w:t>
      </w:r>
      <w:r w:rsidRPr="005B20F4">
        <w:rPr>
          <w:rFonts w:eastAsia="Times New Roman"/>
          <w:color w:val="000000"/>
          <w:lang w:val="bg-BG"/>
        </w:rPr>
        <w:lastRenderedPageBreak/>
        <w:t>контролираните от тях лица и техните действителни собственици - по образец на Възложителя</w:t>
      </w:r>
      <w:r w:rsidR="00657CF3" w:rsidRPr="005B20F4">
        <w:rPr>
          <w:rFonts w:eastAsia="Times New Roman"/>
          <w:color w:val="000000"/>
          <w:lang w:val="bg-BG"/>
        </w:rPr>
        <w:t xml:space="preserve"> (образец № 7)</w:t>
      </w:r>
      <w:r w:rsidRPr="005B20F4">
        <w:rPr>
          <w:rFonts w:eastAsia="Times New Roman"/>
          <w:color w:val="000000"/>
          <w:lang w:val="bg-BG"/>
        </w:rPr>
        <w:t>.</w:t>
      </w:r>
    </w:p>
    <w:p w14:paraId="46F23E7B" w14:textId="77777777" w:rsidR="00981D87" w:rsidRPr="005B20F4" w:rsidRDefault="00FF2ADE" w:rsidP="003249F9">
      <w:pPr>
        <w:numPr>
          <w:ilvl w:val="1"/>
          <w:numId w:val="49"/>
        </w:numPr>
        <w:spacing w:before="120" w:line="271" w:lineRule="auto"/>
        <w:ind w:right="-92"/>
        <w:jc w:val="both"/>
        <w:rPr>
          <w:lang w:val="bg-BG"/>
        </w:rPr>
      </w:pPr>
      <w:r w:rsidRPr="005B20F4">
        <w:rPr>
          <w:rFonts w:eastAsia="Times New Roman"/>
          <w:color w:val="000000"/>
          <w:lang w:val="bg-BG"/>
        </w:rPr>
        <w:t xml:space="preserve">Декларация за мерки срещу изпиране на пари </w:t>
      </w:r>
      <w:r w:rsidR="00981D87" w:rsidRPr="005B20F4">
        <w:rPr>
          <w:rFonts w:eastAsia="Times New Roman"/>
          <w:color w:val="000000"/>
          <w:lang w:val="bg-BG"/>
        </w:rPr>
        <w:t>– по образец на Възложителя (образец № 8)</w:t>
      </w:r>
      <w:r w:rsidRPr="005B20F4">
        <w:rPr>
          <w:rFonts w:eastAsia="Times New Roman"/>
          <w:color w:val="000000"/>
          <w:lang w:val="bg-BG"/>
        </w:rPr>
        <w:t xml:space="preserve"> </w:t>
      </w:r>
      <w:bookmarkStart w:id="67" w:name="_Toc495931149"/>
      <w:bookmarkStart w:id="68" w:name="_Toc503450561"/>
    </w:p>
    <w:p w14:paraId="3851965A" w14:textId="4230E428" w:rsidR="00FF2ADE" w:rsidRPr="005B20F4" w:rsidRDefault="00FF2ADE" w:rsidP="003249F9">
      <w:pPr>
        <w:pStyle w:val="3"/>
        <w:numPr>
          <w:ilvl w:val="1"/>
          <w:numId w:val="49"/>
        </w:numPr>
      </w:pPr>
      <w:bookmarkStart w:id="69" w:name="_Toc495931150"/>
      <w:bookmarkStart w:id="70" w:name="_Toc503450564"/>
      <w:bookmarkEnd w:id="67"/>
      <w:bookmarkEnd w:id="68"/>
      <w:r w:rsidRPr="005B20F4">
        <w:rPr>
          <w:rStyle w:val="a4"/>
          <w:b/>
          <w:bCs/>
        </w:rPr>
        <w:t>ГАРАНЦИЯ ЗА ИЗПЪЛНЕНИЕ</w:t>
      </w:r>
      <w:bookmarkEnd w:id="69"/>
      <w:bookmarkEnd w:id="70"/>
    </w:p>
    <w:p w14:paraId="2D01DDC1" w14:textId="5BCA22B2" w:rsidR="00FF2ADE" w:rsidRPr="005B20F4" w:rsidRDefault="00FF2ADE" w:rsidP="00BF5AC1">
      <w:pPr>
        <w:spacing w:before="120" w:line="271" w:lineRule="auto"/>
        <w:ind w:right="-92"/>
        <w:rPr>
          <w:lang w:val="bg-BG"/>
        </w:rPr>
      </w:pPr>
      <w:r w:rsidRPr="005B20F4">
        <w:rPr>
          <w:lang w:val="bg-BG"/>
        </w:rPr>
        <w:t xml:space="preserve">Гаранция за изпълнение, съгласно чл. 111, ал. 2 от ЗОП, е в размер на </w:t>
      </w:r>
      <w:r w:rsidR="00CF66C8" w:rsidRPr="005B20F4">
        <w:rPr>
          <w:lang w:val="bg-BG"/>
        </w:rPr>
        <w:t>5 %</w:t>
      </w:r>
      <w:r w:rsidR="008767D9" w:rsidRPr="005B20F4">
        <w:rPr>
          <w:lang w:val="bg-BG"/>
        </w:rPr>
        <w:t> </w:t>
      </w:r>
      <w:r w:rsidRPr="005B20F4">
        <w:rPr>
          <w:lang w:val="bg-BG"/>
        </w:rPr>
        <w:t>от стойността на договора за обществена поръчка.</w:t>
      </w:r>
    </w:p>
    <w:p w14:paraId="3BA4ED8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По отношение Гаранция за изпълнение важат разпоредбите на чл. 111 от ЗОП .</w:t>
      </w:r>
    </w:p>
    <w:p w14:paraId="413971F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r w:rsidRPr="005B20F4">
        <w:rPr>
          <w:rStyle w:val="a4"/>
          <w:lang w:val="bg-BG"/>
        </w:rPr>
        <w:t>Гаранцията се предоставя в една от следните форми:</w:t>
      </w:r>
    </w:p>
    <w:p w14:paraId="53D6F337" w14:textId="77777777" w:rsidR="00FF2ADE" w:rsidRPr="005B20F4" w:rsidRDefault="00FF2ADE" w:rsidP="00BF5AC1">
      <w:pPr>
        <w:numPr>
          <w:ilvl w:val="0"/>
          <w:numId w:val="7"/>
        </w:numPr>
        <w:tabs>
          <w:tab w:val="clear" w:pos="720"/>
          <w:tab w:val="num" w:pos="0"/>
        </w:tabs>
        <w:spacing w:before="120" w:line="271" w:lineRule="auto"/>
        <w:ind w:right="-92"/>
        <w:jc w:val="both"/>
        <w:rPr>
          <w:rFonts w:eastAsia="Times New Roman"/>
          <w:color w:val="000000"/>
          <w:lang w:val="bg-BG"/>
        </w:rPr>
      </w:pPr>
      <w:r w:rsidRPr="005B20F4">
        <w:rPr>
          <w:rStyle w:val="a7"/>
          <w:rFonts w:eastAsia="Times New Roman"/>
          <w:color w:val="000000"/>
          <w:lang w:val="bg-BG"/>
        </w:rPr>
        <w:t>парична сума;</w:t>
      </w:r>
    </w:p>
    <w:p w14:paraId="783D6BEE" w14:textId="77777777" w:rsidR="00FF2ADE" w:rsidRPr="005B20F4" w:rsidRDefault="00FF2ADE" w:rsidP="00BF5AC1">
      <w:pPr>
        <w:numPr>
          <w:ilvl w:val="0"/>
          <w:numId w:val="7"/>
        </w:numPr>
        <w:tabs>
          <w:tab w:val="clear" w:pos="720"/>
          <w:tab w:val="num" w:pos="0"/>
        </w:tabs>
        <w:spacing w:before="120" w:line="271" w:lineRule="auto"/>
        <w:ind w:right="-92"/>
        <w:jc w:val="both"/>
        <w:rPr>
          <w:rFonts w:eastAsia="Times New Roman"/>
          <w:color w:val="000000"/>
          <w:lang w:val="bg-BG"/>
        </w:rPr>
      </w:pPr>
      <w:r w:rsidRPr="005B20F4">
        <w:rPr>
          <w:rStyle w:val="a7"/>
          <w:rFonts w:eastAsia="Times New Roman"/>
          <w:color w:val="000000"/>
          <w:lang w:val="bg-BG"/>
        </w:rPr>
        <w:t>банкова гаранция;</w:t>
      </w:r>
    </w:p>
    <w:p w14:paraId="67627954" w14:textId="77777777" w:rsidR="00FF2ADE" w:rsidRPr="005B20F4" w:rsidRDefault="00FF2ADE" w:rsidP="00BF5AC1">
      <w:pPr>
        <w:numPr>
          <w:ilvl w:val="0"/>
          <w:numId w:val="7"/>
        </w:numPr>
        <w:tabs>
          <w:tab w:val="clear" w:pos="720"/>
          <w:tab w:val="num" w:pos="0"/>
        </w:tabs>
        <w:spacing w:before="120" w:line="271" w:lineRule="auto"/>
        <w:ind w:right="-92"/>
        <w:jc w:val="both"/>
        <w:rPr>
          <w:rFonts w:eastAsia="Times New Roman"/>
          <w:color w:val="000000"/>
          <w:lang w:val="bg-BG"/>
        </w:rPr>
      </w:pPr>
      <w:r w:rsidRPr="005B20F4">
        <w:rPr>
          <w:rStyle w:val="a7"/>
          <w:rFonts w:eastAsia="Times New Roman"/>
          <w:color w:val="000000"/>
          <w:lang w:val="bg-BG"/>
        </w:rPr>
        <w:t>застраховка, която обезпечава изпълнението чрез покритие на отговорността на изпълнителя.</w:t>
      </w:r>
    </w:p>
    <w:p w14:paraId="47D56CB3" w14:textId="0748CB93" w:rsidR="00FF2ADE" w:rsidRPr="005B20F4" w:rsidRDefault="00FF2ADE" w:rsidP="00BF5AC1">
      <w:pPr>
        <w:pStyle w:val="a3"/>
        <w:spacing w:before="120" w:beforeAutospacing="0" w:after="0" w:afterAutospacing="0" w:line="271" w:lineRule="auto"/>
        <w:ind w:right="-92"/>
        <w:rPr>
          <w:b/>
          <w:lang w:val="bg-BG"/>
        </w:rPr>
      </w:pPr>
      <w:r w:rsidRPr="005B20F4">
        <w:rPr>
          <w:lang w:val="bg-BG"/>
        </w:rPr>
        <w:t xml:space="preserve">Гаранциите във формата на парична сума могат да се внасят по банков път по сметка на </w:t>
      </w:r>
      <w:r w:rsidR="0080409E" w:rsidRPr="0080409E">
        <w:rPr>
          <w:b/>
          <w:lang w:val="bg-BG"/>
        </w:rPr>
        <w:t>Инспекторат към</w:t>
      </w:r>
      <w:r w:rsidR="0080409E">
        <w:rPr>
          <w:lang w:val="bg-BG"/>
        </w:rPr>
        <w:t xml:space="preserve"> </w:t>
      </w:r>
      <w:r w:rsidR="00816D1D" w:rsidRPr="005B20F4">
        <w:rPr>
          <w:b/>
          <w:lang w:val="bg-BG"/>
        </w:rPr>
        <w:t>Висш</w:t>
      </w:r>
      <w:r w:rsidR="0080409E">
        <w:rPr>
          <w:b/>
          <w:lang w:val="bg-BG"/>
        </w:rPr>
        <w:t>ия</w:t>
      </w:r>
      <w:r w:rsidR="00816D1D" w:rsidRPr="005B20F4">
        <w:rPr>
          <w:b/>
          <w:lang w:val="bg-BG"/>
        </w:rPr>
        <w:t xml:space="preserve"> съдебен съвет: </w:t>
      </w:r>
    </w:p>
    <w:p w14:paraId="501421E6" w14:textId="7DBE0748" w:rsidR="008E65AE" w:rsidRPr="00461BE9" w:rsidRDefault="008E65AE" w:rsidP="008E65AE">
      <w:pPr>
        <w:tabs>
          <w:tab w:val="left" w:pos="709"/>
        </w:tabs>
        <w:spacing w:before="62" w:line="276" w:lineRule="auto"/>
        <w:jc w:val="both"/>
        <w:rPr>
          <w:rFonts w:eastAsia="Times New Roman"/>
          <w:b/>
          <w:lang w:eastAsia="bg-BG"/>
        </w:rPr>
      </w:pPr>
      <w:r w:rsidRPr="00461BE9">
        <w:rPr>
          <w:rFonts w:eastAsia="Times New Roman"/>
          <w:b/>
          <w:lang w:val="bg-BG" w:eastAsia="bg-BG"/>
        </w:rPr>
        <w:t xml:space="preserve">IBAN: </w:t>
      </w:r>
      <w:r w:rsidR="00461BE9" w:rsidRPr="00461BE9">
        <w:rPr>
          <w:rFonts w:eastAsia="Times New Roman"/>
          <w:b/>
          <w:lang w:eastAsia="bg-BG"/>
        </w:rPr>
        <w:t>BG37BNBG96613100173601</w:t>
      </w:r>
    </w:p>
    <w:p w14:paraId="2F6548A0" w14:textId="77777777" w:rsidR="008E65AE" w:rsidRPr="00461BE9" w:rsidRDefault="008E65AE" w:rsidP="008E65AE">
      <w:pPr>
        <w:tabs>
          <w:tab w:val="left" w:pos="709"/>
        </w:tabs>
        <w:spacing w:before="62" w:line="276" w:lineRule="auto"/>
        <w:jc w:val="both"/>
        <w:rPr>
          <w:rFonts w:eastAsia="Times New Roman"/>
          <w:b/>
          <w:lang w:val="bg-BG" w:eastAsia="bg-BG"/>
        </w:rPr>
      </w:pPr>
      <w:r w:rsidRPr="00461BE9">
        <w:rPr>
          <w:rFonts w:eastAsia="Times New Roman"/>
          <w:b/>
          <w:lang w:val="bg-BG" w:eastAsia="bg-BG"/>
        </w:rPr>
        <w:t>BIC: BNBGBGSD;</w:t>
      </w:r>
    </w:p>
    <w:p w14:paraId="43B18BF6" w14:textId="77777777" w:rsidR="008E65AE" w:rsidRPr="005B20F4" w:rsidRDefault="008E65AE" w:rsidP="008E65AE">
      <w:pPr>
        <w:pStyle w:val="a3"/>
        <w:spacing w:before="120" w:beforeAutospacing="0" w:after="0" w:afterAutospacing="0" w:line="271" w:lineRule="auto"/>
        <w:ind w:right="-92"/>
        <w:rPr>
          <w:lang w:val="bg-BG"/>
        </w:rPr>
      </w:pPr>
      <w:r w:rsidRPr="00461BE9">
        <w:rPr>
          <w:rFonts w:eastAsia="Times New Roman"/>
          <w:b/>
          <w:lang w:val="bg-BG" w:eastAsia="bg-BG"/>
        </w:rPr>
        <w:t>Банка: БНБ</w:t>
      </w:r>
      <w:r w:rsidRPr="005B20F4">
        <w:rPr>
          <w:lang w:val="bg-BG"/>
        </w:rPr>
        <w:t xml:space="preserve"> </w:t>
      </w:r>
    </w:p>
    <w:p w14:paraId="0BC61D28" w14:textId="4A9B94B6" w:rsidR="00FF2ADE" w:rsidRPr="005B20F4" w:rsidRDefault="00FF2ADE" w:rsidP="008E65AE">
      <w:pPr>
        <w:pStyle w:val="a3"/>
        <w:spacing w:before="120" w:beforeAutospacing="0" w:after="0" w:afterAutospacing="0" w:line="271" w:lineRule="auto"/>
        <w:ind w:right="-92"/>
        <w:rPr>
          <w:lang w:val="bg-BG"/>
        </w:rPr>
      </w:pPr>
      <w:r w:rsidRPr="005B20F4">
        <w:rPr>
          <w:lang w:val="bg-BG"/>
        </w:rPr>
        <w:t>Банковата гаранция следва да е безусловна и неотменима, в полза на възложителя, в нея следва изрично да е посочено името на процедурата и да е със срок на валидност – с 30 /тридесет/ дни по–дълъг от крайния срок за изпълнение на договора за обществена поръчка.</w:t>
      </w:r>
    </w:p>
    <w:p w14:paraId="4A593B15"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При представяне на гаранцията за изпълнение, в платежното нареждане, в банковата гаранция или застраховка, която обезпечава изпълнението чрез покритие на отговорността на изпълнителя,  изрично се посочва договора, за който се представя гаранцията.</w:t>
      </w:r>
    </w:p>
    <w:p w14:paraId="5C3C6D45"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Гаранцията за изпълнение се представя при подписване на договора от участника, определен за изпълнител на поръчката.</w:t>
      </w:r>
    </w:p>
    <w:p w14:paraId="3DF742D8" w14:textId="0A8402F5" w:rsidR="00FF2ADE" w:rsidRPr="005B20F4" w:rsidRDefault="00FF2ADE" w:rsidP="00BF5AC1">
      <w:pPr>
        <w:pStyle w:val="a3"/>
        <w:spacing w:before="120" w:beforeAutospacing="0" w:after="0" w:afterAutospacing="0" w:line="271" w:lineRule="auto"/>
        <w:ind w:right="-92"/>
        <w:rPr>
          <w:lang w:val="bg-BG"/>
        </w:rPr>
      </w:pPr>
      <w:r w:rsidRPr="005B20F4">
        <w:rPr>
          <w:lang w:val="bg-BG"/>
        </w:rPr>
        <w:t>Условията и сроковете за задържане, респ. освобождаване на гаранцията за изпълнение се уреждат в договора за възлагане на обществената поръчка. </w:t>
      </w:r>
    </w:p>
    <w:p w14:paraId="51CC20B3" w14:textId="110926E0" w:rsidR="00FF2ADE" w:rsidRPr="005B20F4" w:rsidRDefault="00E85AE6" w:rsidP="00E85AE6">
      <w:pPr>
        <w:shd w:val="clear" w:color="auto" w:fill="BFBFBF"/>
      </w:pPr>
      <w:bookmarkStart w:id="71" w:name="_Toc495931151"/>
      <w:bookmarkStart w:id="72" w:name="_Toc503450565"/>
      <w:r>
        <w:rPr>
          <w:rFonts w:eastAsia="Calibri"/>
          <w:b/>
          <w:bCs/>
          <w:lang w:val="bg-BG"/>
        </w:rPr>
        <w:lastRenderedPageBreak/>
        <w:t xml:space="preserve">РАЗДЕЛ </w:t>
      </w:r>
      <w:r w:rsidRPr="00446234">
        <w:rPr>
          <w:rFonts w:eastAsia="Calibri"/>
          <w:b/>
          <w:bCs/>
          <w:lang w:val="bg-BG"/>
        </w:rPr>
        <w:t>V</w:t>
      </w:r>
      <w:r w:rsidRPr="00E85AE6">
        <w:rPr>
          <w:rFonts w:eastAsia="Calibri"/>
          <w:b/>
          <w:bCs/>
          <w:lang w:val="bg-BG"/>
        </w:rPr>
        <w:t>II. КОМУНИКАЦИЯ С УЧАСТНИЦИТЕ</w:t>
      </w:r>
      <w:r>
        <w:rPr>
          <w:rFonts w:eastAsia="Calibri"/>
          <w:b/>
          <w:bCs/>
          <w:lang w:val="bg-BG"/>
        </w:rPr>
        <w:t xml:space="preserve"> </w:t>
      </w:r>
      <w:bookmarkEnd w:id="71"/>
      <w:bookmarkEnd w:id="72"/>
    </w:p>
    <w:p w14:paraId="1F0F50C4" w14:textId="4E95C533" w:rsidR="00FF2ADE" w:rsidRPr="005B20F4" w:rsidRDefault="00FF2ADE" w:rsidP="00326954">
      <w:pPr>
        <w:pStyle w:val="a3"/>
        <w:numPr>
          <w:ilvl w:val="0"/>
          <w:numId w:val="10"/>
        </w:numPr>
        <w:spacing w:before="120" w:beforeAutospacing="0" w:after="0" w:afterAutospacing="0" w:line="271" w:lineRule="auto"/>
        <w:ind w:left="284" w:right="-92" w:hanging="284"/>
        <w:rPr>
          <w:lang w:val="bg-BG"/>
        </w:rPr>
      </w:pPr>
      <w:r w:rsidRPr="005B20F4">
        <w:rPr>
          <w:lang w:val="bg-BG"/>
        </w:rPr>
        <w:t>Възложителят пред</w:t>
      </w:r>
      <w:r w:rsidRPr="00461BE9">
        <w:rPr>
          <w:lang w:val="bg-BG"/>
        </w:rPr>
        <w:t>оставя неограничен, пълен, безплатен и пряк достъп чрез електронни средства до документацията за обществената поръчка на следния Интернет адрес: </w:t>
      </w:r>
      <w:proofErr w:type="spellStart"/>
      <w:r w:rsidR="00461BE9" w:rsidRPr="00461BE9">
        <w:rPr>
          <w:lang w:val="bg-BG"/>
        </w:rPr>
        <w:t>www</w:t>
      </w:r>
      <w:proofErr w:type="spellEnd"/>
      <w:r w:rsidR="00461BE9" w:rsidRPr="00461BE9">
        <w:rPr>
          <w:lang w:val="bg-BG"/>
        </w:rPr>
        <w:t>.</w:t>
      </w:r>
      <w:proofErr w:type="spellStart"/>
      <w:r w:rsidR="00461BE9" w:rsidRPr="00461BE9">
        <w:rPr>
          <w:lang w:val="bg-BG"/>
        </w:rPr>
        <w:t>inspectoratvss</w:t>
      </w:r>
      <w:proofErr w:type="spellEnd"/>
      <w:r w:rsidR="00461BE9" w:rsidRPr="00461BE9">
        <w:rPr>
          <w:lang w:val="bg-BG"/>
        </w:rPr>
        <w:t>.</w:t>
      </w:r>
      <w:proofErr w:type="spellStart"/>
      <w:r w:rsidR="00461BE9" w:rsidRPr="00461BE9">
        <w:rPr>
          <w:lang w:val="bg-BG"/>
        </w:rPr>
        <w:t>bg</w:t>
      </w:r>
      <w:proofErr w:type="spellEnd"/>
      <w:r w:rsidRPr="00461BE9">
        <w:rPr>
          <w:shd w:val="clear" w:color="auto" w:fill="FFFFFF"/>
          <w:lang w:val="bg-BG"/>
        </w:rPr>
        <w:t> </w:t>
      </w:r>
      <w:r w:rsidRPr="00461BE9">
        <w:rPr>
          <w:lang w:val="bg-BG"/>
        </w:rPr>
        <w:t> в раздел</w:t>
      </w:r>
      <w:r w:rsidRPr="005B20F4">
        <w:rPr>
          <w:lang w:val="bg-BG"/>
        </w:rPr>
        <w:t xml:space="preserve"> </w:t>
      </w:r>
      <w:r w:rsidRPr="00D74CF8">
        <w:rPr>
          <w:lang w:val="bg-BG"/>
        </w:rPr>
        <w:t>„Профил на купувача“ -</w:t>
      </w:r>
      <w:r w:rsidRPr="005B20F4">
        <w:rPr>
          <w:lang w:val="bg-BG"/>
        </w:rPr>
        <w:t xml:space="preserve"> </w:t>
      </w:r>
      <w:r w:rsidR="00326954" w:rsidRPr="00326954">
        <w:rPr>
          <w:lang w:val="bg-BG"/>
        </w:rPr>
        <w:t>http://www.inspectoratvss.bg/bg/page/145</w:t>
      </w:r>
    </w:p>
    <w:p w14:paraId="299A2B99" w14:textId="77777777"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С публикуване на документите на профила на купувача се приема, че заинтересованите лица и/или участници са уведомени относно отразените в тях обстоятелства.</w:t>
      </w:r>
    </w:p>
    <w:p w14:paraId="1A874F7F" w14:textId="7D4D75DB"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Всички разяснения по условията в процедурата, на основание чл.</w:t>
      </w:r>
      <w:r w:rsidR="00861DD6" w:rsidRPr="005B20F4">
        <w:rPr>
          <w:lang w:val="bg-BG"/>
        </w:rPr>
        <w:t>33, ал.3 и 4</w:t>
      </w:r>
      <w:r w:rsidRPr="005B20F4">
        <w:rPr>
          <w:lang w:val="bg-BG"/>
        </w:rPr>
        <w:t xml:space="preserve"> от ЗОП ще се предоставят чрез публикуване на Профила на купувача, в срок от </w:t>
      </w:r>
      <w:r w:rsidR="00861DD6" w:rsidRPr="005B20F4">
        <w:rPr>
          <w:lang w:val="bg-BG"/>
        </w:rPr>
        <w:t>четири</w:t>
      </w:r>
      <w:r w:rsidRPr="005B20F4">
        <w:rPr>
          <w:lang w:val="bg-BG"/>
        </w:rPr>
        <w:t xml:space="preserve"> дни от получаване на искането.</w:t>
      </w:r>
    </w:p>
    <w:p w14:paraId="5401767B" w14:textId="77777777"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Решенията на Възложителя, за които той е длъжен да уведоми участниците, и документите, които се прилагат към тях, се изпращат в 3-дневен срок от издаването им, както следва:</w:t>
      </w:r>
    </w:p>
    <w:p w14:paraId="572B2120" w14:textId="77777777" w:rsidR="00FF2ADE" w:rsidRPr="005B20F4" w:rsidRDefault="00FF2ADE" w:rsidP="00BF5AC1">
      <w:pPr>
        <w:pStyle w:val="a3"/>
        <w:spacing w:before="120" w:beforeAutospacing="0" w:after="0" w:afterAutospacing="0" w:line="271" w:lineRule="auto"/>
        <w:ind w:left="426" w:right="-92"/>
        <w:rPr>
          <w:lang w:val="bg-BG"/>
        </w:rPr>
      </w:pPr>
      <w:r w:rsidRPr="005B20F4">
        <w:rPr>
          <w:bCs/>
          <w:lang w:val="bg-BG"/>
        </w:rPr>
        <w:t>4.1.      на адреса, посочен от участника:</w:t>
      </w:r>
    </w:p>
    <w:p w14:paraId="2CA2BDAA" w14:textId="77777777" w:rsidR="00FF2ADE" w:rsidRPr="005B20F4" w:rsidRDefault="00FF2ADE" w:rsidP="00D75DCA">
      <w:pPr>
        <w:pStyle w:val="a3"/>
        <w:spacing w:before="120" w:beforeAutospacing="0" w:after="0" w:afterAutospacing="0" w:line="271" w:lineRule="auto"/>
        <w:ind w:left="1134" w:right="-92"/>
        <w:rPr>
          <w:lang w:val="bg-BG"/>
        </w:rPr>
      </w:pPr>
      <w:r w:rsidRPr="005B20F4">
        <w:rPr>
          <w:bCs/>
          <w:lang w:val="bg-BG"/>
        </w:rPr>
        <w:t>а) на електронна поща, като съобщението, с което се изпращат се подписва с електронен подпис или</w:t>
      </w:r>
    </w:p>
    <w:p w14:paraId="7A52F1F4" w14:textId="77777777" w:rsidR="00FF2ADE" w:rsidRPr="005B20F4" w:rsidRDefault="00FF2ADE" w:rsidP="00D75DCA">
      <w:pPr>
        <w:pStyle w:val="a3"/>
        <w:spacing w:before="120" w:beforeAutospacing="0" w:after="0" w:afterAutospacing="0" w:line="271" w:lineRule="auto"/>
        <w:ind w:left="1134" w:right="-92"/>
        <w:rPr>
          <w:lang w:val="bg-BG"/>
        </w:rPr>
      </w:pPr>
      <w:r w:rsidRPr="005B20F4">
        <w:rPr>
          <w:bCs/>
          <w:lang w:val="bg-BG"/>
        </w:rPr>
        <w:t>б) чрез пощенска или друга куриерска услуга с препоръчана пратка с обратна разписка;</w:t>
      </w:r>
    </w:p>
    <w:p w14:paraId="5B191D9E" w14:textId="77777777" w:rsidR="00FF2ADE" w:rsidRPr="005B20F4" w:rsidRDefault="00816D1D" w:rsidP="00BF5AC1">
      <w:pPr>
        <w:pStyle w:val="a3"/>
        <w:spacing w:before="120" w:beforeAutospacing="0" w:after="0" w:afterAutospacing="0" w:line="271" w:lineRule="auto"/>
        <w:ind w:left="426" w:right="-92"/>
        <w:rPr>
          <w:lang w:val="bg-BG"/>
        </w:rPr>
      </w:pPr>
      <w:r w:rsidRPr="005B20F4">
        <w:rPr>
          <w:bCs/>
          <w:lang w:val="bg-BG"/>
        </w:rPr>
        <w:t>4.2.      по факс.</w:t>
      </w:r>
    </w:p>
    <w:p w14:paraId="6D921987" w14:textId="77777777" w:rsidR="00FF2ADE" w:rsidRPr="005B20F4" w:rsidRDefault="00816D1D" w:rsidP="0021087A">
      <w:pPr>
        <w:pStyle w:val="a3"/>
        <w:numPr>
          <w:ilvl w:val="0"/>
          <w:numId w:val="10"/>
        </w:numPr>
        <w:spacing w:before="120" w:beforeAutospacing="0" w:after="0" w:afterAutospacing="0" w:line="271" w:lineRule="auto"/>
        <w:ind w:left="284" w:right="-92" w:hanging="284"/>
        <w:rPr>
          <w:lang w:val="bg-BG"/>
        </w:rPr>
      </w:pPr>
      <w:r w:rsidRPr="005B20F4">
        <w:rPr>
          <w:lang w:val="bg-BG"/>
        </w:rPr>
        <w:t>К</w:t>
      </w:r>
      <w:r w:rsidR="00FF2ADE" w:rsidRPr="005B20F4">
        <w:rPr>
          <w:lang w:val="bg-BG"/>
        </w:rPr>
        <w:t>огато решението НЕ е получено от участника по някой от начините, посочени в т.4, възложителят, в деня, в който е узнал за това, публикува съобщение до него в профила на купувача. Решението се смята за връчени от датата на публикуване на съобщението.</w:t>
      </w:r>
    </w:p>
    <w:p w14:paraId="18EA35CC" w14:textId="77777777"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Обменът на информация между възложителя и заинтересованите лица/участниците, се осъществява чрез пощенска или друга подходяща куриерска услуга или комбинация от тях и електронни средства.</w:t>
      </w:r>
    </w:p>
    <w:p w14:paraId="6C1EA05C" w14:textId="614EADDF"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При уведомяване по електронен път или по факс уведомлението е редовно, ако е изпратено на адресите в съответствие с т. 4</w:t>
      </w:r>
      <w:r w:rsidR="00401E30">
        <w:rPr>
          <w:lang w:val="bg-BG"/>
        </w:rPr>
        <w:t xml:space="preserve"> </w:t>
      </w:r>
      <w:r w:rsidRPr="005B20F4">
        <w:rPr>
          <w:lang w:val="bg-BG"/>
        </w:rPr>
        <w:t>и е получено автоматично генерирано съобщение, потвърждаващо изпращането.</w:t>
      </w:r>
    </w:p>
    <w:p w14:paraId="6DFACDAC" w14:textId="77777777"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lastRenderedPageBreak/>
        <w:t>При промяна в посочения адрес, факс и електронен адрес за кореспонденция лицата участниците са длъжни в срок до 24 (двадесет и четири) часа надлежно да уведомят възложителя.</w:t>
      </w:r>
    </w:p>
    <w:p w14:paraId="49B1412F" w14:textId="77777777" w:rsidR="00FF2ADE" w:rsidRPr="005B20F4"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Неправилно посочен адрес, факс и електронен адрес за кореспонденция или неуведомяване за промяна на същите освобождава възложителя от отговорност за неточно изпращане на уведомленията или информацията.</w:t>
      </w:r>
    </w:p>
    <w:p w14:paraId="301E9219" w14:textId="77777777" w:rsidR="00FF2ADE" w:rsidRPr="0031345A" w:rsidRDefault="00FF2ADE" w:rsidP="0021087A">
      <w:pPr>
        <w:pStyle w:val="a3"/>
        <w:numPr>
          <w:ilvl w:val="0"/>
          <w:numId w:val="10"/>
        </w:numPr>
        <w:spacing w:before="120" w:beforeAutospacing="0" w:after="0" w:afterAutospacing="0" w:line="271" w:lineRule="auto"/>
        <w:ind w:left="284" w:right="-92" w:hanging="284"/>
        <w:rPr>
          <w:lang w:val="bg-BG"/>
        </w:rPr>
      </w:pPr>
      <w:r w:rsidRPr="005B20F4">
        <w:rPr>
          <w:lang w:val="bg-BG"/>
        </w:rPr>
        <w:t xml:space="preserve">Обменът и съхраняването на информация в хода на провеждане на процедурата за възлагане на обществена поръчка се извършват по начин, който гарантира защитата на целостта на данните и на </w:t>
      </w:r>
      <w:proofErr w:type="spellStart"/>
      <w:r w:rsidRPr="005B20F4">
        <w:rPr>
          <w:lang w:val="bg-BG"/>
        </w:rPr>
        <w:t>конфиденциалността</w:t>
      </w:r>
      <w:proofErr w:type="spellEnd"/>
      <w:r w:rsidRPr="005B20F4">
        <w:rPr>
          <w:lang w:val="bg-BG"/>
        </w:rPr>
        <w:t xml:space="preserve"> на документите за участие в процедурата до момента на тяхното отваряне и разглеждане, който е след изтичане на срока за тяхното получаване.</w:t>
      </w:r>
    </w:p>
    <w:p w14:paraId="0D8331C8" w14:textId="77777777" w:rsidR="0031345A" w:rsidRPr="005B20F4" w:rsidRDefault="0031345A" w:rsidP="0031345A">
      <w:pPr>
        <w:pStyle w:val="a3"/>
        <w:spacing w:before="120" w:beforeAutospacing="0" w:after="0" w:afterAutospacing="0" w:line="271" w:lineRule="auto"/>
        <w:ind w:right="-92"/>
        <w:rPr>
          <w:lang w:val="bg-BG"/>
        </w:rPr>
      </w:pPr>
    </w:p>
    <w:p w14:paraId="048D68AE" w14:textId="1F63E986" w:rsidR="00681948" w:rsidRPr="005B20F4" w:rsidRDefault="00681948" w:rsidP="00D74CF8">
      <w:pPr>
        <w:shd w:val="clear" w:color="auto" w:fill="BFBFBF"/>
      </w:pPr>
      <w:bookmarkStart w:id="73" w:name="_Toc495931152"/>
      <w:bookmarkStart w:id="74" w:name="_Toc503450566"/>
      <w:r w:rsidRPr="00D74CF8">
        <w:rPr>
          <w:rFonts w:eastAsia="Calibri"/>
          <w:b/>
          <w:bCs/>
          <w:lang w:val="bg-BG"/>
        </w:rPr>
        <w:t>РАЗДЕЛ V</w:t>
      </w:r>
      <w:r w:rsidR="00D74CF8">
        <w:rPr>
          <w:rFonts w:eastAsia="Calibri"/>
          <w:b/>
          <w:bCs/>
        </w:rPr>
        <w:t>I</w:t>
      </w:r>
      <w:r w:rsidRPr="00D74CF8">
        <w:rPr>
          <w:rFonts w:eastAsia="Calibri"/>
          <w:b/>
          <w:bCs/>
          <w:lang w:val="bg-BG"/>
        </w:rPr>
        <w:t xml:space="preserve">II. </w:t>
      </w:r>
      <w:r w:rsidR="0031345A" w:rsidRPr="0031345A">
        <w:rPr>
          <w:b/>
        </w:rPr>
        <w:t>ДРУГИ УКАЗАНИЯ</w:t>
      </w:r>
    </w:p>
    <w:bookmarkEnd w:id="73"/>
    <w:bookmarkEnd w:id="74"/>
    <w:p w14:paraId="2EB1A7FC" w14:textId="77777777" w:rsidR="00FF2ADE" w:rsidRPr="005B20F4" w:rsidRDefault="00FF2ADE" w:rsidP="00BE18AF">
      <w:pPr>
        <w:pStyle w:val="a3"/>
        <w:spacing w:before="120" w:beforeAutospacing="0" w:after="0" w:afterAutospacing="0" w:line="271" w:lineRule="auto"/>
        <w:ind w:right="-92" w:firstLine="567"/>
        <w:rPr>
          <w:lang w:val="bg-BG"/>
        </w:rPr>
      </w:pPr>
      <w:r w:rsidRPr="005B20F4">
        <w:rPr>
          <w:lang w:val="bg-BG"/>
        </w:rPr>
        <w:t xml:space="preserve">Във връзка с провеждането на процедурата и подготовката на офертите от участниците за въпроси, които не са разгледани в настоящите указания, се прилагат ЗОП, обявлението и документацията за участие в процедурата. </w:t>
      </w:r>
    </w:p>
    <w:p w14:paraId="708640F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При противоречие в записите на отделните документи от документацията валидни са записите в документа с по-висок приоритет, като приоритетите на документите са в следната последователност:</w:t>
      </w:r>
    </w:p>
    <w:p w14:paraId="69773C70"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1.      Решението за откриване на процедурата;</w:t>
      </w:r>
    </w:p>
    <w:p w14:paraId="1E568682"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2.      Обявление за обществена поръчка;</w:t>
      </w:r>
    </w:p>
    <w:p w14:paraId="7872D954"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3.      Техническа спецификация;</w:t>
      </w:r>
    </w:p>
    <w:p w14:paraId="69085CE1"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4.      Указания за подготовка и подаване на офертите;</w:t>
      </w:r>
    </w:p>
    <w:p w14:paraId="00E01D34" w14:textId="77777777" w:rsidR="00FF2ADE" w:rsidRPr="005B20F4" w:rsidRDefault="00FF2ADE" w:rsidP="00D75DCA">
      <w:pPr>
        <w:pStyle w:val="a3"/>
        <w:spacing w:before="120" w:beforeAutospacing="0" w:after="0" w:afterAutospacing="0" w:line="271" w:lineRule="auto"/>
        <w:ind w:left="993" w:right="-92" w:hanging="633"/>
        <w:rPr>
          <w:lang w:val="bg-BG"/>
        </w:rPr>
      </w:pPr>
      <w:r w:rsidRPr="005B20F4">
        <w:rPr>
          <w:lang w:val="bg-BG"/>
        </w:rPr>
        <w:t xml:space="preserve">5.      Критерии за възлагане на поръчката и методика за определяне на комплексна оценка; </w:t>
      </w:r>
    </w:p>
    <w:p w14:paraId="30CCF1DD"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6.      Проект на договор;</w:t>
      </w:r>
    </w:p>
    <w:p w14:paraId="416777F0"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7.      Указания за избор на изпълнител на обществената поръчка;</w:t>
      </w:r>
    </w:p>
    <w:p w14:paraId="3971108F" w14:textId="77777777" w:rsidR="00FF2ADE" w:rsidRPr="005B20F4" w:rsidRDefault="00FF2ADE" w:rsidP="00BF5AC1">
      <w:pPr>
        <w:pStyle w:val="a3"/>
        <w:spacing w:before="120" w:beforeAutospacing="0" w:after="0" w:afterAutospacing="0" w:line="271" w:lineRule="auto"/>
        <w:ind w:left="720" w:right="-92" w:hanging="360"/>
        <w:rPr>
          <w:lang w:val="bg-BG"/>
        </w:rPr>
      </w:pPr>
      <w:r w:rsidRPr="005B20F4">
        <w:rPr>
          <w:lang w:val="bg-BG"/>
        </w:rPr>
        <w:t>8.      Образците за участие в процедурата.</w:t>
      </w:r>
    </w:p>
    <w:p w14:paraId="4195225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Документът с най-висок приоритет е посочен на първо място.</w:t>
      </w:r>
    </w:p>
    <w:p w14:paraId="512EF504" w14:textId="77777777" w:rsidR="00010F8B" w:rsidRPr="005B20F4" w:rsidRDefault="00010F8B" w:rsidP="00927DDE">
      <w:pPr>
        <w:pStyle w:val="a3"/>
        <w:spacing w:before="120" w:beforeAutospacing="0" w:after="0" w:afterAutospacing="0" w:line="271" w:lineRule="auto"/>
        <w:ind w:firstLine="720"/>
        <w:rPr>
          <w:lang w:val="bg-BG"/>
        </w:rPr>
      </w:pPr>
      <w:r w:rsidRPr="005B20F4">
        <w:rPr>
          <w:lang w:val="bg-BG"/>
        </w:rPr>
        <w:lastRenderedPageBreak/>
        <w:t xml:space="preserve">Предвид обстоятелството, че обществената поръчка се изпълнява в рамките на договор за предоставяне на безвъзмездна финансова помощ, финансиран по ОПДУ, не е налице обективна предпоставка стриктното спазване и придържане към съдържанието на стандартизирания документ, установен от АОП. Налице са определени специфики, касаещи предмет, разпределение на отговорности, права и задължения на страните, ред и срокове за плащане и други, които не позволяват възпроизвеждане в пълна степен текста на образеца, утвърден от Агенцията. </w:t>
      </w:r>
    </w:p>
    <w:p w14:paraId="117A762B" w14:textId="77777777" w:rsidR="00010F8B" w:rsidRDefault="00010F8B" w:rsidP="00927DDE">
      <w:pPr>
        <w:pStyle w:val="a3"/>
        <w:spacing w:before="120" w:beforeAutospacing="0" w:after="0" w:afterAutospacing="0" w:line="271" w:lineRule="auto"/>
        <w:ind w:firstLine="720"/>
        <w:rPr>
          <w:lang w:val="bg-BG"/>
        </w:rPr>
      </w:pPr>
      <w:r w:rsidRPr="005B20F4">
        <w:rPr>
          <w:lang w:val="bg-BG"/>
        </w:rPr>
        <w:t>Необходимо е да се отбележи, че при изготвянето на проекта на договор, част от настоящата документация, Възложителят се е стремил да възпроизведе в максималната възможна степен съдържанието на разпоредбите от стандартизирания образец или да запази тяхното значение, в контекста на възлаганата поръчка. Независимо от това, в някои случаи Приложение № 5 към Заповедта не отговаря изцяло на спецификата и контекста, в който обществената поръчка предстои да се реализира, което води до необходимостта от разширяване и преработване на структурата на документа. Единствено по този начин е възможно да се гарантират в най-висока степен интереса Възложителя,  спазването на изискванията, свързани с изпълнението на Проекта, правилното и целесъобразно изпълнение на предмета на договора.</w:t>
      </w:r>
    </w:p>
    <w:p w14:paraId="5D07830A" w14:textId="77777777" w:rsidR="00B4099E" w:rsidRPr="005B20F4" w:rsidRDefault="00B4099E" w:rsidP="00010F8B">
      <w:pPr>
        <w:pStyle w:val="a3"/>
        <w:spacing w:before="120" w:beforeAutospacing="0" w:after="0" w:afterAutospacing="0" w:line="271" w:lineRule="auto"/>
        <w:rPr>
          <w:lang w:val="bg-BG"/>
        </w:rPr>
      </w:pPr>
    </w:p>
    <w:p w14:paraId="3117DB06" w14:textId="577B832E" w:rsidR="0031345A" w:rsidRPr="0031345A" w:rsidRDefault="0031345A" w:rsidP="0031345A">
      <w:pPr>
        <w:shd w:val="clear" w:color="auto" w:fill="BFBFBF"/>
        <w:rPr>
          <w:b/>
        </w:rPr>
      </w:pPr>
      <w:bookmarkStart w:id="75" w:name="_Toc495931153"/>
      <w:bookmarkStart w:id="76" w:name="_Toc503450567"/>
      <w:r w:rsidRPr="0031345A">
        <w:rPr>
          <w:rFonts w:eastAsia="Calibri"/>
          <w:b/>
          <w:bCs/>
          <w:lang w:val="bg-BG"/>
        </w:rPr>
        <w:t xml:space="preserve">РАЗДЕЛ </w:t>
      </w:r>
      <w:r w:rsidRPr="0031345A">
        <w:rPr>
          <w:b/>
        </w:rPr>
        <w:t xml:space="preserve">IX. </w:t>
      </w:r>
      <w:proofErr w:type="gramStart"/>
      <w:r w:rsidRPr="0031345A">
        <w:rPr>
          <w:b/>
        </w:rPr>
        <w:t>СРОКОВЕ СЪГЛАСНО ЗОП.</w:t>
      </w:r>
      <w:proofErr w:type="gramEnd"/>
      <w:r w:rsidRPr="0031345A">
        <w:rPr>
          <w:b/>
        </w:rPr>
        <w:t xml:space="preserve"> УСЛОВИЯ И РЕД ЗА ПОЛУЧАВАНЕ НА РАЗЯСНЕНИЯ</w:t>
      </w:r>
    </w:p>
    <w:bookmarkEnd w:id="75"/>
    <w:bookmarkEnd w:id="76"/>
    <w:p w14:paraId="54F2AF0F" w14:textId="5D055BB5" w:rsidR="00FF2ADE" w:rsidRPr="005B20F4" w:rsidRDefault="00FF2ADE" w:rsidP="003249F9">
      <w:pPr>
        <w:pStyle w:val="2"/>
        <w:numPr>
          <w:ilvl w:val="1"/>
          <w:numId w:val="17"/>
        </w:numPr>
        <w:ind w:left="709" w:hanging="709"/>
        <w:rPr>
          <w:b w:val="0"/>
        </w:rPr>
      </w:pPr>
      <w:r w:rsidRPr="005B20F4">
        <w:rPr>
          <w:rStyle w:val="a4"/>
          <w:b/>
        </w:rPr>
        <w:t>СРОК ЗА ПОЛУЧАВАНЕ НА ОФЕРТИ ИЛИ НА ЗАЯВЛЕНИЯ ЗА УЧАСТИЕ</w:t>
      </w:r>
    </w:p>
    <w:p w14:paraId="7D32AF22" w14:textId="13524120" w:rsidR="00FF2ADE" w:rsidRPr="005B20F4" w:rsidRDefault="00FF2ADE" w:rsidP="00927DDE">
      <w:pPr>
        <w:pStyle w:val="a3"/>
        <w:spacing w:before="120" w:beforeAutospacing="0" w:after="0" w:afterAutospacing="0" w:line="271" w:lineRule="auto"/>
        <w:ind w:right="-92" w:firstLine="709"/>
        <w:rPr>
          <w:lang w:val="bg-BG"/>
        </w:rPr>
      </w:pPr>
      <w:r w:rsidRPr="005B20F4">
        <w:rPr>
          <w:lang w:val="bg-BG"/>
        </w:rPr>
        <w:t>Съгласно чл.1</w:t>
      </w:r>
      <w:r w:rsidR="00927DDE">
        <w:rPr>
          <w:lang w:val="bg-BG"/>
        </w:rPr>
        <w:t>78</w:t>
      </w:r>
      <w:r w:rsidRPr="005B20F4">
        <w:rPr>
          <w:lang w:val="bg-BG"/>
        </w:rPr>
        <w:t>, ал.</w:t>
      </w:r>
      <w:r w:rsidR="002214D1" w:rsidRPr="005B20F4">
        <w:rPr>
          <w:lang w:val="bg-BG"/>
        </w:rPr>
        <w:t xml:space="preserve"> </w:t>
      </w:r>
      <w:r w:rsidR="00927DDE">
        <w:rPr>
          <w:lang w:val="bg-BG"/>
        </w:rPr>
        <w:t>2</w:t>
      </w:r>
      <w:r w:rsidR="00A3383A" w:rsidRPr="005B20F4">
        <w:rPr>
          <w:lang w:val="bg-BG"/>
        </w:rPr>
        <w:t xml:space="preserve"> от ЗОП</w:t>
      </w:r>
      <w:r w:rsidRPr="005B20F4">
        <w:rPr>
          <w:lang w:val="bg-BG"/>
        </w:rPr>
        <w:t xml:space="preserve"> възложителят определя срок за получаване на оферти, който да е съобразен с обема и сложността на обществената поръчка. Срокът не може да бъде по-кратък от </w:t>
      </w:r>
      <w:r w:rsidR="00927DDE">
        <w:rPr>
          <w:lang w:val="bg-BG"/>
        </w:rPr>
        <w:t>21</w:t>
      </w:r>
      <w:r w:rsidRPr="005B20F4">
        <w:rPr>
          <w:lang w:val="bg-BG"/>
        </w:rPr>
        <w:t xml:space="preserve"> дни </w:t>
      </w:r>
      <w:r w:rsidR="00A3383A" w:rsidRPr="005B20F4">
        <w:rPr>
          <w:lang w:val="bg-BG"/>
        </w:rPr>
        <w:t>от датата на изпращане на обявлението за обществена поръчка за публикуване.</w:t>
      </w:r>
    </w:p>
    <w:p w14:paraId="1C759FA5" w14:textId="4CC880F2" w:rsidR="00FF2ADE" w:rsidRPr="005B20F4" w:rsidRDefault="00FF2ADE" w:rsidP="003249F9">
      <w:pPr>
        <w:pStyle w:val="2"/>
        <w:numPr>
          <w:ilvl w:val="1"/>
          <w:numId w:val="17"/>
        </w:numPr>
        <w:ind w:left="709" w:hanging="709"/>
        <w:rPr>
          <w:rStyle w:val="a4"/>
        </w:rPr>
      </w:pPr>
      <w:r w:rsidRPr="005B20F4">
        <w:rPr>
          <w:rStyle w:val="a4"/>
          <w:b/>
        </w:rPr>
        <w:t>УСЛОВИЯ И РЕД ЗА ПОЛУЧАВАНЕ НА РАЗЯСНЕНИЯ</w:t>
      </w:r>
    </w:p>
    <w:p w14:paraId="5424B522" w14:textId="084D8365" w:rsidR="00FF2ADE" w:rsidRPr="005B20F4" w:rsidRDefault="00192813" w:rsidP="00192813">
      <w:pPr>
        <w:pStyle w:val="a3"/>
        <w:spacing w:before="120" w:line="271" w:lineRule="auto"/>
        <w:ind w:right="-92" w:firstLine="709"/>
        <w:rPr>
          <w:lang w:val="bg-BG"/>
        </w:rPr>
      </w:pPr>
      <w:r w:rsidRPr="00192813">
        <w:rPr>
          <w:lang w:val="bg-BG"/>
        </w:rPr>
        <w:t>При писмено искане за разяснения по условията на общественат</w:t>
      </w:r>
      <w:r>
        <w:rPr>
          <w:lang w:val="bg-BG"/>
        </w:rPr>
        <w:t xml:space="preserve">а поръчка, направено до 5 дни </w:t>
      </w:r>
      <w:r w:rsidRPr="00192813">
        <w:rPr>
          <w:lang w:val="bg-BG"/>
        </w:rPr>
        <w:t>преди изтичането на срока за получаване на оферти, възложителят публикува в профила на купувача писмени разяснения.</w:t>
      </w:r>
      <w:r>
        <w:rPr>
          <w:lang w:val="bg-BG"/>
        </w:rPr>
        <w:t xml:space="preserve"> </w:t>
      </w:r>
      <w:r w:rsidRPr="00192813">
        <w:rPr>
          <w:lang w:val="bg-BG"/>
        </w:rPr>
        <w:t>Разясненията се публикуват на профила на купувача в срок до три дни от получаване на искането и в тях не се посочва лицето, направило запитването.</w:t>
      </w:r>
    </w:p>
    <w:p w14:paraId="1F45BBF6" w14:textId="77777777" w:rsidR="00FF2ADE" w:rsidRPr="005B20F4" w:rsidRDefault="00FF2ADE" w:rsidP="00BF5AC1">
      <w:pPr>
        <w:pStyle w:val="3"/>
        <w:numPr>
          <w:ilvl w:val="0"/>
          <w:numId w:val="0"/>
        </w:numPr>
        <w:ind w:left="792"/>
        <w:jc w:val="center"/>
      </w:pPr>
      <w:r w:rsidRPr="005B20F4">
        <w:br w:type="page"/>
      </w:r>
      <w:bookmarkStart w:id="77" w:name="_Toc495931154"/>
      <w:bookmarkStart w:id="78" w:name="_Toc503450568"/>
      <w:r w:rsidRPr="005B20F4">
        <w:lastRenderedPageBreak/>
        <w:t>РАЗДЕЛ X. ПРОЕКТ НА ДОГОВОР</w:t>
      </w:r>
      <w:bookmarkEnd w:id="77"/>
      <w:bookmarkEnd w:id="78"/>
    </w:p>
    <w:p w14:paraId="674152D5" w14:textId="77777777" w:rsidR="00F85F8C" w:rsidRPr="005B20F4" w:rsidRDefault="00F85F8C" w:rsidP="00BF5AC1">
      <w:pPr>
        <w:pStyle w:val="3"/>
        <w:numPr>
          <w:ilvl w:val="0"/>
          <w:numId w:val="0"/>
        </w:numPr>
        <w:ind w:left="792"/>
      </w:pPr>
    </w:p>
    <w:p w14:paraId="51488157"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4"/>
          <w:lang w:val="bg-BG"/>
        </w:rPr>
        <w:t xml:space="preserve">ДОГОВОР № …………………………/ …………………. за възлагане на обществена поръчка с предмет: </w:t>
      </w:r>
    </w:p>
    <w:p w14:paraId="6097A0AB" w14:textId="77777777" w:rsidR="00501105" w:rsidRDefault="00501105" w:rsidP="00BF5AC1">
      <w:pPr>
        <w:pStyle w:val="a3"/>
        <w:spacing w:before="120" w:beforeAutospacing="0" w:after="0" w:afterAutospacing="0" w:line="271" w:lineRule="auto"/>
        <w:ind w:right="-92"/>
        <w:rPr>
          <w:lang w:val="bg-BG"/>
        </w:rPr>
      </w:pPr>
      <w:r w:rsidRPr="00891A4D">
        <w:rPr>
          <w:rFonts w:eastAsia="Times New Roman"/>
          <w:b/>
          <w:lang w:val="bg-BG" w:eastAsia="bg-BG"/>
        </w:rPr>
        <w:t>Осигуряване на логистика за обучения и изпълнение на дейности за информация и комуникация</w:t>
      </w:r>
      <w:r w:rsidRPr="005B20F4">
        <w:rPr>
          <w:lang w:val="bg-BG"/>
        </w:rPr>
        <w:t xml:space="preserve"> </w:t>
      </w:r>
    </w:p>
    <w:p w14:paraId="65CBAB47" w14:textId="33FBB430" w:rsidR="00FF2ADE" w:rsidRPr="005B20F4" w:rsidRDefault="00FF2ADE" w:rsidP="00BF5AC1">
      <w:pPr>
        <w:pStyle w:val="a3"/>
        <w:spacing w:before="120" w:beforeAutospacing="0" w:after="0" w:afterAutospacing="0" w:line="271" w:lineRule="auto"/>
        <w:ind w:right="-92"/>
        <w:rPr>
          <w:lang w:val="bg-BG"/>
        </w:rPr>
      </w:pPr>
      <w:r w:rsidRPr="005B20F4">
        <w:rPr>
          <w:lang w:val="bg-BG"/>
        </w:rPr>
        <w:t>Днес,   [</w:t>
      </w:r>
      <w:r w:rsidRPr="005B20F4">
        <w:rPr>
          <w:rStyle w:val="a7"/>
          <w:lang w:val="bg-BG"/>
        </w:rPr>
        <w:t xml:space="preserve">дата на сключване на договора във формат </w:t>
      </w:r>
      <w:proofErr w:type="spellStart"/>
      <w:r w:rsidRPr="005B20F4">
        <w:rPr>
          <w:rStyle w:val="a7"/>
          <w:lang w:val="bg-BG"/>
        </w:rPr>
        <w:t>дд</w:t>
      </w:r>
      <w:proofErr w:type="spellEnd"/>
      <w:r w:rsidRPr="005B20F4">
        <w:rPr>
          <w:rStyle w:val="a7"/>
          <w:lang w:val="bg-BG"/>
        </w:rPr>
        <w:t>.мм.</w:t>
      </w:r>
      <w:proofErr w:type="spellStart"/>
      <w:r w:rsidRPr="005B20F4">
        <w:rPr>
          <w:rStyle w:val="a7"/>
          <w:lang w:val="bg-BG"/>
        </w:rPr>
        <w:t>гггг</w:t>
      </w:r>
      <w:proofErr w:type="spellEnd"/>
      <w:r w:rsidRPr="005B20F4">
        <w:rPr>
          <w:lang w:val="bg-BG"/>
        </w:rPr>
        <w:t>], в град София, между:</w:t>
      </w:r>
    </w:p>
    <w:p w14:paraId="5176BEE0" w14:textId="62BFB3B3" w:rsidR="00FF2ADE" w:rsidRPr="005B20F4" w:rsidRDefault="00501105" w:rsidP="00BF5AC1">
      <w:pPr>
        <w:pStyle w:val="a3"/>
        <w:spacing w:before="120" w:beforeAutospacing="0" w:after="0" w:afterAutospacing="0" w:line="271" w:lineRule="auto"/>
        <w:ind w:right="-92"/>
        <w:rPr>
          <w:lang w:val="bg-BG"/>
        </w:rPr>
      </w:pPr>
      <w:r>
        <w:rPr>
          <w:rStyle w:val="a4"/>
          <w:lang w:val="bg-BG"/>
        </w:rPr>
        <w:t>ИНСПЕКТОРАТ КЪМ ВСС</w:t>
      </w:r>
      <w:r w:rsidR="00FF2ADE" w:rsidRPr="005B20F4">
        <w:rPr>
          <w:lang w:val="bg-BG"/>
        </w:rPr>
        <w:t>,</w:t>
      </w:r>
    </w:p>
    <w:p w14:paraId="5385696C" w14:textId="424081A2" w:rsidR="00FF2ADE" w:rsidRPr="005B20F4" w:rsidRDefault="00FF2ADE" w:rsidP="00FA23C8">
      <w:pPr>
        <w:pStyle w:val="a3"/>
        <w:spacing w:before="120" w:line="271" w:lineRule="auto"/>
        <w:ind w:right="-92"/>
        <w:rPr>
          <w:lang w:val="bg-BG"/>
        </w:rPr>
      </w:pPr>
      <w:r w:rsidRPr="005B20F4">
        <w:rPr>
          <w:lang w:val="bg-BG"/>
        </w:rPr>
        <w:t>с адрес: град София, ул. „</w:t>
      </w:r>
      <w:r w:rsidR="00501105">
        <w:rPr>
          <w:lang w:val="bg-BG"/>
        </w:rPr>
        <w:t xml:space="preserve">Георг </w:t>
      </w:r>
      <w:r w:rsidR="00501105" w:rsidRPr="00D74CF8">
        <w:rPr>
          <w:lang w:val="bg-BG"/>
        </w:rPr>
        <w:t>Вашингтон</w:t>
      </w:r>
      <w:r w:rsidRPr="00D74CF8">
        <w:rPr>
          <w:lang w:val="bg-BG"/>
        </w:rPr>
        <w:t>“ № 1</w:t>
      </w:r>
      <w:r w:rsidR="00D45D4D" w:rsidRPr="00D74CF8">
        <w:rPr>
          <w:lang w:val="bg-BG"/>
        </w:rPr>
        <w:t>7</w:t>
      </w:r>
      <w:r w:rsidRPr="00D74CF8">
        <w:rPr>
          <w:lang w:val="bg-BG"/>
        </w:rPr>
        <w:t xml:space="preserve">, ЕИК по БУЛСТАТ </w:t>
      </w:r>
      <w:r w:rsidR="00D74CF8" w:rsidRPr="00D74CF8">
        <w:rPr>
          <w:rFonts w:eastAsia="Times New Roman"/>
          <w:color w:val="auto"/>
        </w:rPr>
        <w:t>175451413</w:t>
      </w:r>
      <w:r w:rsidRPr="00D74CF8">
        <w:rPr>
          <w:lang w:val="bg-BG"/>
        </w:rPr>
        <w:t xml:space="preserve">, представляван от </w:t>
      </w:r>
      <w:r w:rsidR="00501105" w:rsidRPr="00D74CF8">
        <w:rPr>
          <w:lang w:val="bg-BG"/>
        </w:rPr>
        <w:t>Теодора Точкова</w:t>
      </w:r>
      <w:r w:rsidR="00FA23C8" w:rsidRPr="00D74CF8">
        <w:rPr>
          <w:lang w:val="bg-BG"/>
        </w:rPr>
        <w:t xml:space="preserve"> – </w:t>
      </w:r>
      <w:r w:rsidR="00501105" w:rsidRPr="00D74CF8">
        <w:rPr>
          <w:lang w:val="bg-BG"/>
        </w:rPr>
        <w:t>главен инспектор на ИВСС и</w:t>
      </w:r>
      <w:r w:rsidRPr="00D74CF8">
        <w:rPr>
          <w:lang w:val="bg-BG"/>
        </w:rPr>
        <w:t xml:space="preserve"> </w:t>
      </w:r>
      <w:r w:rsidR="00501105" w:rsidRPr="00D74CF8">
        <w:rPr>
          <w:lang w:val="bg-BG"/>
        </w:rPr>
        <w:t>Красимира Николова</w:t>
      </w:r>
      <w:r w:rsidRPr="00D74CF8">
        <w:rPr>
          <w:lang w:val="bg-BG"/>
        </w:rPr>
        <w:t xml:space="preserve"> –</w:t>
      </w:r>
      <w:r w:rsidRPr="005B20F4">
        <w:rPr>
          <w:lang w:val="bg-BG"/>
        </w:rPr>
        <w:t xml:space="preserve"> Главен счетоводител, </w:t>
      </w:r>
    </w:p>
    <w:p w14:paraId="402A2A1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наричан за краткост </w:t>
      </w:r>
      <w:r w:rsidRPr="005B20F4">
        <w:rPr>
          <w:rStyle w:val="a4"/>
          <w:lang w:val="bg-BG"/>
        </w:rPr>
        <w:t>ВЪЗЛОЖИТЕЛ</w:t>
      </w:r>
      <w:r w:rsidRPr="005B20F4">
        <w:rPr>
          <w:lang w:val="bg-BG"/>
        </w:rPr>
        <w:t>, от една страна,</w:t>
      </w:r>
    </w:p>
    <w:p w14:paraId="2C9E076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и</w:t>
      </w:r>
    </w:p>
    <w:p w14:paraId="458FD496"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w:t>
      </w:r>
      <w:r w:rsidRPr="005B20F4">
        <w:rPr>
          <w:rStyle w:val="a7"/>
          <w:b/>
          <w:bCs/>
          <w:lang w:val="bg-BG"/>
        </w:rPr>
        <w:t>Наименование на изпълнителя</w:t>
      </w:r>
      <w:r w:rsidRPr="005B20F4">
        <w:rPr>
          <w:rStyle w:val="a4"/>
          <w:lang w:val="bg-BG"/>
        </w:rPr>
        <w:t>]</w:t>
      </w:r>
      <w:r w:rsidRPr="005B20F4">
        <w:rPr>
          <w:lang w:val="bg-BG"/>
        </w:rPr>
        <w:t>,</w:t>
      </w:r>
    </w:p>
    <w:p w14:paraId="39DB5F3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с адрес: ……………………….. , със седалище и адрес на управление: …………………………, [ЕИК / код по Регистър БУЛСТАТ / регистрационен номер или друг идентификационен код [………….] [и ДДС номер [……….…]],</w:t>
      </w:r>
    </w:p>
    <w:p w14:paraId="2FE0FAA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представляван/а/о от [</w:t>
      </w:r>
      <w:r w:rsidRPr="005B20F4">
        <w:rPr>
          <w:rStyle w:val="a7"/>
          <w:lang w:val="bg-BG"/>
        </w:rPr>
        <w:t>имена на лицето или лицата, представляващи изпълнителя</w:t>
      </w:r>
      <w:r w:rsidRPr="005B20F4">
        <w:rPr>
          <w:lang w:val="bg-BG"/>
        </w:rPr>
        <w:t>], в качеството на [</w:t>
      </w:r>
      <w:r w:rsidRPr="005B20F4">
        <w:rPr>
          <w:rStyle w:val="a7"/>
          <w:lang w:val="bg-BG"/>
        </w:rPr>
        <w:t>длъжност/и на лицето или лицата, представляващи изпълнителя</w:t>
      </w:r>
      <w:r w:rsidRPr="005B20F4">
        <w:rPr>
          <w:lang w:val="bg-BG"/>
        </w:rPr>
        <w:t>], [съгласно [</w:t>
      </w:r>
      <w:r w:rsidRPr="005B20F4">
        <w:rPr>
          <w:rStyle w:val="a7"/>
          <w:lang w:val="bg-BG"/>
        </w:rPr>
        <w:t>документ или акт, от който произтичат правомощията на лицето или лицата, представляващи изпълнителя – ако е приложимо</w:t>
      </w:r>
      <w:r w:rsidRPr="005B20F4">
        <w:rPr>
          <w:lang w:val="bg-BG"/>
        </w:rPr>
        <w:t>]],</w:t>
      </w:r>
    </w:p>
    <w:p w14:paraId="64FCB68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наричан/а/о за краткост </w:t>
      </w:r>
      <w:r w:rsidRPr="005B20F4">
        <w:rPr>
          <w:rStyle w:val="a4"/>
          <w:lang w:val="bg-BG"/>
        </w:rPr>
        <w:t>ИЗПЪЛНИТЕЛ</w:t>
      </w:r>
      <w:r w:rsidRPr="005B20F4">
        <w:rPr>
          <w:lang w:val="bg-BG"/>
        </w:rPr>
        <w:t>, от друга страна,</w:t>
      </w:r>
    </w:p>
    <w:p w14:paraId="4DF42FE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(ВЪЗЛОЖИТЕЛЯТ и ИЗПЪЛНИТЕЛЯТ наричани заедно „</w:t>
      </w:r>
      <w:r w:rsidRPr="005B20F4">
        <w:rPr>
          <w:rStyle w:val="a4"/>
          <w:lang w:val="bg-BG"/>
        </w:rPr>
        <w:t>Страните</w:t>
      </w:r>
      <w:r w:rsidRPr="005B20F4">
        <w:rPr>
          <w:lang w:val="bg-BG"/>
        </w:rPr>
        <w:t>“, а всеки от тях поотделно „</w:t>
      </w:r>
      <w:r w:rsidRPr="005B20F4">
        <w:rPr>
          <w:rStyle w:val="a4"/>
          <w:lang w:val="bg-BG"/>
        </w:rPr>
        <w:t>Страна</w:t>
      </w:r>
      <w:r w:rsidRPr="005B20F4">
        <w:rPr>
          <w:lang w:val="bg-BG"/>
        </w:rPr>
        <w:t>“);</w:t>
      </w:r>
    </w:p>
    <w:p w14:paraId="2BDF050B" w14:textId="2A0F6992"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на основание</w:t>
      </w:r>
      <w:r w:rsidRPr="005B20F4">
        <w:rPr>
          <w:lang w:val="bg-BG"/>
        </w:rPr>
        <w:t xml:space="preserve"> чл. 18, ал. 1, т. 12, </w:t>
      </w:r>
      <w:proofErr w:type="spellStart"/>
      <w:r w:rsidRPr="005B20F4">
        <w:rPr>
          <w:lang w:val="bg-BG"/>
        </w:rPr>
        <w:t>вр</w:t>
      </w:r>
      <w:proofErr w:type="spellEnd"/>
      <w:r w:rsidRPr="005B20F4">
        <w:rPr>
          <w:lang w:val="bg-BG"/>
        </w:rPr>
        <w:t>. чл. 112 от Закона за обществените поръчки („</w:t>
      </w:r>
      <w:r w:rsidRPr="005B20F4">
        <w:rPr>
          <w:rStyle w:val="a4"/>
          <w:lang w:val="bg-BG"/>
        </w:rPr>
        <w:t>ЗОП</w:t>
      </w:r>
      <w:r w:rsidRPr="005B20F4">
        <w:rPr>
          <w:lang w:val="bg-BG"/>
        </w:rPr>
        <w:t>“) и [</w:t>
      </w:r>
      <w:r w:rsidRPr="005B20F4">
        <w:rPr>
          <w:rStyle w:val="a7"/>
          <w:lang w:val="bg-BG"/>
        </w:rPr>
        <w:t>посочват се наименование, номер и дата на акта на възложителя за избор на изпълнител</w:t>
      </w:r>
      <w:r w:rsidRPr="005B20F4">
        <w:rPr>
          <w:lang w:val="bg-BG"/>
        </w:rPr>
        <w:t xml:space="preserve">] на ВЪЗЛОЖИТЕЛЯ за определяне на ИЗПЪЛНИТЕЛ на обществена поръчка с предмет: </w:t>
      </w:r>
      <w:r w:rsidRPr="005B20F4">
        <w:rPr>
          <w:lang w:val="bg-BG"/>
        </w:rPr>
        <w:lastRenderedPageBreak/>
        <w:t>„</w:t>
      </w:r>
      <w:r w:rsidR="0080409E" w:rsidRPr="0080409E">
        <w:rPr>
          <w:rStyle w:val="a4"/>
          <w:lang w:val="bg-BG"/>
        </w:rPr>
        <w:t>Осигуряване на логистика за обучения и изпълнение на дейности за информация и комуникация</w:t>
      </w:r>
      <w:r w:rsidRPr="005B20F4">
        <w:rPr>
          <w:rStyle w:val="a4"/>
          <w:lang w:val="bg-BG"/>
        </w:rPr>
        <w:t xml:space="preserve">“, </w:t>
      </w:r>
    </w:p>
    <w:p w14:paraId="25D13317" w14:textId="29B8DBBD"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             </w:t>
      </w:r>
    </w:p>
    <w:p w14:paraId="65A1C6C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се сключи този договор („</w:t>
      </w:r>
      <w:r w:rsidRPr="005B20F4">
        <w:rPr>
          <w:rStyle w:val="a4"/>
          <w:lang w:val="bg-BG"/>
        </w:rPr>
        <w:t>Договора</w:t>
      </w:r>
      <w:r w:rsidRPr="005B20F4">
        <w:rPr>
          <w:lang w:val="bg-BG"/>
        </w:rPr>
        <w:t>/</w:t>
      </w:r>
      <w:r w:rsidRPr="005B20F4">
        <w:rPr>
          <w:rStyle w:val="a4"/>
          <w:lang w:val="bg-BG"/>
        </w:rPr>
        <w:t>Договорът</w:t>
      </w:r>
      <w:r w:rsidRPr="005B20F4">
        <w:rPr>
          <w:lang w:val="bg-BG"/>
        </w:rPr>
        <w:t>“) за следното:</w:t>
      </w:r>
    </w:p>
    <w:p w14:paraId="0A52CC4F"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ПРЕДМЕТ НА ДОГОВОРА</w:t>
      </w:r>
    </w:p>
    <w:p w14:paraId="7E2C955A" w14:textId="77777777" w:rsidR="003C25F6" w:rsidRPr="00C26C7F" w:rsidRDefault="00FF2ADE" w:rsidP="00BF5AC1">
      <w:pPr>
        <w:pStyle w:val="a3"/>
        <w:spacing w:before="120" w:beforeAutospacing="0" w:after="0" w:afterAutospacing="0" w:line="271" w:lineRule="auto"/>
        <w:ind w:right="-92"/>
        <w:rPr>
          <w:lang w:val="bg-BG"/>
        </w:rPr>
      </w:pPr>
      <w:r w:rsidRPr="00C26C7F">
        <w:rPr>
          <w:rStyle w:val="a4"/>
          <w:lang w:val="bg-BG"/>
        </w:rPr>
        <w:t>Чл. 1.</w:t>
      </w:r>
      <w:r w:rsidRPr="00C26C7F">
        <w:rPr>
          <w:lang w:val="bg-BG"/>
        </w:rPr>
        <w:t xml:space="preserve"> </w:t>
      </w:r>
      <w:r w:rsidR="00B9469C" w:rsidRPr="00C26C7F">
        <w:rPr>
          <w:lang w:val="bg-BG"/>
        </w:rPr>
        <w:t xml:space="preserve">(1) </w:t>
      </w:r>
      <w:r w:rsidRPr="00C26C7F">
        <w:rPr>
          <w:lang w:val="bg-BG"/>
        </w:rPr>
        <w:t>ВЪЗЛОЖИТЕЛЯТ възлага, а ИЗПЪЛНИТЕЛЯТ приема да предостави, срещу възнаграждение и при условията на</w:t>
      </w:r>
      <w:r w:rsidR="003C25F6" w:rsidRPr="00C26C7F">
        <w:rPr>
          <w:lang w:val="bg-BG"/>
        </w:rPr>
        <w:t xml:space="preserve"> този Договор, следните услуги:</w:t>
      </w:r>
    </w:p>
    <w:p w14:paraId="747F5B6E" w14:textId="366C67CB" w:rsidR="00784192" w:rsidRPr="00C26C7F" w:rsidRDefault="003C25F6" w:rsidP="003249F9">
      <w:pPr>
        <w:pStyle w:val="a3"/>
        <w:numPr>
          <w:ilvl w:val="0"/>
          <w:numId w:val="23"/>
        </w:numPr>
        <w:spacing w:before="120" w:beforeAutospacing="0" w:after="0" w:afterAutospacing="0" w:line="271" w:lineRule="auto"/>
        <w:ind w:right="-92"/>
        <w:rPr>
          <w:lang w:val="bg-BG"/>
        </w:rPr>
      </w:pPr>
      <w:r w:rsidRPr="00C26C7F">
        <w:rPr>
          <w:b/>
          <w:lang w:val="bg-BG"/>
        </w:rPr>
        <w:t>Дейност 1</w:t>
      </w:r>
      <w:r w:rsidRPr="00C26C7F">
        <w:rPr>
          <w:lang w:val="bg-BG"/>
        </w:rPr>
        <w:t xml:space="preserve"> -</w:t>
      </w:r>
      <w:r w:rsidR="00B4099E" w:rsidRPr="00C26C7F">
        <w:rPr>
          <w:lang w:val="bg-BG"/>
        </w:rPr>
        <w:t xml:space="preserve"> </w:t>
      </w:r>
      <w:r w:rsidR="00C26C7F" w:rsidRPr="00C26C7F">
        <w:rPr>
          <w:lang w:val="bg-BG"/>
        </w:rPr>
        <w:t>Изпълнение на мерките за информация и комуникация</w:t>
      </w:r>
      <w:r w:rsidR="00784192" w:rsidRPr="00C26C7F">
        <w:rPr>
          <w:rFonts w:eastAsia="Times New Roman"/>
          <w:lang w:val="bg-BG"/>
        </w:rPr>
        <w:t>;</w:t>
      </w:r>
    </w:p>
    <w:p w14:paraId="38673BB1" w14:textId="14AE959B" w:rsidR="00784192" w:rsidRPr="00C26C7F" w:rsidRDefault="003C25F6" w:rsidP="003249F9">
      <w:pPr>
        <w:pStyle w:val="a8"/>
        <w:numPr>
          <w:ilvl w:val="0"/>
          <w:numId w:val="23"/>
        </w:numPr>
        <w:spacing w:before="120" w:beforeAutospacing="0" w:after="0" w:afterAutospacing="0" w:line="271" w:lineRule="auto"/>
        <w:ind w:right="-92"/>
        <w:rPr>
          <w:rFonts w:eastAsia="Times New Roman"/>
          <w:lang w:val="bg-BG"/>
        </w:rPr>
      </w:pPr>
      <w:r w:rsidRPr="00C26C7F">
        <w:rPr>
          <w:rFonts w:eastAsia="Times New Roman"/>
          <w:b/>
          <w:lang w:val="bg-BG"/>
        </w:rPr>
        <w:t xml:space="preserve">Дейност </w:t>
      </w:r>
      <w:r w:rsidR="00B944FE" w:rsidRPr="00C26C7F">
        <w:rPr>
          <w:rFonts w:eastAsia="Times New Roman"/>
          <w:b/>
          <w:lang w:val="bg-BG"/>
        </w:rPr>
        <w:t>2</w:t>
      </w:r>
      <w:r w:rsidRPr="00C26C7F">
        <w:rPr>
          <w:rFonts w:eastAsia="Times New Roman"/>
          <w:lang w:val="bg-BG"/>
        </w:rPr>
        <w:t xml:space="preserve"> -</w:t>
      </w:r>
      <w:r w:rsidR="00B4099E" w:rsidRPr="00C26C7F">
        <w:rPr>
          <w:rFonts w:eastAsia="Times New Roman"/>
          <w:lang w:val="bg-BG"/>
        </w:rPr>
        <w:t xml:space="preserve"> </w:t>
      </w:r>
      <w:r w:rsidR="00B4099E" w:rsidRPr="00C26C7F">
        <w:rPr>
          <w:lang w:val="bg-BG"/>
        </w:rPr>
        <w:t>Организиране и провеждане на обучения</w:t>
      </w:r>
      <w:r w:rsidR="00784192" w:rsidRPr="00C26C7F">
        <w:rPr>
          <w:rFonts w:eastAsia="Times New Roman"/>
          <w:lang w:val="bg-BG"/>
        </w:rPr>
        <w:t xml:space="preserve">; </w:t>
      </w:r>
    </w:p>
    <w:p w14:paraId="16F1CFD4" w14:textId="77777777" w:rsidR="00FF2ADE" w:rsidRPr="005B20F4" w:rsidRDefault="00FF2ADE" w:rsidP="00BF5AC1">
      <w:pPr>
        <w:pStyle w:val="a3"/>
        <w:spacing w:before="120" w:beforeAutospacing="0" w:after="0" w:afterAutospacing="0" w:line="271" w:lineRule="auto"/>
        <w:ind w:right="-91"/>
        <w:rPr>
          <w:lang w:val="bg-BG"/>
        </w:rPr>
      </w:pPr>
      <w:r w:rsidRPr="00C26C7F">
        <w:rPr>
          <w:lang w:val="bg-BG"/>
        </w:rPr>
        <w:t>наричани за краткост „</w:t>
      </w:r>
      <w:r w:rsidRPr="00C26C7F">
        <w:rPr>
          <w:rStyle w:val="a4"/>
          <w:lang w:val="bg-BG"/>
        </w:rPr>
        <w:t>Услугите</w:t>
      </w:r>
      <w:r w:rsidRPr="00C26C7F">
        <w:rPr>
          <w:lang w:val="bg-BG"/>
        </w:rPr>
        <w:t>“.</w:t>
      </w:r>
    </w:p>
    <w:p w14:paraId="376F749D" w14:textId="2966C2E1" w:rsidR="00B9469C" w:rsidRPr="005B20F4" w:rsidRDefault="00B9469C" w:rsidP="00BF5AC1">
      <w:pPr>
        <w:pStyle w:val="a3"/>
        <w:spacing w:before="120" w:beforeAutospacing="0" w:after="0" w:afterAutospacing="0" w:line="271" w:lineRule="auto"/>
        <w:ind w:right="-92"/>
        <w:rPr>
          <w:lang w:val="bg-BG"/>
        </w:rPr>
      </w:pPr>
      <w:r w:rsidRPr="005B20F4">
        <w:rPr>
          <w:lang w:val="bg-BG"/>
        </w:rPr>
        <w:t>(2) Услугите се изпълняват във връзка проект "</w:t>
      </w:r>
      <w:r w:rsidR="00D45D4D" w:rsidRPr="00D45D4D">
        <w:rPr>
          <w:lang w:val="bg-BG"/>
        </w:rPr>
        <w:t xml:space="preserve">Осигуряване на софтуерна и методическа обезпеченост, и изграждане на административен капацитет на ИВСС за превенция </w:t>
      </w:r>
      <w:r w:rsidR="00927DDE">
        <w:rPr>
          <w:lang w:val="bg-BG"/>
        </w:rPr>
        <w:t>на корупцията в съдебната власт</w:t>
      </w:r>
      <w:r w:rsidRPr="005B20F4">
        <w:rPr>
          <w:lang w:val="bg-BG"/>
        </w:rPr>
        <w:t>" (Проектът), финансиран по договор за безвъзмездна финансова помощ  (ДБФП) № BG05SFOP001-3.001-00</w:t>
      </w:r>
      <w:r w:rsidR="00D45D4D">
        <w:rPr>
          <w:lang w:val="bg-BG"/>
        </w:rPr>
        <w:t>1</w:t>
      </w:r>
      <w:r w:rsidRPr="005B20F4">
        <w:rPr>
          <w:lang w:val="bg-BG"/>
        </w:rPr>
        <w:t>-C0</w:t>
      </w:r>
      <w:r w:rsidR="00CF66C8" w:rsidRPr="005B20F4">
        <w:rPr>
          <w:lang w:val="bg-BG"/>
        </w:rPr>
        <w:t>1</w:t>
      </w:r>
      <w:r w:rsidRPr="005B20F4">
        <w:rPr>
          <w:lang w:val="bg-BG"/>
        </w:rPr>
        <w:t>/1</w:t>
      </w:r>
      <w:r w:rsidR="00D45D4D">
        <w:rPr>
          <w:lang w:val="bg-BG"/>
        </w:rPr>
        <w:t>7</w:t>
      </w:r>
      <w:r w:rsidRPr="005B20F4">
        <w:rPr>
          <w:lang w:val="bg-BG"/>
        </w:rPr>
        <w:t>.</w:t>
      </w:r>
      <w:r w:rsidR="00D45D4D">
        <w:rPr>
          <w:lang w:val="bg-BG"/>
        </w:rPr>
        <w:t>07</w:t>
      </w:r>
      <w:r w:rsidRPr="005B20F4">
        <w:rPr>
          <w:lang w:val="bg-BG"/>
        </w:rPr>
        <w:t xml:space="preserve">.2017 г.,  който се осъществява  с финансовата подкрепа на Оперативна програма "Добро управление", </w:t>
      </w:r>
      <w:proofErr w:type="spellStart"/>
      <w:r w:rsidRPr="005B20F4">
        <w:rPr>
          <w:lang w:val="bg-BG"/>
        </w:rPr>
        <w:t>съфинансирана</w:t>
      </w:r>
      <w:proofErr w:type="spellEnd"/>
      <w:r w:rsidRPr="005B20F4">
        <w:rPr>
          <w:lang w:val="bg-BG"/>
        </w:rPr>
        <w:t xml:space="preserve"> от Европейски съюз чрез Европейския социален фонд</w:t>
      </w:r>
      <w:r w:rsidR="00CF66C8" w:rsidRPr="005B20F4">
        <w:rPr>
          <w:lang w:val="bg-BG"/>
        </w:rPr>
        <w:t>.</w:t>
      </w:r>
    </w:p>
    <w:p w14:paraId="0F38CD47" w14:textId="031C398C"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Чл. 2.</w:t>
      </w:r>
      <w:r w:rsidRPr="005B20F4">
        <w:rPr>
          <w:lang w:val="bg-BG"/>
        </w:rPr>
        <w:t xml:space="preserve"> ИЗПЪЛНИТЕЛЯТ се задължава да предостави Услугите в съответствие с Техническата </w:t>
      </w:r>
      <w:r w:rsidRPr="00927DDE">
        <w:rPr>
          <w:lang w:val="bg-BG"/>
        </w:rPr>
        <w:t>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които</w:t>
      </w:r>
      <w:r w:rsidRPr="005B20F4">
        <w:rPr>
          <w:lang w:val="bg-BG"/>
        </w:rPr>
        <w:t xml:space="preserve"> ще отговарят за изпълнението, съставляващи съответно Приложения</w:t>
      </w:r>
      <w:r w:rsidR="00927DDE">
        <w:rPr>
          <w:lang w:val="bg-BG"/>
        </w:rPr>
        <w:t xml:space="preserve">та </w:t>
      </w:r>
      <w:r w:rsidRPr="005B20F4">
        <w:rPr>
          <w:lang w:val="bg-BG"/>
        </w:rPr>
        <w:t>към този Договор („</w:t>
      </w:r>
      <w:r w:rsidRPr="005B20F4">
        <w:rPr>
          <w:rStyle w:val="a4"/>
          <w:lang w:val="bg-BG"/>
        </w:rPr>
        <w:t>Приложенията</w:t>
      </w:r>
      <w:r w:rsidRPr="005B20F4">
        <w:rPr>
          <w:lang w:val="bg-BG"/>
        </w:rPr>
        <w:t>“) и представляващи неразделна част от него.</w:t>
      </w:r>
    </w:p>
    <w:p w14:paraId="3DA78D2C" w14:textId="46601C91"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w:t>
      </w:r>
      <w:r w:rsidR="00FC1CF3" w:rsidRPr="005B20F4">
        <w:rPr>
          <w:rStyle w:val="a4"/>
          <w:lang w:val="bg-BG"/>
        </w:rPr>
        <w:t>Чл. 3</w:t>
      </w:r>
      <w:r w:rsidRPr="005B20F4">
        <w:rPr>
          <w:rStyle w:val="a4"/>
          <w:lang w:val="bg-BG"/>
        </w:rPr>
        <w:t>.</w:t>
      </w:r>
      <w:r w:rsidRPr="005B20F4">
        <w:rPr>
          <w:lang w:val="bg-BG"/>
        </w:rPr>
        <w:t xml:space="preserve"> В срок до </w:t>
      </w:r>
      <w:r w:rsidR="003C25F6" w:rsidRPr="005B20F4">
        <w:rPr>
          <w:lang w:val="bg-BG"/>
        </w:rPr>
        <w:t xml:space="preserve">5 </w:t>
      </w:r>
      <w:r w:rsidRPr="005B20F4">
        <w:rPr>
          <w:lang w:val="bg-BG"/>
        </w:rPr>
        <w:t>(</w:t>
      </w:r>
      <w:r w:rsidR="003C25F6" w:rsidRPr="005B20F4">
        <w:rPr>
          <w:rStyle w:val="a7"/>
          <w:lang w:val="bg-BG"/>
        </w:rPr>
        <w:t>пет</w:t>
      </w:r>
      <w:r w:rsidRPr="005B20F4">
        <w:rPr>
          <w:lang w:val="bg-BG"/>
        </w:rPr>
        <w:t>) дни от датат</w:t>
      </w:r>
      <w:r w:rsidR="003C25F6" w:rsidRPr="005B20F4">
        <w:rPr>
          <w:lang w:val="bg-BG"/>
        </w:rPr>
        <w:t>а на сключване на Договора, но </w:t>
      </w:r>
      <w:r w:rsidRPr="005B20F4">
        <w:rPr>
          <w:lang w:val="bg-BG"/>
        </w:rPr>
        <w:t>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w:t>
      </w:r>
      <w:r w:rsidR="003C25F6" w:rsidRPr="005B20F4">
        <w:rPr>
          <w:lang w:val="bg-BG"/>
        </w:rPr>
        <w:t>лнението на Договора в срок до 10</w:t>
      </w:r>
      <w:r w:rsidRPr="005B20F4">
        <w:rPr>
          <w:lang w:val="bg-BG"/>
        </w:rPr>
        <w:t xml:space="preserve"> (</w:t>
      </w:r>
      <w:r w:rsidR="003C25F6" w:rsidRPr="005B20F4">
        <w:rPr>
          <w:rStyle w:val="a7"/>
          <w:lang w:val="bg-BG"/>
        </w:rPr>
        <w:t>десет</w:t>
      </w:r>
      <w:r w:rsidRPr="005B20F4">
        <w:rPr>
          <w:lang w:val="bg-BG"/>
        </w:rPr>
        <w:t xml:space="preserve">) дни от настъпване на съответното обстоятелство. </w:t>
      </w:r>
      <w:bookmarkStart w:id="79" w:name="_ftnref1"/>
      <w:bookmarkStart w:id="80" w:name="_ftnref2"/>
    </w:p>
    <w:p w14:paraId="5FDFA953"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СРОК  НА ДОГОВОРА. СРОК И МЯСТО НА ИЗПЪЛНЕНИЕ</w:t>
      </w:r>
    </w:p>
    <w:p w14:paraId="226FB4EA" w14:textId="3C463075"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lastRenderedPageBreak/>
        <w:t>Чл. 4.</w:t>
      </w:r>
      <w:r w:rsidRPr="005B20F4">
        <w:rPr>
          <w:lang w:val="bg-BG"/>
        </w:rPr>
        <w:t xml:space="preserve"> Договорът влиза в сила на </w:t>
      </w:r>
      <w:r w:rsidR="00784192" w:rsidRPr="005B20F4">
        <w:rPr>
          <w:lang w:val="bg-BG"/>
        </w:rPr>
        <w:t>посочената в началото му дата, на която е подписан от Страните</w:t>
      </w:r>
      <w:r w:rsidRPr="005B20F4">
        <w:rPr>
          <w:lang w:val="bg-BG"/>
        </w:rPr>
        <w:t xml:space="preserve"> и е със срок на действие </w:t>
      </w:r>
      <w:r w:rsidR="00CA7B74">
        <w:rPr>
          <w:lang w:val="bg-BG"/>
        </w:rPr>
        <w:t>1</w:t>
      </w:r>
      <w:r w:rsidR="00FA0108">
        <w:rPr>
          <w:lang w:val="bg-BG"/>
        </w:rPr>
        <w:t>5</w:t>
      </w:r>
      <w:r w:rsidR="00C15B02" w:rsidRPr="005B20F4">
        <w:rPr>
          <w:lang w:val="bg-BG"/>
        </w:rPr>
        <w:t xml:space="preserve"> месеца </w:t>
      </w:r>
      <w:r w:rsidRPr="005B20F4">
        <w:rPr>
          <w:lang w:val="bg-BG"/>
        </w:rPr>
        <w:t xml:space="preserve">до изпълнение на всички поети от Страните задължения по Договора, но не по-късно от </w:t>
      </w:r>
      <w:r w:rsidR="00CA7B74">
        <w:rPr>
          <w:lang w:val="bg-BG"/>
        </w:rPr>
        <w:t>крайния срок за изпълнение на проекта, съгласно договора за БФП</w:t>
      </w:r>
      <w:r w:rsidRPr="005B20F4">
        <w:rPr>
          <w:lang w:val="bg-BG"/>
        </w:rPr>
        <w:t>.</w:t>
      </w:r>
    </w:p>
    <w:p w14:paraId="60F325AA" w14:textId="0CAFF5C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5</w:t>
      </w:r>
      <w:r w:rsidRPr="005B20F4">
        <w:rPr>
          <w:rStyle w:val="a4"/>
          <w:lang w:val="bg-BG"/>
        </w:rPr>
        <w:t>.</w:t>
      </w:r>
      <w:r w:rsidRPr="005B20F4">
        <w:rPr>
          <w:lang w:val="bg-BG"/>
        </w:rPr>
        <w:t xml:space="preserve"> Мястото на изпълнение на Договора е на територията на страната.</w:t>
      </w:r>
    </w:p>
    <w:p w14:paraId="6AF8D694"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w:t>
      </w:r>
    </w:p>
    <w:p w14:paraId="674CD437"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ЦЕНА, РЕД И СРОКОВЕ ЗА ПЛАЩАНЕ. </w:t>
      </w:r>
    </w:p>
    <w:p w14:paraId="65E8BA90" w14:textId="7263053C" w:rsidR="003C25F6" w:rsidRPr="005B20F4" w:rsidRDefault="00FF2ADE" w:rsidP="00BF5AC1">
      <w:pPr>
        <w:pStyle w:val="a3"/>
        <w:spacing w:before="120" w:beforeAutospacing="0" w:after="0" w:afterAutospacing="0" w:line="271" w:lineRule="auto"/>
        <w:ind w:right="-92"/>
        <w:rPr>
          <w:highlight w:val="yellow"/>
          <w:lang w:val="bg-BG"/>
        </w:rPr>
      </w:pPr>
      <w:r w:rsidRPr="005B20F4">
        <w:rPr>
          <w:rStyle w:val="a4"/>
          <w:lang w:val="bg-BG"/>
        </w:rPr>
        <w:t>Чл</w:t>
      </w:r>
      <w:r w:rsidRPr="005B20F4">
        <w:rPr>
          <w:b/>
          <w:bCs/>
          <w:lang w:val="bg-BG"/>
        </w:rPr>
        <w:t xml:space="preserve">. </w:t>
      </w:r>
      <w:r w:rsidR="008A44DA">
        <w:rPr>
          <w:b/>
          <w:bCs/>
          <w:lang w:val="bg-BG"/>
        </w:rPr>
        <w:t>6</w:t>
      </w:r>
      <w:r w:rsidRPr="005B20F4">
        <w:rPr>
          <w:b/>
          <w:bCs/>
          <w:lang w:val="bg-BG"/>
        </w:rPr>
        <w:t>.</w:t>
      </w:r>
      <w:r w:rsidRPr="005B20F4">
        <w:rPr>
          <w:lang w:val="bg-BG"/>
        </w:rPr>
        <w:t xml:space="preserve"> </w:t>
      </w:r>
      <w:r w:rsidRPr="005B20F4">
        <w:rPr>
          <w:b/>
          <w:bCs/>
          <w:lang w:val="bg-BG"/>
        </w:rPr>
        <w:t>(1)</w:t>
      </w:r>
      <w:r w:rsidRPr="005B20F4">
        <w:rPr>
          <w:lang w:val="bg-BG"/>
        </w:rPr>
        <w:t xml:space="preserve"> </w:t>
      </w:r>
      <w:r w:rsidR="003C25F6" w:rsidRPr="005B20F4">
        <w:rPr>
          <w:lang w:val="bg-BG"/>
        </w:rPr>
        <w:t>ВЪЗЛОЖИТЕЛЯТ се задължава да заплати на ИЗПЪЛНИТЕЛЯ цена в размер на ..........................................(словом:..................................................) лева без ДДС или ......................................(словом:.................................) лева с ДДС, съгласно Ценово предложение /Приложение 3/, неразделна част от настоящия договор.</w:t>
      </w:r>
      <w:r w:rsidR="003C25F6" w:rsidRPr="005B20F4">
        <w:rPr>
          <w:highlight w:val="yellow"/>
          <w:lang w:val="bg-BG"/>
        </w:rPr>
        <w:t xml:space="preserve"> </w:t>
      </w:r>
    </w:p>
    <w:p w14:paraId="144C8AFF" w14:textId="4CE1E312"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(2)</w:t>
      </w:r>
      <w:r w:rsidRPr="005B20F4">
        <w:rPr>
          <w:lang w:val="bg-BG"/>
        </w:rPr>
        <w:t xml:space="preserve"> В Цената по ал. 1 са включени всички разходи на ИЗПЪЛНИТ</w:t>
      </w:r>
      <w:r w:rsidR="00FC1CF3" w:rsidRPr="005B20F4">
        <w:rPr>
          <w:lang w:val="bg-BG"/>
        </w:rPr>
        <w:t xml:space="preserve">ЕЛЯ за изпълнение на Услугите, </w:t>
      </w:r>
      <w:r w:rsidRPr="005B20F4">
        <w:rPr>
          <w:lang w:val="bg-BG"/>
        </w:rPr>
        <w:t>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w:t>
      </w:r>
      <w:r w:rsidRPr="005B20F4">
        <w:rPr>
          <w:rStyle w:val="a7"/>
          <w:lang w:val="bg-BG"/>
        </w:rPr>
        <w:t>ако е приложимо</w:t>
      </w:r>
      <w:r w:rsidRPr="005B20F4">
        <w:rPr>
          <w:lang w:val="bg-BG"/>
        </w:rPr>
        <w:t>),] като ВЪЗЛОЖИТЕЛЯТ не дължи заплащането на каквито и да е други разноски, направени от ИЗПЪЛНИТЕЛЯ.</w:t>
      </w:r>
    </w:p>
    <w:p w14:paraId="3E0D5EFF" w14:textId="02CA4DC8"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(3)</w:t>
      </w:r>
      <w:r w:rsidRPr="005B20F4">
        <w:rPr>
          <w:lang w:val="bg-BG"/>
        </w:rPr>
        <w:t xml:space="preserve"> Цената, посочена в ал. 1, е фиксирана/крайна и единичните цени/стойности за отделните дейности, свързани с изпълнението на Услугите, посочени </w:t>
      </w:r>
      <w:r w:rsidR="003269CB" w:rsidRPr="005B20F4">
        <w:rPr>
          <w:lang w:val="bg-BG"/>
        </w:rPr>
        <w:t xml:space="preserve">в </w:t>
      </w:r>
      <w:r w:rsidRPr="005B20F4">
        <w:rPr>
          <w:lang w:val="bg-BG"/>
        </w:rPr>
        <w:t>Ценовото предложение на ИЗПЪЛНИТЕЛЯ, са фиксирани/крайни за времето на изпълнение на Договора и не подлежат на промяна. </w:t>
      </w:r>
    </w:p>
    <w:p w14:paraId="2904340C" w14:textId="5B1CC585" w:rsidR="00546980"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7</w:t>
      </w:r>
      <w:r w:rsidRPr="005B20F4">
        <w:rPr>
          <w:rStyle w:val="a4"/>
          <w:lang w:val="bg-BG"/>
        </w:rPr>
        <w:t xml:space="preserve">. </w:t>
      </w:r>
      <w:r w:rsidR="00546980" w:rsidRPr="005B20F4">
        <w:rPr>
          <w:rStyle w:val="a4"/>
          <w:lang w:val="bg-BG"/>
        </w:rPr>
        <w:t xml:space="preserve">(1) </w:t>
      </w:r>
      <w:r w:rsidR="003C25F6" w:rsidRPr="005B20F4">
        <w:rPr>
          <w:lang w:val="bg-BG"/>
        </w:rPr>
        <w:t xml:space="preserve">ВЪЗЛОЖИТЕЛЯТ се задължава да заплати на ИЗПЪЛНИТЕЛЯ цена за </w:t>
      </w:r>
      <w:r w:rsidR="00546980" w:rsidRPr="005B20F4">
        <w:rPr>
          <w:lang w:val="bg-BG"/>
        </w:rPr>
        <w:t>всяка дейност</w:t>
      </w:r>
      <w:r w:rsidR="003C25F6" w:rsidRPr="005B20F4">
        <w:rPr>
          <w:lang w:val="bg-BG"/>
        </w:rPr>
        <w:t xml:space="preserve"> по изпълне</w:t>
      </w:r>
      <w:r w:rsidR="00546980" w:rsidRPr="005B20F4">
        <w:rPr>
          <w:lang w:val="bg-BG"/>
        </w:rPr>
        <w:t>ние на поръчката, както следва:</w:t>
      </w:r>
    </w:p>
    <w:p w14:paraId="47C13E50" w14:textId="630FF6B1" w:rsidR="003C25F6" w:rsidRPr="00C26C7F" w:rsidRDefault="003C25F6" w:rsidP="003249F9">
      <w:pPr>
        <w:pStyle w:val="a3"/>
        <w:numPr>
          <w:ilvl w:val="0"/>
          <w:numId w:val="21"/>
        </w:numPr>
        <w:spacing w:before="120" w:beforeAutospacing="0" w:after="0" w:afterAutospacing="0" w:line="271" w:lineRule="auto"/>
        <w:ind w:right="-92"/>
        <w:rPr>
          <w:lang w:val="bg-BG"/>
        </w:rPr>
      </w:pPr>
      <w:r w:rsidRPr="00C26C7F">
        <w:rPr>
          <w:b/>
          <w:bCs/>
          <w:lang w:val="bg-BG"/>
        </w:rPr>
        <w:t xml:space="preserve">За </w:t>
      </w:r>
      <w:r w:rsidR="00546980" w:rsidRPr="00C26C7F">
        <w:rPr>
          <w:b/>
          <w:bCs/>
          <w:lang w:val="bg-BG"/>
        </w:rPr>
        <w:t>Дейност 1</w:t>
      </w:r>
      <w:r w:rsidRPr="00C26C7F">
        <w:rPr>
          <w:bCs/>
          <w:lang w:val="bg-BG"/>
        </w:rPr>
        <w:t>,</w:t>
      </w:r>
      <w:r w:rsidRPr="00C26C7F">
        <w:rPr>
          <w:lang w:val="bg-BG"/>
        </w:rPr>
        <w:t xml:space="preserve"> в размер на .........................................</w:t>
      </w:r>
      <w:r w:rsidR="00EF7EB1" w:rsidRPr="00C26C7F">
        <w:rPr>
          <w:lang w:val="bg-BG"/>
        </w:rPr>
        <w:t xml:space="preserve"> </w:t>
      </w:r>
      <w:r w:rsidRPr="00C26C7F">
        <w:rPr>
          <w:lang w:val="bg-BG"/>
        </w:rPr>
        <w:t>(словом:..................................................) лева без ДДС или ......................................</w:t>
      </w:r>
      <w:r w:rsidR="00EF7EB1" w:rsidRPr="00C26C7F">
        <w:rPr>
          <w:lang w:val="bg-BG"/>
        </w:rPr>
        <w:t xml:space="preserve"> </w:t>
      </w:r>
      <w:r w:rsidRPr="00C26C7F">
        <w:rPr>
          <w:lang w:val="bg-BG"/>
        </w:rPr>
        <w:t xml:space="preserve">(словом:.................................) лева с ДДС, съгласно Ценово предложение по видове дейности, неразделна част от настоящия договор. </w:t>
      </w:r>
    </w:p>
    <w:p w14:paraId="5B805F99" w14:textId="079F042B" w:rsidR="003C25F6" w:rsidRPr="00C26C7F" w:rsidRDefault="003C25F6" w:rsidP="003249F9">
      <w:pPr>
        <w:pStyle w:val="a3"/>
        <w:numPr>
          <w:ilvl w:val="0"/>
          <w:numId w:val="21"/>
        </w:numPr>
        <w:spacing w:before="120" w:beforeAutospacing="0" w:after="0" w:afterAutospacing="0" w:line="271" w:lineRule="auto"/>
        <w:ind w:right="-92"/>
        <w:rPr>
          <w:lang w:val="bg-BG"/>
        </w:rPr>
      </w:pPr>
      <w:r w:rsidRPr="00C26C7F">
        <w:rPr>
          <w:b/>
          <w:bCs/>
          <w:lang w:val="bg-BG"/>
        </w:rPr>
        <w:t>За</w:t>
      </w:r>
      <w:r w:rsidR="00546980" w:rsidRPr="00C26C7F">
        <w:rPr>
          <w:b/>
          <w:bCs/>
          <w:lang w:val="bg-BG"/>
        </w:rPr>
        <w:t xml:space="preserve"> Дейност 2</w:t>
      </w:r>
      <w:r w:rsidR="00EF7EB1" w:rsidRPr="00C26C7F">
        <w:rPr>
          <w:bCs/>
          <w:lang w:val="bg-BG"/>
        </w:rPr>
        <w:t xml:space="preserve"> </w:t>
      </w:r>
      <w:r w:rsidRPr="00C26C7F">
        <w:rPr>
          <w:lang w:val="bg-BG"/>
        </w:rPr>
        <w:t>в размер на ..........................................</w:t>
      </w:r>
      <w:r w:rsidR="00EF7EB1" w:rsidRPr="00C26C7F">
        <w:rPr>
          <w:lang w:val="bg-BG"/>
        </w:rPr>
        <w:t xml:space="preserve"> </w:t>
      </w:r>
      <w:r w:rsidRPr="00C26C7F">
        <w:rPr>
          <w:lang w:val="bg-BG"/>
        </w:rPr>
        <w:t>(словом:..................................................) лева без ДДС или ......................................</w:t>
      </w:r>
      <w:r w:rsidR="00EF7EB1" w:rsidRPr="00C26C7F">
        <w:rPr>
          <w:lang w:val="bg-BG"/>
        </w:rPr>
        <w:t xml:space="preserve"> </w:t>
      </w:r>
      <w:r w:rsidRPr="00C26C7F">
        <w:rPr>
          <w:lang w:val="bg-BG"/>
        </w:rPr>
        <w:t xml:space="preserve">(словом:.................................) лева с ДДС, съгласно Ценово предложение по етапи от видове дейности, неразделна част от настоящия договор. </w:t>
      </w:r>
    </w:p>
    <w:p w14:paraId="0DC5D05E" w14:textId="6599B712" w:rsidR="003C25F6" w:rsidRPr="00927DDE" w:rsidRDefault="003C25F6" w:rsidP="00BF5AC1">
      <w:pPr>
        <w:pStyle w:val="a3"/>
        <w:numPr>
          <w:ilvl w:val="1"/>
          <w:numId w:val="6"/>
        </w:numPr>
        <w:spacing w:before="120" w:beforeAutospacing="0" w:after="0" w:afterAutospacing="0" w:line="271" w:lineRule="auto"/>
        <w:ind w:left="426" w:right="-92" w:hanging="426"/>
        <w:rPr>
          <w:lang w:val="bg-BG"/>
        </w:rPr>
      </w:pPr>
      <w:r w:rsidRPr="00927DDE">
        <w:rPr>
          <w:lang w:val="bg-BG"/>
        </w:rPr>
        <w:lastRenderedPageBreak/>
        <w:t xml:space="preserve">ВЪЗЛОЖИТЕЛЯТ ще заплати цената по </w:t>
      </w:r>
      <w:r w:rsidR="00546980" w:rsidRPr="00927DDE">
        <w:rPr>
          <w:b/>
          <w:lang w:val="bg-BG"/>
        </w:rPr>
        <w:t>(1),</w:t>
      </w:r>
      <w:r w:rsidR="00546980" w:rsidRPr="00927DDE">
        <w:rPr>
          <w:lang w:val="bg-BG"/>
        </w:rPr>
        <w:t xml:space="preserve"> б. а-г</w:t>
      </w:r>
      <w:r w:rsidRPr="00927DDE">
        <w:rPr>
          <w:lang w:val="bg-BG"/>
        </w:rPr>
        <w:t xml:space="preserve">, както следва: </w:t>
      </w:r>
    </w:p>
    <w:p w14:paraId="78D76695" w14:textId="6CD86B5A" w:rsidR="003C25F6" w:rsidRPr="00927DDE" w:rsidRDefault="00326954" w:rsidP="003249F9">
      <w:pPr>
        <w:pStyle w:val="a3"/>
        <w:numPr>
          <w:ilvl w:val="0"/>
          <w:numId w:val="22"/>
        </w:numPr>
        <w:spacing w:before="120" w:beforeAutospacing="0" w:after="0" w:afterAutospacing="0" w:line="271" w:lineRule="auto"/>
        <w:ind w:right="-91"/>
        <w:rPr>
          <w:lang w:val="bg-BG"/>
        </w:rPr>
      </w:pPr>
      <w:r w:rsidRPr="00927DDE">
        <w:rPr>
          <w:lang w:val="bg-BG"/>
        </w:rPr>
        <w:t>П</w:t>
      </w:r>
      <w:r w:rsidR="003C25F6" w:rsidRPr="00927DDE">
        <w:rPr>
          <w:lang w:val="bg-BG"/>
        </w:rPr>
        <w:t xml:space="preserve">лащане </w:t>
      </w:r>
      <w:r w:rsidR="009F17DC" w:rsidRPr="00927DDE">
        <w:rPr>
          <w:lang w:val="bg-BG"/>
        </w:rPr>
        <w:t>в размер</w:t>
      </w:r>
      <w:r w:rsidR="003C25F6" w:rsidRPr="00927DDE">
        <w:rPr>
          <w:lang w:val="bg-BG"/>
        </w:rPr>
        <w:t xml:space="preserve"> на </w:t>
      </w:r>
      <w:r w:rsidRPr="00927DDE">
        <w:rPr>
          <w:lang w:val="bg-BG"/>
        </w:rPr>
        <w:t>7</w:t>
      </w:r>
      <w:r w:rsidR="003C25F6" w:rsidRPr="00927DDE">
        <w:rPr>
          <w:lang w:val="bg-BG"/>
        </w:rPr>
        <w:t>0 % (</w:t>
      </w:r>
      <w:r w:rsidRPr="00927DDE">
        <w:rPr>
          <w:lang w:val="bg-BG"/>
        </w:rPr>
        <w:t>седемде</w:t>
      </w:r>
      <w:r w:rsidR="003C25F6" w:rsidRPr="00927DDE">
        <w:rPr>
          <w:lang w:val="bg-BG"/>
        </w:rPr>
        <w:t xml:space="preserve">сет процента) от </w:t>
      </w:r>
      <w:r w:rsidR="00F531D6" w:rsidRPr="00927DDE">
        <w:rPr>
          <w:lang w:val="bg-BG"/>
        </w:rPr>
        <w:t>Цената</w:t>
      </w:r>
      <w:r w:rsidR="003C25F6" w:rsidRPr="00927DDE">
        <w:rPr>
          <w:lang w:val="bg-BG"/>
        </w:rPr>
        <w:t xml:space="preserve"> съгласно Ценово предложение</w:t>
      </w:r>
      <w:r w:rsidRPr="00927DDE">
        <w:rPr>
          <w:lang w:val="bg-BG"/>
        </w:rPr>
        <w:t xml:space="preserve"> по </w:t>
      </w:r>
      <w:r w:rsidRPr="00927DDE">
        <w:rPr>
          <w:b/>
          <w:lang w:val="bg-BG"/>
        </w:rPr>
        <w:t>дейност 1</w:t>
      </w:r>
      <w:r w:rsidRPr="00927DDE">
        <w:rPr>
          <w:lang w:val="bg-BG"/>
        </w:rPr>
        <w:t xml:space="preserve"> след приемане на работата по под-дейност 1.1, </w:t>
      </w:r>
      <w:proofErr w:type="spellStart"/>
      <w:r w:rsidRPr="00927DDE">
        <w:rPr>
          <w:lang w:val="bg-BG"/>
        </w:rPr>
        <w:t>1</w:t>
      </w:r>
      <w:proofErr w:type="spellEnd"/>
      <w:r w:rsidRPr="00927DDE">
        <w:rPr>
          <w:lang w:val="bg-BG"/>
        </w:rPr>
        <w:t xml:space="preserve">.3, 1.4 и 1.5 </w:t>
      </w:r>
      <w:r w:rsidR="003C25F6" w:rsidRPr="00927DDE">
        <w:rPr>
          <w:lang w:val="bg-BG"/>
        </w:rPr>
        <w:t xml:space="preserve">в срок до </w:t>
      </w:r>
      <w:r w:rsidR="006322CB" w:rsidRPr="00927DDE">
        <w:rPr>
          <w:lang w:val="bg-BG"/>
        </w:rPr>
        <w:t>1</w:t>
      </w:r>
      <w:r w:rsidRPr="00927DDE">
        <w:rPr>
          <w:lang w:val="bg-BG"/>
        </w:rPr>
        <w:t>0</w:t>
      </w:r>
      <w:r w:rsidR="006322CB" w:rsidRPr="00927DDE">
        <w:rPr>
          <w:lang w:val="bg-BG"/>
        </w:rPr>
        <w:t xml:space="preserve"> (десет)</w:t>
      </w:r>
      <w:r w:rsidR="003C25F6" w:rsidRPr="00927DDE">
        <w:rPr>
          <w:lang w:val="bg-BG"/>
        </w:rPr>
        <w:t xml:space="preserve"> календарни дни от подписване на </w:t>
      </w:r>
      <w:r w:rsidRPr="00927DDE">
        <w:rPr>
          <w:lang w:val="bg-BG"/>
        </w:rPr>
        <w:t>приемо-предавателен протокол без забележки</w:t>
      </w:r>
      <w:r w:rsidR="00546980" w:rsidRPr="00927DDE">
        <w:rPr>
          <w:lang w:val="bg-BG"/>
        </w:rPr>
        <w:t xml:space="preserve"> и издаване на фактура от Изпълнителя</w:t>
      </w:r>
      <w:r w:rsidR="003C25F6" w:rsidRPr="00927DDE">
        <w:rPr>
          <w:lang w:val="bg-BG"/>
        </w:rPr>
        <w:t>.</w:t>
      </w:r>
    </w:p>
    <w:p w14:paraId="747EFA14" w14:textId="094C4E82" w:rsidR="00326954" w:rsidRPr="00927DDE" w:rsidRDefault="00326954" w:rsidP="003249F9">
      <w:pPr>
        <w:pStyle w:val="a8"/>
        <w:numPr>
          <w:ilvl w:val="0"/>
          <w:numId w:val="22"/>
        </w:numPr>
        <w:rPr>
          <w:lang w:val="bg-BG"/>
        </w:rPr>
      </w:pPr>
      <w:r w:rsidRPr="00927DDE">
        <w:rPr>
          <w:lang w:val="bg-BG"/>
        </w:rPr>
        <w:t xml:space="preserve">Плащане в размер на 30 % (тридесет процента) от Цената съгласно Ценово предложение по </w:t>
      </w:r>
      <w:r w:rsidRPr="00927DDE">
        <w:rPr>
          <w:b/>
          <w:lang w:val="bg-BG"/>
        </w:rPr>
        <w:t>дейност 1</w:t>
      </w:r>
      <w:r w:rsidRPr="00927DDE">
        <w:rPr>
          <w:lang w:val="bg-BG"/>
        </w:rPr>
        <w:t xml:space="preserve"> след приемане на работата по под-дейност 1.2 и 1.6 в срок до 10 (десет) календарни дни от подписване на </w:t>
      </w:r>
      <w:proofErr w:type="spellStart"/>
      <w:r w:rsidRPr="00927DDE">
        <w:rPr>
          <w:lang w:val="bg-BG"/>
        </w:rPr>
        <w:t>приемо-предавателен</w:t>
      </w:r>
      <w:proofErr w:type="spellEnd"/>
      <w:r w:rsidRPr="00927DDE">
        <w:rPr>
          <w:lang w:val="bg-BG"/>
        </w:rPr>
        <w:t xml:space="preserve"> протокол без забележки и издаване на фактура от Изпълнителя.</w:t>
      </w:r>
    </w:p>
    <w:p w14:paraId="264A7BF2" w14:textId="689157D4" w:rsidR="00546980" w:rsidRPr="005B20F4" w:rsidRDefault="009F17DC" w:rsidP="003249F9">
      <w:pPr>
        <w:pStyle w:val="a3"/>
        <w:numPr>
          <w:ilvl w:val="0"/>
          <w:numId w:val="22"/>
        </w:numPr>
        <w:spacing w:before="120" w:beforeAutospacing="0" w:after="0" w:afterAutospacing="0" w:line="271" w:lineRule="auto"/>
        <w:ind w:right="-91"/>
        <w:rPr>
          <w:lang w:val="bg-BG"/>
        </w:rPr>
      </w:pPr>
      <w:r w:rsidRPr="005B20F4">
        <w:rPr>
          <w:lang w:val="bg-BG"/>
        </w:rPr>
        <w:t>Плащане в размер на 100% от</w:t>
      </w:r>
      <w:r w:rsidR="00546980" w:rsidRPr="005B20F4">
        <w:rPr>
          <w:lang w:val="bg-BG"/>
        </w:rPr>
        <w:t xml:space="preserve"> </w:t>
      </w:r>
      <w:r w:rsidRPr="005B20F4">
        <w:rPr>
          <w:lang w:val="bg-BG"/>
        </w:rPr>
        <w:t xml:space="preserve">стойността </w:t>
      </w:r>
      <w:r w:rsidR="00F531D6" w:rsidRPr="005B20F4">
        <w:rPr>
          <w:lang w:val="bg-BG"/>
        </w:rPr>
        <w:t xml:space="preserve">на </w:t>
      </w:r>
      <w:r w:rsidR="00546980" w:rsidRPr="005B20F4">
        <w:rPr>
          <w:lang w:val="bg-BG"/>
        </w:rPr>
        <w:t>всяк</w:t>
      </w:r>
      <w:r w:rsidR="00927DDE">
        <w:rPr>
          <w:lang w:val="bg-BG"/>
        </w:rPr>
        <w:t>о</w:t>
      </w:r>
      <w:r w:rsidR="00546980" w:rsidRPr="005B20F4">
        <w:rPr>
          <w:lang w:val="bg-BG"/>
        </w:rPr>
        <w:t xml:space="preserve"> </w:t>
      </w:r>
      <w:r w:rsidR="00326954">
        <w:rPr>
          <w:lang w:val="bg-BG"/>
        </w:rPr>
        <w:t>реализирано обучение</w:t>
      </w:r>
      <w:r w:rsidR="00546980" w:rsidRPr="005B20F4">
        <w:rPr>
          <w:lang w:val="bg-BG"/>
        </w:rPr>
        <w:t xml:space="preserve"> </w:t>
      </w:r>
      <w:r w:rsidRPr="005B20F4">
        <w:rPr>
          <w:lang w:val="bg-BG"/>
        </w:rPr>
        <w:t xml:space="preserve">в обхвата </w:t>
      </w:r>
      <w:r w:rsidR="00F531D6" w:rsidRPr="005B20F4">
        <w:rPr>
          <w:lang w:val="bg-BG"/>
        </w:rPr>
        <w:t>на</w:t>
      </w:r>
      <w:r w:rsidR="00546980" w:rsidRPr="005B20F4">
        <w:rPr>
          <w:lang w:val="bg-BG"/>
        </w:rPr>
        <w:t xml:space="preserve"> Дейност</w:t>
      </w:r>
      <w:r w:rsidR="00326954">
        <w:rPr>
          <w:lang w:val="bg-BG"/>
        </w:rPr>
        <w:t xml:space="preserve"> 2</w:t>
      </w:r>
      <w:r w:rsidR="00A60ED1" w:rsidRPr="005B20F4">
        <w:rPr>
          <w:lang w:val="bg-BG"/>
        </w:rPr>
        <w:t>,</w:t>
      </w:r>
      <w:r w:rsidR="006322CB" w:rsidRPr="005B20F4">
        <w:rPr>
          <w:lang w:val="bg-BG"/>
        </w:rPr>
        <w:t xml:space="preserve"> </w:t>
      </w:r>
      <w:r w:rsidR="00326954" w:rsidRPr="005B20F4">
        <w:rPr>
          <w:lang w:val="bg-BG"/>
        </w:rPr>
        <w:t>в срок до 1</w:t>
      </w:r>
      <w:r w:rsidR="00326954">
        <w:rPr>
          <w:lang w:val="bg-BG"/>
        </w:rPr>
        <w:t>0</w:t>
      </w:r>
      <w:r w:rsidR="00326954" w:rsidRPr="005B20F4">
        <w:rPr>
          <w:lang w:val="bg-BG"/>
        </w:rPr>
        <w:t xml:space="preserve"> (десет) календарни дни от подписване на </w:t>
      </w:r>
      <w:proofErr w:type="spellStart"/>
      <w:r w:rsidR="00326954">
        <w:rPr>
          <w:lang w:val="bg-BG"/>
        </w:rPr>
        <w:t>приемо-предавателен</w:t>
      </w:r>
      <w:proofErr w:type="spellEnd"/>
      <w:r w:rsidR="00326954">
        <w:rPr>
          <w:lang w:val="bg-BG"/>
        </w:rPr>
        <w:t xml:space="preserve"> протокол без забележки</w:t>
      </w:r>
      <w:r w:rsidR="00326954" w:rsidRPr="005B20F4">
        <w:rPr>
          <w:lang w:val="bg-BG"/>
        </w:rPr>
        <w:t xml:space="preserve"> и издаване на фактура от Изпълнителя.</w:t>
      </w:r>
    </w:p>
    <w:p w14:paraId="2FBF712A" w14:textId="22880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8</w:t>
      </w:r>
      <w:r w:rsidRPr="005B20F4">
        <w:rPr>
          <w:rStyle w:val="a4"/>
          <w:lang w:val="bg-BG"/>
        </w:rPr>
        <w:t>.</w:t>
      </w:r>
      <w:r w:rsidR="00F531D6" w:rsidRPr="005B20F4">
        <w:rPr>
          <w:lang w:val="bg-BG"/>
        </w:rPr>
        <w:t xml:space="preserve"> </w:t>
      </w:r>
      <w:r w:rsidR="00927DDE">
        <w:rPr>
          <w:lang w:val="bg-BG"/>
        </w:rPr>
        <w:t xml:space="preserve">Всяко плащане по този Договор </w:t>
      </w:r>
      <w:r w:rsidRPr="005B20F4">
        <w:rPr>
          <w:lang w:val="bg-BG"/>
        </w:rPr>
        <w:t>се извършва въз основа на следните документи:</w:t>
      </w:r>
    </w:p>
    <w:p w14:paraId="69A4AD3F" w14:textId="0D109F76" w:rsidR="00FF2ADE" w:rsidRPr="005B20F4" w:rsidRDefault="003269CB" w:rsidP="003249F9">
      <w:pPr>
        <w:numPr>
          <w:ilvl w:val="0"/>
          <w:numId w:val="24"/>
        </w:numPr>
        <w:spacing w:before="120" w:line="271" w:lineRule="auto"/>
        <w:ind w:right="-92"/>
        <w:jc w:val="both"/>
        <w:rPr>
          <w:rFonts w:eastAsia="Times New Roman"/>
          <w:color w:val="000000"/>
          <w:lang w:val="bg-BG"/>
        </w:rPr>
      </w:pPr>
      <w:bookmarkStart w:id="81" w:name="_ftnref3"/>
      <w:r w:rsidRPr="005B20F4">
        <w:rPr>
          <w:rFonts w:eastAsia="Times New Roman"/>
          <w:color w:val="000000"/>
          <w:lang w:val="bg-BG"/>
        </w:rPr>
        <w:t xml:space="preserve">Констативен </w:t>
      </w:r>
      <w:r w:rsidR="00FF2ADE" w:rsidRPr="005B20F4">
        <w:rPr>
          <w:rFonts w:eastAsia="Times New Roman"/>
          <w:color w:val="000000"/>
          <w:lang w:val="bg-BG"/>
        </w:rPr>
        <w:t xml:space="preserve">протокол за приемане на Услугите </w:t>
      </w:r>
      <w:r w:rsidRPr="005B20F4">
        <w:rPr>
          <w:rFonts w:eastAsia="Times New Roman"/>
          <w:color w:val="000000"/>
          <w:lang w:val="bg-BG"/>
        </w:rPr>
        <w:t xml:space="preserve">по чл. 1, </w:t>
      </w:r>
      <w:r w:rsidR="007B29D5" w:rsidRPr="005B20F4">
        <w:rPr>
          <w:rFonts w:eastAsia="Times New Roman"/>
          <w:color w:val="000000"/>
          <w:lang w:val="bg-BG"/>
        </w:rPr>
        <w:t xml:space="preserve">ал. 1, </w:t>
      </w:r>
      <w:r w:rsidR="00A60ED1" w:rsidRPr="005B20F4">
        <w:rPr>
          <w:rFonts w:eastAsia="Times New Roman"/>
          <w:color w:val="000000"/>
          <w:lang w:val="bg-BG"/>
        </w:rPr>
        <w:t>б</w:t>
      </w:r>
      <w:r w:rsidR="007B29D5" w:rsidRPr="005B20F4">
        <w:rPr>
          <w:rFonts w:eastAsia="Times New Roman"/>
          <w:color w:val="000000"/>
          <w:lang w:val="bg-BG"/>
        </w:rPr>
        <w:t xml:space="preserve">. </w:t>
      </w:r>
      <w:r w:rsidR="00A60ED1" w:rsidRPr="005B20F4">
        <w:rPr>
          <w:rFonts w:eastAsia="Times New Roman"/>
          <w:color w:val="000000"/>
          <w:lang w:val="bg-BG"/>
        </w:rPr>
        <w:t xml:space="preserve">а - </w:t>
      </w:r>
      <w:r w:rsidR="000F2AB7">
        <w:rPr>
          <w:rFonts w:eastAsia="Times New Roman"/>
          <w:color w:val="000000"/>
          <w:lang w:val="bg-BG"/>
        </w:rPr>
        <w:t>в</w:t>
      </w:r>
      <w:r w:rsidR="00FF2ADE" w:rsidRPr="005B20F4">
        <w:rPr>
          <w:rFonts w:eastAsia="Times New Roman"/>
          <w:color w:val="000000"/>
          <w:lang w:val="bg-BG"/>
        </w:rPr>
        <w:t>, подписан от ВЪЗЛОЖИТЕЛЯ и ИЗПЪЛНИТЕЛЯ, при съответно спазване на разпоредбите на Раздел VI (Предаване и приемане на изпълнението) от Договора; и</w:t>
      </w:r>
    </w:p>
    <w:p w14:paraId="6D973123" w14:textId="728B6ED2" w:rsidR="00FF2ADE" w:rsidRPr="005B20F4" w:rsidRDefault="00316C5A" w:rsidP="003249F9">
      <w:pPr>
        <w:numPr>
          <w:ilvl w:val="0"/>
          <w:numId w:val="24"/>
        </w:numPr>
        <w:spacing w:before="120" w:line="271" w:lineRule="auto"/>
        <w:ind w:right="-92"/>
        <w:jc w:val="both"/>
        <w:rPr>
          <w:rFonts w:eastAsia="Times New Roman"/>
          <w:color w:val="000000"/>
          <w:lang w:val="bg-BG"/>
        </w:rPr>
      </w:pPr>
      <w:r w:rsidRPr="005B20F4">
        <w:rPr>
          <w:rFonts w:eastAsia="Times New Roman"/>
          <w:color w:val="000000"/>
          <w:lang w:val="bg-BG"/>
        </w:rPr>
        <w:t xml:space="preserve">Фактура </w:t>
      </w:r>
      <w:r w:rsidR="003269CB" w:rsidRPr="005B20F4">
        <w:rPr>
          <w:rFonts w:eastAsia="Times New Roman"/>
          <w:color w:val="000000"/>
          <w:lang w:val="bg-BG"/>
        </w:rPr>
        <w:t xml:space="preserve">за дължимата </w:t>
      </w:r>
      <w:r w:rsidR="00FF2ADE" w:rsidRPr="005B20F4">
        <w:rPr>
          <w:rFonts w:eastAsia="Times New Roman"/>
          <w:color w:val="000000"/>
          <w:lang w:val="bg-BG"/>
        </w:rPr>
        <w:t>сума от Цената за съответната дейност, издадена от ИЗПЪЛНИТЕЛЯ и представена на ВЪЗЛОЖИТЕЛЯ.</w:t>
      </w:r>
    </w:p>
    <w:p w14:paraId="3D15507E" w14:textId="4839BDCE" w:rsidR="00FF2ADE" w:rsidRPr="005B20F4" w:rsidRDefault="00FF2ADE" w:rsidP="00BF5AC1">
      <w:pPr>
        <w:pStyle w:val="a3"/>
        <w:spacing w:before="120" w:beforeAutospacing="0" w:after="0" w:afterAutospacing="0" w:line="271" w:lineRule="auto"/>
        <w:ind w:right="-92"/>
        <w:rPr>
          <w:lang w:val="bg-BG"/>
        </w:rPr>
      </w:pPr>
      <w:bookmarkStart w:id="82" w:name="_ftnref4"/>
      <w:r w:rsidRPr="005B20F4">
        <w:rPr>
          <w:rStyle w:val="a4"/>
          <w:lang w:val="bg-BG"/>
        </w:rPr>
        <w:t xml:space="preserve">Чл. </w:t>
      </w:r>
      <w:r w:rsidR="008A44DA">
        <w:rPr>
          <w:rStyle w:val="a4"/>
          <w:lang w:val="bg-BG"/>
        </w:rPr>
        <w:t>9</w:t>
      </w:r>
      <w:r w:rsidRPr="005B20F4">
        <w:rPr>
          <w:rStyle w:val="a4"/>
          <w:lang w:val="bg-BG"/>
        </w:rPr>
        <w:t xml:space="preserve">. (1) </w:t>
      </w:r>
      <w:r w:rsidRPr="005B20F4">
        <w:rPr>
          <w:lang w:val="bg-BG"/>
        </w:rPr>
        <w:t>Всички плащани</w:t>
      </w:r>
      <w:r w:rsidR="003269CB" w:rsidRPr="005B20F4">
        <w:rPr>
          <w:lang w:val="bg-BG"/>
        </w:rPr>
        <w:t xml:space="preserve">я по този Договор се извършват </w:t>
      </w:r>
      <w:r w:rsidR="000E5F36" w:rsidRPr="005B20F4">
        <w:rPr>
          <w:lang w:val="bg-BG"/>
        </w:rPr>
        <w:t>в лева</w:t>
      </w:r>
      <w:r w:rsidRPr="005B20F4">
        <w:rPr>
          <w:lang w:val="bg-BG"/>
        </w:rPr>
        <w:t xml:space="preserve"> чрез банков превод по следната банкова сметка на ИЗПЪЛНИТЕЛЯ:</w:t>
      </w:r>
    </w:p>
    <w:p w14:paraId="75BDB8A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Банка: […………………………….]</w:t>
      </w:r>
    </w:p>
    <w:p w14:paraId="0A61D86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BIC:    […………………………….]</w:t>
      </w:r>
    </w:p>
    <w:p w14:paraId="66B8ADE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IBAN: […………………………….].</w:t>
      </w:r>
    </w:p>
    <w:p w14:paraId="55F37A3C" w14:textId="6502C101"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(2)</w:t>
      </w:r>
      <w:r w:rsidRPr="005B20F4">
        <w:rPr>
          <w:lang w:val="bg-BG"/>
        </w:rPr>
        <w:t xml:space="preserve"> Изпълнителят е длъжен да уведомява писмено Възложителя за всички </w:t>
      </w:r>
      <w:proofErr w:type="spellStart"/>
      <w:r w:rsidRPr="005B20F4">
        <w:rPr>
          <w:lang w:val="bg-BG"/>
        </w:rPr>
        <w:t>последващи</w:t>
      </w:r>
      <w:proofErr w:type="spellEnd"/>
      <w:r w:rsidRPr="005B20F4">
        <w:rPr>
          <w:lang w:val="bg-BG"/>
        </w:rPr>
        <w:t xml:space="preserve"> промени по ал. 1 в срок от </w:t>
      </w:r>
      <w:r w:rsidR="00316C5A" w:rsidRPr="005B20F4">
        <w:rPr>
          <w:lang w:val="bg-BG"/>
        </w:rPr>
        <w:t>5</w:t>
      </w:r>
      <w:r w:rsidRPr="005B20F4">
        <w:rPr>
          <w:lang w:val="bg-BG"/>
        </w:rPr>
        <w:t xml:space="preserve"> (</w:t>
      </w:r>
      <w:r w:rsidR="00316C5A" w:rsidRPr="005B20F4">
        <w:rPr>
          <w:rStyle w:val="a7"/>
          <w:lang w:val="bg-BG"/>
        </w:rPr>
        <w:t>пет</w:t>
      </w:r>
      <w:r w:rsidRPr="005B20F4">
        <w:rPr>
          <w:lang w:val="bg-BG"/>
        </w:rPr>
        <w:t>) дни</w:t>
      </w:r>
      <w:bookmarkStart w:id="83" w:name="_ftnref5"/>
      <w:r w:rsidRPr="005B20F4">
        <w:rPr>
          <w:lang w:val="bg-BG"/>
        </w:rPr>
        <w:t>, считано от момента на промяната. В случай че Изпълнителят не уведоми Възложителя в този срок, счита се, че плащанията са надлежно извършени.</w:t>
      </w:r>
    </w:p>
    <w:p w14:paraId="287B6B05" w14:textId="51A12B39" w:rsidR="00FF2ADE" w:rsidRPr="005B20F4" w:rsidRDefault="00FF2ADE" w:rsidP="00BF5AC1">
      <w:pPr>
        <w:pStyle w:val="a3"/>
        <w:spacing w:before="120" w:beforeAutospacing="0" w:after="0" w:afterAutospacing="0" w:line="271" w:lineRule="auto"/>
        <w:ind w:right="-92"/>
        <w:rPr>
          <w:lang w:val="bg-BG"/>
        </w:rPr>
      </w:pPr>
      <w:bookmarkStart w:id="84" w:name="_ftnref6"/>
      <w:r w:rsidRPr="005B20F4">
        <w:rPr>
          <w:rStyle w:val="a4"/>
          <w:lang w:val="bg-BG"/>
        </w:rPr>
        <w:t xml:space="preserve">Чл. </w:t>
      </w:r>
      <w:r w:rsidR="003A647D" w:rsidRPr="005B20F4">
        <w:rPr>
          <w:rStyle w:val="a4"/>
          <w:lang w:val="bg-BG"/>
        </w:rPr>
        <w:t>1</w:t>
      </w:r>
      <w:r w:rsidR="008A44DA">
        <w:rPr>
          <w:rStyle w:val="a4"/>
          <w:lang w:val="bg-BG"/>
        </w:rPr>
        <w:t>0</w:t>
      </w:r>
      <w:r w:rsidR="003A647D" w:rsidRPr="005B20F4">
        <w:rPr>
          <w:rStyle w:val="a4"/>
          <w:lang w:val="bg-BG"/>
        </w:rPr>
        <w:t xml:space="preserve"> </w:t>
      </w:r>
      <w:r w:rsidRPr="005B20F4">
        <w:rPr>
          <w:lang w:val="bg-BG"/>
        </w:rPr>
        <w:t xml:space="preserve">(1)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w:t>
      </w:r>
      <w:r w:rsidRPr="005B20F4">
        <w:rPr>
          <w:lang w:val="bg-BG"/>
        </w:rPr>
        <w:lastRenderedPageBreak/>
        <w:t>от Услугите  съответната дейност, заедно с искане за плащане на тази част пряко на подизпълнителя.</w:t>
      </w:r>
    </w:p>
    <w:p w14:paraId="21C5717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(2)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2E9EA31F" w14:textId="2DF9972C"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(3) ВЪЗЛОЖИТЕЛЯТ приема изпълнението на частта от Услугите, при съответно спазване на разпоредбите на Раздел VI (Предаване и приемане на изпълнението) от Договора, и заплаща възнаграждение за тази част на подизпълнителя в срок до </w:t>
      </w:r>
      <w:r w:rsidR="00316C5A" w:rsidRPr="005B20F4">
        <w:rPr>
          <w:lang w:val="bg-BG"/>
        </w:rPr>
        <w:t>30</w:t>
      </w:r>
      <w:r w:rsidRPr="005B20F4">
        <w:rPr>
          <w:lang w:val="bg-BG"/>
        </w:rPr>
        <w:t xml:space="preserve"> (</w:t>
      </w:r>
      <w:r w:rsidR="00316C5A" w:rsidRPr="005B20F4">
        <w:rPr>
          <w:rStyle w:val="a7"/>
          <w:lang w:val="bg-BG"/>
        </w:rPr>
        <w:t>тридесет</w:t>
      </w:r>
      <w:r w:rsidRPr="005B20F4">
        <w:rPr>
          <w:lang w:val="bg-BG"/>
        </w:rPr>
        <w:t xml:space="preserve">) дни от подписването на </w:t>
      </w:r>
      <w:proofErr w:type="spellStart"/>
      <w:r w:rsidRPr="005B20F4">
        <w:rPr>
          <w:lang w:val="bg-BG"/>
        </w:rPr>
        <w:t>приемо-предавателен</w:t>
      </w:r>
      <w:proofErr w:type="spellEnd"/>
      <w:r w:rsidRPr="005B20F4">
        <w:rPr>
          <w:lang w:val="bg-BG"/>
        </w:rPr>
        <w:t xml:space="preserve"> протокол. ВЪЗЛОЖИТЕЛЯТ има право да откаже да извърши плащането, когато искането за плащане е оспорено от ИЗПЪЛНИТЕЛЯ, до момента на отстран</w:t>
      </w:r>
      <w:r w:rsidR="00316C5A" w:rsidRPr="005B20F4">
        <w:rPr>
          <w:lang w:val="bg-BG"/>
        </w:rPr>
        <w:t>яване на причината за отказа.</w:t>
      </w:r>
    </w:p>
    <w:p w14:paraId="42F4FD20" w14:textId="77777777" w:rsidR="006322CB" w:rsidRPr="005B20F4" w:rsidRDefault="006322CB" w:rsidP="00BF5AC1">
      <w:pPr>
        <w:pStyle w:val="a3"/>
        <w:spacing w:before="120" w:beforeAutospacing="0" w:after="0" w:afterAutospacing="0" w:line="271" w:lineRule="auto"/>
        <w:ind w:right="-92"/>
        <w:rPr>
          <w:lang w:val="bg-BG"/>
        </w:rPr>
      </w:pPr>
    </w:p>
    <w:p w14:paraId="16E49B47" w14:textId="03D8EFE8"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ГАРАНЦИЯ ЗА ИЗПЪЛНЕНИЕ</w:t>
      </w:r>
      <w:bookmarkStart w:id="85" w:name="_ftnref7"/>
      <w:r w:rsidRPr="005B20F4">
        <w:rPr>
          <w:rStyle w:val="a4"/>
          <w:lang w:val="bg-BG"/>
        </w:rPr>
        <w:t xml:space="preserve"> </w:t>
      </w:r>
      <w:bookmarkStart w:id="86" w:name="_ftnref8"/>
    </w:p>
    <w:p w14:paraId="51A441D3" w14:textId="1489DD4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1</w:t>
      </w:r>
      <w:r w:rsidR="008A44DA">
        <w:rPr>
          <w:rStyle w:val="a4"/>
          <w:lang w:val="bg-BG"/>
        </w:rPr>
        <w:t>1</w:t>
      </w:r>
      <w:r w:rsidRPr="005B20F4">
        <w:rPr>
          <w:rStyle w:val="a4"/>
          <w:lang w:val="bg-BG"/>
        </w:rPr>
        <w:t xml:space="preserve">. </w:t>
      </w:r>
      <w:r w:rsidRPr="005B20F4">
        <w:rPr>
          <w:lang w:val="bg-BG"/>
        </w:rPr>
        <w:t xml:space="preserve">При подписването на този </w:t>
      </w:r>
      <w:r w:rsidRPr="00AD07CB">
        <w:rPr>
          <w:lang w:val="bg-BG"/>
        </w:rPr>
        <w:t xml:space="preserve">Договор, ИЗПЪЛНИТЕЛЯТ представя на ВЪЗЛОЖИТЕЛЯ гаранция за изпълнение в размер на </w:t>
      </w:r>
      <w:r w:rsidR="00AD07CB">
        <w:rPr>
          <w:lang w:val="bg-BG"/>
        </w:rPr>
        <w:t>5</w:t>
      </w:r>
      <w:r w:rsidRPr="00AD07CB">
        <w:rPr>
          <w:lang w:val="bg-BG"/>
        </w:rPr>
        <w:t>%  (</w:t>
      </w:r>
      <w:r w:rsidR="00AD07CB">
        <w:rPr>
          <w:lang w:val="bg-BG"/>
        </w:rPr>
        <w:t>пет</w:t>
      </w:r>
      <w:r w:rsidRPr="00AD07CB">
        <w:rPr>
          <w:lang w:val="bg-BG"/>
        </w:rPr>
        <w:t xml:space="preserve"> на сто) от Стойността на Договора без ДДС</w:t>
      </w:r>
      <w:bookmarkStart w:id="87" w:name="_ftnref9"/>
      <w:r w:rsidR="00316C5A" w:rsidRPr="00AD07CB">
        <w:rPr>
          <w:lang w:val="bg-BG"/>
        </w:rPr>
        <w:t>, а именно ……… (…………………………) лева</w:t>
      </w:r>
      <w:r w:rsidRPr="00AD07CB">
        <w:rPr>
          <w:lang w:val="bg-BG"/>
        </w:rPr>
        <w:t xml:space="preserve"> („</w:t>
      </w:r>
      <w:r w:rsidRPr="00AD07CB">
        <w:rPr>
          <w:rStyle w:val="a4"/>
          <w:lang w:val="bg-BG"/>
        </w:rPr>
        <w:t>Гаранц</w:t>
      </w:r>
      <w:r w:rsidRPr="005B20F4">
        <w:rPr>
          <w:rStyle w:val="a4"/>
          <w:lang w:val="bg-BG"/>
        </w:rPr>
        <w:t>ията за изпълнение</w:t>
      </w:r>
      <w:r w:rsidRPr="005B20F4">
        <w:rPr>
          <w:lang w:val="bg-BG"/>
        </w:rPr>
        <w:t xml:space="preserve">“), която служи за обезпечаване на изпълнението на задълженията на ИЗПЪЛНИТЕЛЯ по Договора. </w:t>
      </w:r>
      <w:bookmarkStart w:id="88" w:name="_ftnref10"/>
      <w:r w:rsidRPr="005B20F4">
        <w:rPr>
          <w:rStyle w:val="a4"/>
          <w:lang w:val="bg-BG"/>
        </w:rPr>
        <w:t> </w:t>
      </w:r>
    </w:p>
    <w:p w14:paraId="1F7EDBEF" w14:textId="5D935C60"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1</w:t>
      </w:r>
      <w:r w:rsidR="008A44DA">
        <w:rPr>
          <w:rStyle w:val="a4"/>
          <w:lang w:val="bg-BG"/>
        </w:rPr>
        <w:t>2</w:t>
      </w:r>
      <w:r w:rsidRPr="005B20F4">
        <w:rPr>
          <w:rStyle w:val="a4"/>
          <w:lang w:val="bg-BG"/>
        </w:rPr>
        <w:t xml:space="preserve">. (1) </w:t>
      </w:r>
      <w:bookmarkStart w:id="89" w:name="_ftnref11"/>
      <w:r w:rsidRPr="005B20F4">
        <w:rPr>
          <w:rStyle w:val="a4"/>
          <w:lang w:val="bg-BG"/>
        </w:rPr>
        <w:t xml:space="preserve"> </w:t>
      </w:r>
      <w:r w:rsidRPr="005B20F4">
        <w:rPr>
          <w:lang w:val="bg-BG"/>
        </w:rPr>
        <w:t>Когато като Гаранция за изпълнение се представя парична сума, сумата се внася по следната банкова сметка на ВЪЗЛОЖИТЕЛЯ:</w:t>
      </w:r>
    </w:p>
    <w:p w14:paraId="60C8297A" w14:textId="61134029"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Банка: </w:t>
      </w:r>
      <w:r w:rsidR="00BE22B2" w:rsidRPr="005B20F4">
        <w:rPr>
          <w:lang w:val="bg-BG"/>
        </w:rPr>
        <w:t>БНБ</w:t>
      </w:r>
    </w:p>
    <w:p w14:paraId="79EC1C5C" w14:textId="1378869E" w:rsidR="00FF2ADE" w:rsidRPr="00461BE9" w:rsidRDefault="00FF2ADE" w:rsidP="00BF5AC1">
      <w:pPr>
        <w:pStyle w:val="a3"/>
        <w:spacing w:before="120" w:beforeAutospacing="0" w:after="0" w:afterAutospacing="0" w:line="271" w:lineRule="auto"/>
        <w:ind w:right="-92"/>
        <w:rPr>
          <w:lang w:val="bg-BG"/>
        </w:rPr>
      </w:pPr>
      <w:r w:rsidRPr="00461BE9">
        <w:rPr>
          <w:lang w:val="bg-BG"/>
        </w:rPr>
        <w:t>BIC: </w:t>
      </w:r>
      <w:r w:rsidR="00BE22B2" w:rsidRPr="00461BE9">
        <w:rPr>
          <w:lang w:val="bg-BG"/>
        </w:rPr>
        <w:t>BNBGBGSD</w:t>
      </w:r>
    </w:p>
    <w:p w14:paraId="7208FCF7" w14:textId="379B445F" w:rsidR="00FF2ADE" w:rsidRPr="00461BE9" w:rsidRDefault="00FF2ADE" w:rsidP="00BF5AC1">
      <w:pPr>
        <w:pStyle w:val="a3"/>
        <w:spacing w:before="120" w:beforeAutospacing="0" w:after="0" w:afterAutospacing="0" w:line="271" w:lineRule="auto"/>
        <w:ind w:right="-92"/>
      </w:pPr>
      <w:r w:rsidRPr="00461BE9">
        <w:rPr>
          <w:lang w:val="bg-BG"/>
        </w:rPr>
        <w:t xml:space="preserve">IBAN: </w:t>
      </w:r>
      <w:r w:rsidR="00461BE9" w:rsidRPr="00461BE9">
        <w:t>BG37BNBG96613100173601</w:t>
      </w:r>
    </w:p>
    <w:p w14:paraId="158BF0BB" w14:textId="6882AFE8" w:rsidR="00FF2ADE" w:rsidRPr="005B20F4" w:rsidRDefault="003A647D" w:rsidP="00BF5AC1">
      <w:pPr>
        <w:pStyle w:val="a3"/>
        <w:spacing w:before="120" w:beforeAutospacing="0" w:after="0" w:afterAutospacing="0" w:line="271" w:lineRule="auto"/>
        <w:ind w:right="-92"/>
        <w:rPr>
          <w:lang w:val="bg-BG"/>
        </w:rPr>
      </w:pPr>
      <w:r w:rsidRPr="005B20F4">
        <w:rPr>
          <w:rStyle w:val="a4"/>
          <w:lang w:val="bg-BG"/>
        </w:rPr>
        <w:t>Чл. 1</w:t>
      </w:r>
      <w:r w:rsidR="008A44DA">
        <w:rPr>
          <w:rStyle w:val="a4"/>
          <w:lang w:val="bg-BG"/>
        </w:rPr>
        <w:t>3</w:t>
      </w:r>
      <w:r w:rsidR="00FF2ADE" w:rsidRPr="005B20F4">
        <w:rPr>
          <w:rStyle w:val="a4"/>
          <w:lang w:val="bg-BG"/>
        </w:rPr>
        <w:t xml:space="preserve">. (1) </w:t>
      </w:r>
      <w:r w:rsidR="00FF2ADE" w:rsidRPr="005B20F4">
        <w:rPr>
          <w:lang w:val="bg-BG"/>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14:paraId="349F055C" w14:textId="05AF6391" w:rsidR="00FF2ADE" w:rsidRPr="005B20F4" w:rsidRDefault="00FF2ADE" w:rsidP="003249F9">
      <w:pPr>
        <w:numPr>
          <w:ilvl w:val="0"/>
          <w:numId w:val="25"/>
        </w:numPr>
        <w:spacing w:before="120" w:line="271" w:lineRule="auto"/>
        <w:ind w:right="-92"/>
        <w:jc w:val="both"/>
        <w:rPr>
          <w:rFonts w:eastAsia="Times New Roman"/>
          <w:color w:val="000000"/>
          <w:lang w:val="bg-BG"/>
        </w:rPr>
      </w:pPr>
      <w:r w:rsidRPr="005B20F4">
        <w:rPr>
          <w:rFonts w:eastAsia="Times New Roman"/>
          <w:color w:val="000000"/>
          <w:lang w:val="bg-BG"/>
        </w:rPr>
        <w:t>да бъде безусловна и неотменяема банкова гаранция във форма, предварително съгласувана с ВЪЗЛОЖИТЕЛЯ;</w:t>
      </w:r>
    </w:p>
    <w:p w14:paraId="539D6294" w14:textId="13FB41E0" w:rsidR="00FF2ADE" w:rsidRPr="005B20F4" w:rsidRDefault="00FF2ADE" w:rsidP="003249F9">
      <w:pPr>
        <w:numPr>
          <w:ilvl w:val="0"/>
          <w:numId w:val="25"/>
        </w:numPr>
        <w:spacing w:before="120" w:line="271" w:lineRule="auto"/>
        <w:ind w:right="-92"/>
        <w:jc w:val="both"/>
        <w:rPr>
          <w:rFonts w:eastAsia="Times New Roman"/>
          <w:color w:val="000000"/>
          <w:lang w:val="bg-BG"/>
        </w:rPr>
      </w:pPr>
      <w:r w:rsidRPr="005B20F4">
        <w:rPr>
          <w:rFonts w:eastAsia="Times New Roman"/>
          <w:color w:val="000000"/>
          <w:lang w:val="bg-BG"/>
        </w:rPr>
        <w:lastRenderedPageBreak/>
        <w:t>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p>
    <w:p w14:paraId="57DB9E88" w14:textId="3567AE99"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(2)</w:t>
      </w:r>
      <w:r w:rsidRPr="005B20F4">
        <w:rPr>
          <w:lang w:val="bg-BG"/>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при наличието на основание за това, са за сметка на ИЗПЪЛНИТЕЛЯ.</w:t>
      </w:r>
    </w:p>
    <w:p w14:paraId="67F3E90E" w14:textId="2A9721CB"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Чл. 1</w:t>
      </w:r>
      <w:r w:rsidR="008A44DA">
        <w:rPr>
          <w:rStyle w:val="a4"/>
          <w:lang w:val="bg-BG"/>
        </w:rPr>
        <w:t>4</w:t>
      </w:r>
      <w:r w:rsidRPr="005B20F4">
        <w:rPr>
          <w:rStyle w:val="a4"/>
          <w:lang w:val="bg-BG"/>
        </w:rPr>
        <w:t xml:space="preserve">. (1) </w:t>
      </w:r>
      <w:r w:rsidRPr="005B20F4">
        <w:rPr>
          <w:lang w:val="bg-BG"/>
        </w:rPr>
        <w:t>Когато като Гаранция за изпълнение се представя застраховка, ИЗПЪЛНИТЕЛЯТ предава на ВЪЗЛОЖИТЕЛЯ оригинален екземпляр на застрахователна полица, в която ВЪЗЛОЖИТЕЛЯТ е посочен като трето ползващо се лице (</w:t>
      </w:r>
      <w:proofErr w:type="spellStart"/>
      <w:r w:rsidRPr="005B20F4">
        <w:rPr>
          <w:lang w:val="bg-BG"/>
        </w:rPr>
        <w:t>бенефициер</w:t>
      </w:r>
      <w:proofErr w:type="spellEnd"/>
      <w:r w:rsidRPr="005B20F4">
        <w:rPr>
          <w:lang w:val="bg-BG"/>
        </w:rPr>
        <w:t>), която трябва да отговаря на следните изисквания:</w:t>
      </w:r>
    </w:p>
    <w:p w14:paraId="1340A351" w14:textId="77777777" w:rsidR="00FF2ADE" w:rsidRPr="005B20F4" w:rsidRDefault="00FF2ADE" w:rsidP="003249F9">
      <w:pPr>
        <w:numPr>
          <w:ilvl w:val="0"/>
          <w:numId w:val="26"/>
        </w:numPr>
        <w:spacing w:before="120" w:line="271" w:lineRule="auto"/>
        <w:ind w:right="-92"/>
        <w:jc w:val="both"/>
        <w:rPr>
          <w:rFonts w:eastAsia="Times New Roman"/>
          <w:color w:val="000000"/>
          <w:lang w:val="bg-BG"/>
        </w:rPr>
      </w:pPr>
      <w:r w:rsidRPr="005B20F4">
        <w:rPr>
          <w:rFonts w:eastAsia="Times New Roman"/>
          <w:color w:val="000000"/>
          <w:lang w:val="bg-BG"/>
        </w:rPr>
        <w:t>да обезпечава изпълнението на този Договор чрез покритие на отговорността на ИЗПЪЛНИТЕЛЯ;</w:t>
      </w:r>
    </w:p>
    <w:p w14:paraId="31C61D1D" w14:textId="5177791F" w:rsidR="00FF2ADE" w:rsidRPr="005B20F4" w:rsidRDefault="00FF2ADE" w:rsidP="003249F9">
      <w:pPr>
        <w:numPr>
          <w:ilvl w:val="0"/>
          <w:numId w:val="26"/>
        </w:numPr>
        <w:spacing w:before="120" w:line="271" w:lineRule="auto"/>
        <w:ind w:right="-92"/>
        <w:jc w:val="both"/>
        <w:rPr>
          <w:rFonts w:eastAsia="Times New Roman"/>
          <w:color w:val="000000"/>
          <w:lang w:val="bg-BG"/>
        </w:rPr>
      </w:pPr>
      <w:r w:rsidRPr="005B20F4">
        <w:rPr>
          <w:rFonts w:eastAsia="Times New Roman"/>
          <w:color w:val="000000"/>
          <w:lang w:val="bg-BG"/>
        </w:rPr>
        <w:t>да бъде със срок на валидност за целия срок на действие на Договора плюс 30 (тридесет) дни след прекратяването на Договора.</w:t>
      </w:r>
    </w:p>
    <w:p w14:paraId="76C7FA0C" w14:textId="4B9F814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(2) </w:t>
      </w:r>
      <w:r w:rsidRPr="005B20F4">
        <w:rPr>
          <w:lang w:val="bg-BG"/>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r w:rsidRPr="005B20F4">
        <w:rPr>
          <w:rStyle w:val="a4"/>
          <w:lang w:val="bg-BG"/>
        </w:rPr>
        <w:t> </w:t>
      </w:r>
    </w:p>
    <w:p w14:paraId="70D09245" w14:textId="0702DE7B"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1</w:t>
      </w:r>
      <w:r w:rsidR="008A44DA">
        <w:rPr>
          <w:rStyle w:val="a4"/>
          <w:lang w:val="bg-BG"/>
        </w:rPr>
        <w:t>5</w:t>
      </w:r>
      <w:r w:rsidRPr="005B20F4">
        <w:rPr>
          <w:rStyle w:val="a4"/>
          <w:lang w:val="bg-BG"/>
        </w:rPr>
        <w:t xml:space="preserve">. (1) </w:t>
      </w:r>
      <w:r w:rsidRPr="005B20F4">
        <w:rPr>
          <w:lang w:val="bg-BG"/>
        </w:rPr>
        <w:t xml:space="preserve">ВЪЗЛОЖИТЕЛЯТ освобождава Гаранцията за изпълнение в срок до </w:t>
      </w:r>
      <w:r w:rsidR="00A376EA" w:rsidRPr="005B20F4">
        <w:rPr>
          <w:lang w:val="bg-BG"/>
        </w:rPr>
        <w:t>15</w:t>
      </w:r>
      <w:r w:rsidRPr="005B20F4">
        <w:rPr>
          <w:lang w:val="bg-BG"/>
        </w:rPr>
        <w:t xml:space="preserve"> (</w:t>
      </w:r>
      <w:r w:rsidR="00A376EA" w:rsidRPr="005B20F4">
        <w:rPr>
          <w:lang w:val="bg-BG"/>
        </w:rPr>
        <w:t>петнадесет</w:t>
      </w:r>
      <w:r w:rsidRPr="005B20F4">
        <w:rPr>
          <w:lang w:val="bg-BG"/>
        </w:rPr>
        <w:t>) дни след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p>
    <w:p w14:paraId="0C886146"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(2)</w:t>
      </w:r>
      <w:r w:rsidRPr="005B20F4">
        <w:rPr>
          <w:lang w:val="bg-BG"/>
        </w:rPr>
        <w:t xml:space="preserve"> Освобождаването на Гаранцията за изпълнение се извършва, както следва:</w:t>
      </w:r>
    </w:p>
    <w:p w14:paraId="670865D0" w14:textId="38921E52" w:rsidR="00FF2ADE" w:rsidRPr="00AD07CB" w:rsidRDefault="00FF2ADE" w:rsidP="003249F9">
      <w:pPr>
        <w:numPr>
          <w:ilvl w:val="0"/>
          <w:numId w:val="28"/>
        </w:numPr>
        <w:spacing w:before="120" w:line="271" w:lineRule="auto"/>
        <w:ind w:right="-92"/>
        <w:jc w:val="both"/>
        <w:rPr>
          <w:rFonts w:eastAsia="Times New Roman"/>
          <w:color w:val="000000"/>
          <w:lang w:val="bg-BG"/>
        </w:rPr>
      </w:pPr>
      <w:r w:rsidRPr="00AD07CB">
        <w:rPr>
          <w:rFonts w:eastAsia="Times New Roman"/>
          <w:color w:val="000000"/>
          <w:lang w:val="bg-BG"/>
        </w:rPr>
        <w:t xml:space="preserve">когато е във формата на парична сума – чрез превеждане на сумата по банковата сметка на ИЗПЪЛНИТЕЛЯ, посочена в чл. </w:t>
      </w:r>
      <w:r w:rsidR="00AD07CB" w:rsidRPr="00AD07CB">
        <w:rPr>
          <w:rFonts w:eastAsia="Times New Roman"/>
          <w:color w:val="000000"/>
          <w:lang w:val="bg-BG"/>
        </w:rPr>
        <w:t>9</w:t>
      </w:r>
      <w:r w:rsidRPr="00AD07CB">
        <w:rPr>
          <w:rFonts w:eastAsia="Times New Roman"/>
          <w:color w:val="000000"/>
          <w:lang w:val="bg-BG"/>
        </w:rPr>
        <w:t xml:space="preserve"> от Договора;</w:t>
      </w:r>
    </w:p>
    <w:p w14:paraId="4836BCEC" w14:textId="77777777" w:rsidR="00FF2ADE" w:rsidRPr="005B20F4" w:rsidRDefault="00FF2ADE" w:rsidP="003249F9">
      <w:pPr>
        <w:numPr>
          <w:ilvl w:val="0"/>
          <w:numId w:val="28"/>
        </w:numPr>
        <w:spacing w:before="120" w:line="271" w:lineRule="auto"/>
        <w:ind w:right="-92"/>
        <w:jc w:val="both"/>
        <w:rPr>
          <w:rFonts w:eastAsia="Times New Roman"/>
          <w:color w:val="000000"/>
          <w:lang w:val="bg-BG"/>
        </w:rPr>
      </w:pPr>
      <w:r w:rsidRPr="005B20F4">
        <w:rPr>
          <w:rFonts w:eastAsia="Times New Roman"/>
          <w:color w:val="000000"/>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76FA73D6" w14:textId="428C94F2" w:rsidR="00FF2ADE" w:rsidRPr="005B20F4" w:rsidRDefault="00FF2ADE" w:rsidP="003249F9">
      <w:pPr>
        <w:numPr>
          <w:ilvl w:val="0"/>
          <w:numId w:val="28"/>
        </w:numPr>
        <w:spacing w:before="120" w:line="271" w:lineRule="auto"/>
        <w:ind w:right="-92"/>
        <w:jc w:val="both"/>
        <w:rPr>
          <w:rFonts w:eastAsia="Times New Roman"/>
          <w:color w:val="000000"/>
          <w:lang w:val="bg-BG"/>
        </w:rPr>
      </w:pPr>
      <w:r w:rsidRPr="005B20F4">
        <w:rPr>
          <w:rFonts w:eastAsia="Times New Roman"/>
          <w:color w:val="000000"/>
          <w:lang w:val="bg-BG"/>
        </w:rPr>
        <w:t>когато е във формата на застраховка – чрез връщане на оригинала на застрахователната полица на представител на ИЗПЪЛНИТЕЛЯ или упълномощено от него лице.</w:t>
      </w:r>
    </w:p>
    <w:p w14:paraId="016BDAE5" w14:textId="15F8C607" w:rsidR="00FF2ADE" w:rsidRPr="005B20F4" w:rsidRDefault="00FF2ADE" w:rsidP="00BF5AC1">
      <w:pPr>
        <w:pStyle w:val="a3"/>
        <w:spacing w:before="120" w:beforeAutospacing="0" w:after="0" w:afterAutospacing="0" w:line="271" w:lineRule="auto"/>
        <w:ind w:right="-92"/>
        <w:rPr>
          <w:lang w:val="bg-BG"/>
        </w:rPr>
      </w:pPr>
      <w:bookmarkStart w:id="90" w:name="_ftnref12"/>
      <w:r w:rsidRPr="005B20F4">
        <w:rPr>
          <w:rStyle w:val="a4"/>
          <w:lang w:val="bg-BG"/>
        </w:rPr>
        <w:lastRenderedPageBreak/>
        <w:t>(</w:t>
      </w:r>
      <w:r w:rsidR="007B29D5" w:rsidRPr="005B20F4">
        <w:rPr>
          <w:rStyle w:val="a4"/>
          <w:lang w:val="bg-BG"/>
        </w:rPr>
        <w:t>3</w:t>
      </w:r>
      <w:r w:rsidRPr="005B20F4">
        <w:rPr>
          <w:rStyle w:val="a4"/>
          <w:lang w:val="bg-BG"/>
        </w:rPr>
        <w:t>)</w:t>
      </w:r>
      <w:r w:rsidRPr="005B20F4">
        <w:rPr>
          <w:lang w:val="bg-BG"/>
        </w:rPr>
        <w:t xml:space="preserve">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w:t>
      </w:r>
      <w:r w:rsidR="00316C5A" w:rsidRPr="005B20F4">
        <w:rPr>
          <w:lang w:val="bg-BG"/>
        </w:rPr>
        <w:t>пи към усвояване на гаранциите.</w:t>
      </w:r>
      <w:r w:rsidRPr="005B20F4">
        <w:rPr>
          <w:lang w:val="bg-BG"/>
        </w:rPr>
        <w:t>       </w:t>
      </w:r>
    </w:p>
    <w:p w14:paraId="21B93EB0" w14:textId="56A2E96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1</w:t>
      </w:r>
      <w:r w:rsidR="008A44DA">
        <w:rPr>
          <w:rStyle w:val="a4"/>
          <w:lang w:val="bg-BG"/>
        </w:rPr>
        <w:t>6</w:t>
      </w:r>
      <w:r w:rsidRPr="005B20F4">
        <w:rPr>
          <w:rStyle w:val="a4"/>
          <w:lang w:val="bg-BG"/>
        </w:rPr>
        <w:t xml:space="preserve">. </w:t>
      </w:r>
      <w:r w:rsidRPr="005B20F4">
        <w:rPr>
          <w:lang w:val="bg-BG"/>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14:paraId="45A005F0" w14:textId="4B9B2AAE"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 Чл. </w:t>
      </w:r>
      <w:r w:rsidR="003A647D" w:rsidRPr="005B20F4">
        <w:rPr>
          <w:rStyle w:val="a4"/>
          <w:lang w:val="bg-BG"/>
        </w:rPr>
        <w:t>1</w:t>
      </w:r>
      <w:r w:rsidR="008A44DA">
        <w:rPr>
          <w:rStyle w:val="a4"/>
          <w:lang w:val="bg-BG"/>
        </w:rPr>
        <w:t>7</w:t>
      </w:r>
      <w:r w:rsidRPr="005B20F4">
        <w:rPr>
          <w:rStyle w:val="a4"/>
          <w:lang w:val="bg-BG"/>
        </w:rPr>
        <w:t xml:space="preserve">. </w:t>
      </w:r>
      <w:r w:rsidRPr="005B20F4">
        <w:rPr>
          <w:lang w:val="bg-BG"/>
        </w:rPr>
        <w:t>ВЪЗЛОЖИТЕЛЯТ има право да задържи Гаранцията за изпълнение в пълен размер, в следните случаи:</w:t>
      </w:r>
    </w:p>
    <w:p w14:paraId="2710A6C0" w14:textId="588BC719" w:rsidR="00FF2ADE" w:rsidRPr="005B20F4" w:rsidRDefault="00FF2ADE" w:rsidP="003249F9">
      <w:pPr>
        <w:numPr>
          <w:ilvl w:val="0"/>
          <w:numId w:val="27"/>
        </w:numPr>
        <w:spacing w:before="120" w:line="271" w:lineRule="auto"/>
        <w:ind w:right="-92"/>
        <w:jc w:val="both"/>
        <w:rPr>
          <w:rFonts w:eastAsia="Times New Roman"/>
          <w:color w:val="000000"/>
          <w:lang w:val="bg-BG"/>
        </w:rPr>
      </w:pPr>
      <w:r w:rsidRPr="005B20F4">
        <w:rPr>
          <w:rFonts w:eastAsia="Times New Roman"/>
          <w:color w:val="000000"/>
          <w:lang w:val="bg-BG"/>
        </w:rPr>
        <w:t>ако ИЗПЪЛНИТЕЛЯТ не започне работа по изпълнение на Договора за период по-дълъг от</w:t>
      </w:r>
      <w:r w:rsidR="00A376EA" w:rsidRPr="005B20F4">
        <w:rPr>
          <w:rFonts w:eastAsia="Times New Roman"/>
          <w:color w:val="000000"/>
          <w:lang w:val="bg-BG"/>
        </w:rPr>
        <w:t xml:space="preserve"> 14</w:t>
      </w:r>
      <w:r w:rsidRPr="005B20F4">
        <w:rPr>
          <w:rFonts w:eastAsia="Times New Roman"/>
          <w:color w:val="000000"/>
          <w:lang w:val="bg-BG"/>
        </w:rPr>
        <w:t xml:space="preserve"> (</w:t>
      </w:r>
      <w:r w:rsidR="00A376EA" w:rsidRPr="005B20F4">
        <w:rPr>
          <w:rFonts w:eastAsia="Times New Roman"/>
          <w:color w:val="000000"/>
          <w:lang w:val="bg-BG"/>
        </w:rPr>
        <w:t>четиринадесет</w:t>
      </w:r>
      <w:r w:rsidRPr="005B20F4">
        <w:rPr>
          <w:rFonts w:eastAsia="Times New Roman"/>
          <w:color w:val="000000"/>
          <w:lang w:val="bg-BG"/>
        </w:rPr>
        <w:t>) дни след Датата на влизане в сила и ВЪЗЛОЖИТЕЛЯТ развали Договора на това основание;</w:t>
      </w:r>
    </w:p>
    <w:p w14:paraId="44D9D011" w14:textId="0CC90D00" w:rsidR="00FF2ADE" w:rsidRPr="005B20F4" w:rsidRDefault="00FF2ADE" w:rsidP="003249F9">
      <w:pPr>
        <w:numPr>
          <w:ilvl w:val="0"/>
          <w:numId w:val="27"/>
        </w:numPr>
        <w:spacing w:before="120" w:line="271" w:lineRule="auto"/>
        <w:ind w:right="-92"/>
        <w:jc w:val="both"/>
        <w:rPr>
          <w:rFonts w:eastAsia="Times New Roman"/>
          <w:color w:val="000000"/>
          <w:lang w:val="bg-BG"/>
        </w:rPr>
      </w:pPr>
      <w:r w:rsidRPr="005B20F4">
        <w:rPr>
          <w:rFonts w:eastAsia="Times New Roman"/>
          <w:color w:val="000000"/>
          <w:lang w:val="bg-BG"/>
        </w:rPr>
        <w:t>при пълно неизпълнение, в т.ч. когато Услугите не отговарят на изискванията на ВЪЗЛОЖИТЕЛЯ, и разваляне на Договора от страна на ВЪЗЛОЖИТЕЛЯ на това основание;</w:t>
      </w:r>
    </w:p>
    <w:p w14:paraId="730FFE7B" w14:textId="77777777" w:rsidR="00FF2ADE" w:rsidRPr="005B20F4" w:rsidRDefault="00FF2ADE" w:rsidP="003249F9">
      <w:pPr>
        <w:numPr>
          <w:ilvl w:val="0"/>
          <w:numId w:val="27"/>
        </w:numPr>
        <w:spacing w:before="120" w:line="271" w:lineRule="auto"/>
        <w:ind w:right="-92"/>
        <w:jc w:val="both"/>
        <w:rPr>
          <w:rFonts w:eastAsia="Times New Roman"/>
          <w:color w:val="000000"/>
          <w:lang w:val="bg-BG"/>
        </w:rPr>
      </w:pPr>
      <w:r w:rsidRPr="005B20F4">
        <w:rPr>
          <w:rFonts w:eastAsia="Times New Roman"/>
          <w:color w:val="000000"/>
          <w:lang w:val="bg-BG"/>
        </w:rPr>
        <w:t>при прекратяване на дейността на ИЗПЪЛНИТЕЛЯ или при обявяването му в несъстоятелност.</w:t>
      </w:r>
    </w:p>
    <w:p w14:paraId="47A29A83" w14:textId="5D44CA10" w:rsidR="00FF2ADE" w:rsidRPr="005B20F4" w:rsidRDefault="008A44DA" w:rsidP="00BF5AC1">
      <w:pPr>
        <w:pStyle w:val="a3"/>
        <w:spacing w:before="120" w:beforeAutospacing="0" w:after="0" w:afterAutospacing="0" w:line="271" w:lineRule="auto"/>
        <w:ind w:right="-92"/>
        <w:rPr>
          <w:lang w:val="bg-BG"/>
        </w:rPr>
      </w:pPr>
      <w:r>
        <w:rPr>
          <w:rStyle w:val="a4"/>
          <w:lang w:val="bg-BG"/>
        </w:rPr>
        <w:t>Чл. 18</w:t>
      </w:r>
      <w:r w:rsidR="00FF2ADE" w:rsidRPr="005B20F4">
        <w:rPr>
          <w:rStyle w:val="a4"/>
          <w:lang w:val="bg-BG"/>
        </w:rPr>
        <w:t xml:space="preserve">. </w:t>
      </w:r>
      <w:r w:rsidR="00FF2ADE" w:rsidRPr="005B20F4">
        <w:rPr>
          <w:lang w:val="bg-BG"/>
        </w:rPr>
        <w:t>В</w:t>
      </w:r>
      <w:r w:rsidR="00316C5A" w:rsidRPr="005B20F4">
        <w:rPr>
          <w:lang w:val="bg-BG"/>
        </w:rPr>
        <w:t>ъв</w:t>
      </w:r>
      <w:r w:rsidR="00FF2ADE" w:rsidRPr="005B20F4">
        <w:rPr>
          <w:lang w:val="bg-BG"/>
        </w:rPr>
        <w:t xml:space="preserve">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14:paraId="440E67BC" w14:textId="744CE6E6" w:rsidR="00FF2ADE" w:rsidRPr="005B20F4" w:rsidRDefault="008A44DA" w:rsidP="00BF5AC1">
      <w:pPr>
        <w:pStyle w:val="a3"/>
        <w:spacing w:before="120" w:beforeAutospacing="0" w:after="0" w:afterAutospacing="0" w:line="271" w:lineRule="auto"/>
        <w:ind w:right="-92"/>
        <w:rPr>
          <w:lang w:val="bg-BG"/>
        </w:rPr>
      </w:pPr>
      <w:r>
        <w:rPr>
          <w:rStyle w:val="a4"/>
          <w:lang w:val="bg-BG"/>
        </w:rPr>
        <w:t xml:space="preserve">Чл. </w:t>
      </w:r>
      <w:r w:rsidR="003A647D" w:rsidRPr="005B20F4">
        <w:rPr>
          <w:rStyle w:val="a4"/>
          <w:lang w:val="bg-BG"/>
        </w:rPr>
        <w:t>1</w:t>
      </w:r>
      <w:r>
        <w:rPr>
          <w:rStyle w:val="a4"/>
          <w:lang w:val="bg-BG"/>
        </w:rPr>
        <w:t>9</w:t>
      </w:r>
      <w:r w:rsidR="00FF2ADE" w:rsidRPr="005B20F4">
        <w:rPr>
          <w:rStyle w:val="a4"/>
          <w:lang w:val="bg-BG"/>
        </w:rPr>
        <w:t xml:space="preserve">. </w:t>
      </w:r>
      <w:r w:rsidR="00FF2ADE" w:rsidRPr="005B20F4">
        <w:rPr>
          <w:lang w:val="bg-BG"/>
        </w:rPr>
        <w:t xml:space="preserve">Когато ВЪЗЛОЖИТЕЛЯТ се е удовлетворил от Гаранцията за изпълнение и Договорът продължава да е в сила, ИЗПЪЛНИТЕЛЯТ се задължава в срок до </w:t>
      </w:r>
      <w:r w:rsidR="00A376EA" w:rsidRPr="005B20F4">
        <w:rPr>
          <w:lang w:val="bg-BG"/>
        </w:rPr>
        <w:t>7</w:t>
      </w:r>
      <w:r w:rsidR="00FF2ADE" w:rsidRPr="005B20F4">
        <w:rPr>
          <w:lang w:val="bg-BG"/>
        </w:rPr>
        <w:t xml:space="preserve"> (</w:t>
      </w:r>
      <w:r w:rsidR="00FF2ADE" w:rsidRPr="005B20F4">
        <w:rPr>
          <w:rStyle w:val="a7"/>
          <w:lang w:val="bg-BG"/>
        </w:rPr>
        <w:t>с</w:t>
      </w:r>
      <w:r w:rsidR="00A376EA" w:rsidRPr="005B20F4">
        <w:rPr>
          <w:rStyle w:val="a7"/>
          <w:lang w:val="bg-BG"/>
        </w:rPr>
        <w:t>едем</w:t>
      </w:r>
      <w:r w:rsidR="00FF2ADE" w:rsidRPr="005B20F4">
        <w:rPr>
          <w:lang w:val="bg-BG"/>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13 от Договора.</w:t>
      </w:r>
    </w:p>
    <w:p w14:paraId="35C578B7" w14:textId="027CD69A" w:rsidR="00FF2ADE" w:rsidRPr="005B20F4" w:rsidRDefault="00FF2ADE" w:rsidP="00BF5AC1">
      <w:pPr>
        <w:pStyle w:val="a3"/>
        <w:spacing w:before="120" w:beforeAutospacing="0" w:after="0" w:afterAutospacing="0" w:line="271" w:lineRule="auto"/>
        <w:ind w:right="-92"/>
        <w:rPr>
          <w:lang w:val="bg-BG"/>
        </w:rPr>
      </w:pPr>
      <w:bookmarkStart w:id="91" w:name="_ftnref13"/>
      <w:bookmarkStart w:id="92" w:name="_ftnref14"/>
      <w:r w:rsidRPr="005B20F4">
        <w:rPr>
          <w:rStyle w:val="a4"/>
          <w:lang w:val="bg-BG"/>
        </w:rPr>
        <w:lastRenderedPageBreak/>
        <w:t xml:space="preserve">Общи условия относно Гаранцията за изпълнение </w:t>
      </w:r>
    </w:p>
    <w:p w14:paraId="7929EAD8" w14:textId="3615C2AD"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Чл. 2</w:t>
      </w:r>
      <w:r w:rsidR="008A44DA">
        <w:rPr>
          <w:rStyle w:val="a4"/>
          <w:lang w:val="bg-BG"/>
        </w:rPr>
        <w:t>0</w:t>
      </w:r>
      <w:r w:rsidRPr="005B20F4">
        <w:rPr>
          <w:rStyle w:val="a4"/>
          <w:lang w:val="bg-BG"/>
        </w:rPr>
        <w:t xml:space="preserve">. </w:t>
      </w:r>
      <w:r w:rsidRPr="005B20F4">
        <w:rPr>
          <w:lang w:val="bg-BG"/>
        </w:rPr>
        <w:t>ВЪЗЛОЖИТЕЛЯТ не дължи лихва за времето, през което средствата по Гаранцията за изпълнение са престояли при него законосъобразно.</w:t>
      </w:r>
    </w:p>
    <w:p w14:paraId="453F4B98" w14:textId="77777777" w:rsidR="00316C5A" w:rsidRPr="005B20F4" w:rsidRDefault="00316C5A" w:rsidP="00BF5AC1">
      <w:pPr>
        <w:pStyle w:val="a3"/>
        <w:spacing w:before="120" w:beforeAutospacing="0" w:after="0" w:afterAutospacing="0" w:line="271" w:lineRule="auto"/>
        <w:ind w:right="-92"/>
        <w:rPr>
          <w:lang w:val="bg-BG"/>
        </w:rPr>
      </w:pPr>
    </w:p>
    <w:p w14:paraId="58234865"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ПРАВА И ЗАДЪЛЖЕНИЯ НА СТРАНИТЕ</w:t>
      </w:r>
    </w:p>
    <w:p w14:paraId="5C9D2222" w14:textId="7B27BD30"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2</w:t>
      </w:r>
      <w:r w:rsidR="008A44DA">
        <w:rPr>
          <w:rStyle w:val="a4"/>
          <w:lang w:val="bg-BG"/>
        </w:rPr>
        <w:t>1</w:t>
      </w:r>
      <w:r w:rsidRPr="005B20F4">
        <w:rPr>
          <w:rStyle w:val="a4"/>
          <w:lang w:val="bg-BG"/>
        </w:rPr>
        <w:t xml:space="preserve">. </w:t>
      </w:r>
      <w:r w:rsidRPr="005B20F4">
        <w:rPr>
          <w:lang w:val="bg-BG"/>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31D96728" w14:textId="519EE68F" w:rsidR="00FF2ADE" w:rsidRPr="005B20F4" w:rsidRDefault="00FF2ADE" w:rsidP="00BF5AC1">
      <w:pPr>
        <w:pStyle w:val="a3"/>
        <w:spacing w:before="120" w:beforeAutospacing="0" w:after="0" w:afterAutospacing="0" w:line="271" w:lineRule="auto"/>
        <w:ind w:right="-92"/>
        <w:rPr>
          <w:lang w:val="bg-BG"/>
        </w:rPr>
      </w:pPr>
      <w:r w:rsidRPr="005B20F4">
        <w:rPr>
          <w:rStyle w:val="a4"/>
          <w:u w:val="single"/>
          <w:lang w:val="bg-BG"/>
        </w:rPr>
        <w:t>Общи права и задължения на ИЗПЪЛНИТЕЛЯ</w:t>
      </w:r>
      <w:r w:rsidRPr="005B20F4">
        <w:rPr>
          <w:lang w:val="bg-BG"/>
        </w:rPr>
        <w:t>          </w:t>
      </w:r>
    </w:p>
    <w:p w14:paraId="7C572BC4" w14:textId="7D974AA6"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2</w:t>
      </w:r>
      <w:r w:rsidR="008A44DA">
        <w:rPr>
          <w:rStyle w:val="a4"/>
          <w:lang w:val="bg-BG"/>
        </w:rPr>
        <w:t>2</w:t>
      </w:r>
      <w:r w:rsidRPr="005B20F4">
        <w:rPr>
          <w:rStyle w:val="a4"/>
          <w:lang w:val="bg-BG"/>
        </w:rPr>
        <w:t xml:space="preserve">. ИЗПЪЛНИТЕЛЯТ има право:    </w:t>
      </w:r>
    </w:p>
    <w:p w14:paraId="3736EDEC" w14:textId="33E73582" w:rsidR="00FF2ADE" w:rsidRPr="005B20F4" w:rsidRDefault="00FF2ADE" w:rsidP="003249F9">
      <w:pPr>
        <w:numPr>
          <w:ilvl w:val="0"/>
          <w:numId w:val="29"/>
        </w:numPr>
        <w:spacing w:before="120" w:line="271" w:lineRule="auto"/>
        <w:ind w:right="-92"/>
        <w:jc w:val="both"/>
        <w:rPr>
          <w:rFonts w:eastAsia="Times New Roman"/>
          <w:color w:val="000000"/>
          <w:lang w:val="bg-BG"/>
        </w:rPr>
      </w:pPr>
      <w:r w:rsidRPr="005B20F4">
        <w:rPr>
          <w:rFonts w:eastAsia="Times New Roman"/>
          <w:color w:val="000000"/>
          <w:lang w:val="bg-BG"/>
        </w:rPr>
        <w:t xml:space="preserve">да получи възнаграждение в размера, сроковете и при </w:t>
      </w:r>
      <w:r w:rsidRPr="00AD07CB">
        <w:rPr>
          <w:rFonts w:eastAsia="Times New Roman"/>
          <w:color w:val="000000"/>
          <w:lang w:val="bg-BG"/>
        </w:rPr>
        <w:t>условията по чл. 8 – 1</w:t>
      </w:r>
      <w:r w:rsidR="00AD07CB" w:rsidRPr="00AD07CB">
        <w:rPr>
          <w:rFonts w:eastAsia="Times New Roman"/>
          <w:color w:val="000000"/>
          <w:lang w:val="bg-BG"/>
        </w:rPr>
        <w:t>0</w:t>
      </w:r>
      <w:r w:rsidRPr="00AD07CB">
        <w:rPr>
          <w:rFonts w:eastAsia="Times New Roman"/>
          <w:color w:val="000000"/>
          <w:lang w:val="bg-BG"/>
        </w:rPr>
        <w:t xml:space="preserve"> от</w:t>
      </w:r>
      <w:r w:rsidRPr="005B20F4">
        <w:rPr>
          <w:rFonts w:eastAsia="Times New Roman"/>
          <w:color w:val="000000"/>
          <w:lang w:val="bg-BG"/>
        </w:rPr>
        <w:t xml:space="preserve"> договора;</w:t>
      </w:r>
    </w:p>
    <w:p w14:paraId="096AF0EB" w14:textId="7448E233" w:rsidR="00FF2ADE" w:rsidRPr="005F47BC" w:rsidRDefault="00FF2ADE" w:rsidP="003249F9">
      <w:pPr>
        <w:numPr>
          <w:ilvl w:val="0"/>
          <w:numId w:val="29"/>
        </w:numPr>
        <w:spacing w:before="120" w:line="271" w:lineRule="auto"/>
        <w:ind w:right="-92"/>
        <w:jc w:val="both"/>
        <w:rPr>
          <w:rFonts w:eastAsia="Times New Roman"/>
          <w:color w:val="000000"/>
          <w:lang w:val="bg-BG"/>
        </w:rPr>
      </w:pPr>
      <w:r w:rsidRPr="005B20F4">
        <w:rPr>
          <w:rFonts w:eastAsia="Times New Roman"/>
          <w:color w:val="000000"/>
          <w:lang w:val="bg-BG"/>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5F47BC">
        <w:rPr>
          <w:lang w:val="bg-BG"/>
        </w:rPr>
        <w:t>      </w:t>
      </w:r>
    </w:p>
    <w:p w14:paraId="66A914A0" w14:textId="187FBE91"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2</w:t>
      </w:r>
      <w:r w:rsidR="008A44DA">
        <w:rPr>
          <w:rStyle w:val="a4"/>
          <w:lang w:val="bg-BG"/>
        </w:rPr>
        <w:t>3</w:t>
      </w:r>
      <w:r w:rsidRPr="005B20F4">
        <w:rPr>
          <w:rStyle w:val="a4"/>
          <w:lang w:val="bg-BG"/>
        </w:rPr>
        <w:t>. ИЗПЪЛНИТЕЛЯТ се задължава:</w:t>
      </w:r>
    </w:p>
    <w:p w14:paraId="7F89333C" w14:textId="77777777"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4D7F8154" w14:textId="29E8F467"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представи на ВЪЗЛОЖИТЕЛЯ отчетите/докладите/разработките/ материалите и да извърши преработване и/или допълване в указания от ВЪЗЛОЖИТЕЛЯ срок, ког</w:t>
      </w:r>
      <w:r w:rsidR="003A647D" w:rsidRPr="005B20F4">
        <w:rPr>
          <w:rFonts w:eastAsia="Times New Roman"/>
          <w:color w:val="000000"/>
          <w:lang w:val="bg-BG"/>
        </w:rPr>
        <w:t>ато ВЪЗЛОЖИТЕЛЯТ е поискал това;</w:t>
      </w:r>
    </w:p>
    <w:p w14:paraId="2F914929" w14:textId="77777777"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w:t>
      </w:r>
    </w:p>
    <w:p w14:paraId="73B074F8" w14:textId="77777777"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изпълнява всички законосъобразни указания и изисквания на ВЪЗЛОЖИТЕЛЯ;</w:t>
      </w:r>
    </w:p>
    <w:p w14:paraId="53844E72" w14:textId="51C23C45"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 xml:space="preserve">да пази поверителна Конфиденциалната информация, в съответствие с уговореното в чл. </w:t>
      </w:r>
      <w:r w:rsidR="000F2AB7">
        <w:rPr>
          <w:rFonts w:eastAsia="Times New Roman"/>
          <w:color w:val="000000"/>
          <w:lang w:val="bg-BG"/>
        </w:rPr>
        <w:t>43</w:t>
      </w:r>
      <w:r w:rsidRPr="005B20F4">
        <w:rPr>
          <w:rFonts w:eastAsia="Times New Roman"/>
          <w:color w:val="000000"/>
          <w:lang w:val="bg-BG"/>
        </w:rPr>
        <w:t xml:space="preserve"> от Договора;</w:t>
      </w:r>
    </w:p>
    <w:p w14:paraId="15C24B1A" w14:textId="10B81FE1"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lastRenderedPageBreak/>
        <w:t>да не възлага работата или части от нея на подизпълнители, извън посочените в офертата на ИЗПЪЛНИТЕЛЯ [освен в случаите и при условията, предвидени в ЗОП]] / [да възложи съответна част от Услугите на подизпълнителите, посочени в офертата на ИЗПЪЛНИТЕЛЯ, и да контролира изпълнението на техните задължения (</w:t>
      </w:r>
      <w:r w:rsidRPr="005B20F4">
        <w:rPr>
          <w:i/>
          <w:iCs/>
          <w:lang w:val="bg-BG"/>
        </w:rPr>
        <w:t>ако е приложимо</w:t>
      </w:r>
      <w:r w:rsidRPr="005B20F4">
        <w:rPr>
          <w:rFonts w:eastAsia="Times New Roman"/>
          <w:color w:val="000000"/>
          <w:lang w:val="bg-BG"/>
        </w:rPr>
        <w:t>)];</w:t>
      </w:r>
    </w:p>
    <w:p w14:paraId="59C7D632" w14:textId="170EFCBA"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участва във всички работни срещи, свързани с изпълнението на този Договор;</w:t>
      </w:r>
    </w:p>
    <w:p w14:paraId="62712D61" w14:textId="2CEC86DA"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14:paraId="2AE6CDB0" w14:textId="001CA275" w:rsidR="00FF2ADE" w:rsidRPr="005B20F4" w:rsidRDefault="00FF2ADE"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 xml:space="preserve">Изпълнителят се задължава да сключи договор/договори за </w:t>
      </w:r>
      <w:proofErr w:type="spellStart"/>
      <w:r w:rsidRPr="005B20F4">
        <w:rPr>
          <w:rFonts w:eastAsia="Times New Roman"/>
          <w:color w:val="000000"/>
          <w:lang w:val="bg-BG"/>
        </w:rPr>
        <w:t>подизпълнение</w:t>
      </w:r>
      <w:proofErr w:type="spellEnd"/>
      <w:r w:rsidRPr="005B20F4">
        <w:rPr>
          <w:rFonts w:eastAsia="Times New Roman"/>
          <w:color w:val="000000"/>
          <w:lang w:val="bg-BG"/>
        </w:rPr>
        <w:t xml:space="preserve"> с посочените в офертата му подизпълнители в срок от </w:t>
      </w:r>
      <w:r w:rsidR="000F2AB7">
        <w:rPr>
          <w:rFonts w:eastAsia="Times New Roman"/>
          <w:color w:val="000000"/>
          <w:lang w:val="bg-BG"/>
        </w:rPr>
        <w:t>14 (четиринадесет)</w:t>
      </w:r>
      <w:r w:rsidR="000F2AB7" w:rsidRPr="005B20F4">
        <w:rPr>
          <w:rFonts w:eastAsia="Times New Roman"/>
          <w:color w:val="000000"/>
          <w:lang w:val="bg-BG"/>
        </w:rPr>
        <w:t xml:space="preserve"> </w:t>
      </w:r>
      <w:r w:rsidRPr="005B20F4">
        <w:rPr>
          <w:rFonts w:eastAsia="Times New Roman"/>
          <w:color w:val="000000"/>
          <w:lang w:val="bg-BG"/>
        </w:rPr>
        <w:t xml:space="preserve">дни от сключване на настоящия Договор. В срок до </w:t>
      </w:r>
      <w:r w:rsidR="000F2AB7">
        <w:rPr>
          <w:rFonts w:eastAsia="Times New Roman"/>
          <w:color w:val="000000"/>
          <w:lang w:val="bg-BG"/>
        </w:rPr>
        <w:t>7 (седем)</w:t>
      </w:r>
      <w:r w:rsidRPr="005B20F4">
        <w:rPr>
          <w:rFonts w:eastAsia="Times New Roman"/>
          <w:color w:val="000000"/>
          <w:lang w:val="bg-BG"/>
        </w:rPr>
        <w:t xml:space="preserve"> дни от сключването на договор за </w:t>
      </w:r>
      <w:proofErr w:type="spellStart"/>
      <w:r w:rsidRPr="005B20F4">
        <w:rPr>
          <w:rFonts w:eastAsia="Times New Roman"/>
          <w:color w:val="000000"/>
          <w:lang w:val="bg-BG"/>
        </w:rPr>
        <w:t>подизпълнение</w:t>
      </w:r>
      <w:proofErr w:type="spellEnd"/>
      <w:r w:rsidRPr="005B20F4">
        <w:rPr>
          <w:rFonts w:eastAsia="Times New Roman"/>
          <w:color w:val="000000"/>
          <w:lang w:val="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13" w:anchor="p28982788" w:history="1">
        <w:r w:rsidRPr="005B20F4">
          <w:rPr>
            <w:color w:val="000000"/>
            <w:lang w:val="bg-BG"/>
          </w:rPr>
          <w:t>чл. 66, ал. 2</w:t>
        </w:r>
      </w:hyperlink>
      <w:r w:rsidRPr="005B20F4">
        <w:rPr>
          <w:rFonts w:eastAsia="Times New Roman"/>
          <w:color w:val="000000"/>
          <w:lang w:val="bg-BG"/>
        </w:rPr>
        <w:t xml:space="preserve"> и </w:t>
      </w:r>
      <w:hyperlink r:id="rId14" w:anchor="p28982788" w:history="1">
        <w:r w:rsidRPr="005B20F4">
          <w:rPr>
            <w:color w:val="000000"/>
            <w:lang w:val="bg-BG"/>
          </w:rPr>
          <w:t>11 ЗОП</w:t>
        </w:r>
      </w:hyperlink>
      <w:r w:rsidRPr="005B20F4">
        <w:rPr>
          <w:rFonts w:eastAsia="Times New Roman"/>
          <w:color w:val="000000"/>
          <w:lang w:val="bg-BG"/>
        </w:rPr>
        <w:t xml:space="preserve"> (</w:t>
      </w:r>
      <w:r w:rsidRPr="005B20F4">
        <w:rPr>
          <w:i/>
          <w:iCs/>
          <w:lang w:val="bg-BG"/>
        </w:rPr>
        <w:t>ако е приложимо</w:t>
      </w:r>
      <w:r w:rsidRPr="005B20F4">
        <w:rPr>
          <w:rFonts w:eastAsia="Times New Roman"/>
          <w:color w:val="000000"/>
          <w:lang w:val="bg-BG"/>
        </w:rPr>
        <w:t>)]</w:t>
      </w:r>
    </w:p>
    <w:p w14:paraId="65B225FF" w14:textId="1E110551" w:rsidR="000B7BC1" w:rsidRPr="005B20F4" w:rsidRDefault="000B7BC1"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 xml:space="preserve"> Да спазва изискванията за изпълнение на мерките за информация и публичност, определени в договора за безвъзмездна финансова помощ по проекта (ДБФП), по който </w:t>
      </w:r>
      <w:r w:rsidR="00501105">
        <w:rPr>
          <w:rFonts w:eastAsia="Times New Roman"/>
          <w:color w:val="000000"/>
          <w:lang w:val="bg-BG"/>
        </w:rPr>
        <w:t>И</w:t>
      </w:r>
      <w:r w:rsidRPr="005B20F4">
        <w:rPr>
          <w:rFonts w:eastAsia="Times New Roman"/>
          <w:color w:val="000000"/>
          <w:lang w:val="bg-BG"/>
        </w:rPr>
        <w:t>ВСС е бенефициент, както и изискванията на Единния наръчник на бенефициента за прилагане на правилата за информация и комуникация 2014-2020 г., публикуван на следния интернет адрес:  </w:t>
      </w:r>
      <w:hyperlink r:id="rId15" w:history="1">
        <w:r w:rsidRPr="005B20F4">
          <w:rPr>
            <w:rFonts w:eastAsia="Times New Roman"/>
            <w:color w:val="000000"/>
            <w:lang w:val="bg-BG"/>
          </w:rPr>
          <w:t>https://www.eufunds.bg/archive/documents/1423147813.pdf</w:t>
        </w:r>
      </w:hyperlink>
      <w:r w:rsidRPr="005B20F4">
        <w:rPr>
          <w:rFonts w:eastAsia="Times New Roman"/>
          <w:color w:val="000000"/>
          <w:lang w:val="bg-BG"/>
        </w:rPr>
        <w:t xml:space="preserve">. </w:t>
      </w:r>
    </w:p>
    <w:p w14:paraId="68DDC0E6" w14:textId="2C2D72F2" w:rsidR="000B7BC1" w:rsidRPr="005B20F4" w:rsidRDefault="000B7BC1"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 xml:space="preserve">Да спазва хоризонталните политики </w:t>
      </w:r>
      <w:r w:rsidRPr="00AD07CB">
        <w:rPr>
          <w:rFonts w:eastAsia="Times New Roman"/>
          <w:color w:val="000000"/>
          <w:lang w:val="bg-BG"/>
        </w:rPr>
        <w:t>на Европейския съюз, а именно: „Насърчаване на равенството между мъжете и жените, недопускане на дискриминация и достъпност“; „Партньорство“; „Устойчиво развитие“, съгласно посоченото в Техническата спецификация – Приложение № 2 към договор</w:t>
      </w:r>
      <w:r w:rsidRPr="005B20F4">
        <w:rPr>
          <w:rFonts w:eastAsia="Times New Roman"/>
          <w:color w:val="000000"/>
          <w:lang w:val="bg-BG"/>
        </w:rPr>
        <w:t>а.</w:t>
      </w:r>
    </w:p>
    <w:p w14:paraId="725D6B1A" w14:textId="659120EB" w:rsidR="001A3F05" w:rsidRPr="005B20F4" w:rsidRDefault="001A3F05"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t xml:space="preserve"> Да съдейства на представителите на Управл</w:t>
      </w:r>
      <w:r w:rsidR="00D75DCA">
        <w:rPr>
          <w:rFonts w:eastAsia="Times New Roman"/>
          <w:color w:val="000000"/>
          <w:lang w:val="bg-BG"/>
        </w:rPr>
        <w:t>я</w:t>
      </w:r>
      <w:r w:rsidRPr="005B20F4">
        <w:rPr>
          <w:rFonts w:eastAsia="Times New Roman"/>
          <w:color w:val="000000"/>
          <w:lang w:val="bg-BG"/>
        </w:rPr>
        <w:t xml:space="preserve">ващия органа на Оперативна програма „Добро управление“, Сертифициращия орган, </w:t>
      </w:r>
      <w:proofErr w:type="spellStart"/>
      <w:r w:rsidRPr="005B20F4">
        <w:rPr>
          <w:rFonts w:eastAsia="Times New Roman"/>
          <w:color w:val="000000"/>
          <w:lang w:val="bg-BG"/>
        </w:rPr>
        <w:t>Одитния</w:t>
      </w:r>
      <w:proofErr w:type="spellEnd"/>
      <w:r w:rsidRPr="005B20F4">
        <w:rPr>
          <w:rFonts w:eastAsia="Times New Roman"/>
          <w:color w:val="000000"/>
          <w:lang w:val="bg-BG"/>
        </w:rPr>
        <w:t xml:space="preserve"> орган, Сметната палата, Европейската комисия, Европейската сметна палата, Европейската служба за борба с измамите и други институции, оторизирани за това, да извършват проверки, инспекции и одити по проекта, по който Възложителят е бенефициент, в съответствие с приложимото национално законодателство и правото на ЕС.</w:t>
      </w:r>
    </w:p>
    <w:p w14:paraId="39C3BE82" w14:textId="0DBFBCBE" w:rsidR="001A3F05" w:rsidRPr="005B20F4" w:rsidRDefault="00B9469C" w:rsidP="003249F9">
      <w:pPr>
        <w:numPr>
          <w:ilvl w:val="0"/>
          <w:numId w:val="30"/>
        </w:numPr>
        <w:spacing w:before="120" w:line="271" w:lineRule="auto"/>
        <w:ind w:right="-92"/>
        <w:jc w:val="both"/>
        <w:rPr>
          <w:rFonts w:eastAsia="Times New Roman"/>
          <w:color w:val="000000"/>
          <w:lang w:val="bg-BG"/>
        </w:rPr>
      </w:pPr>
      <w:r w:rsidRPr="005B20F4">
        <w:rPr>
          <w:rFonts w:eastAsia="Times New Roman"/>
          <w:color w:val="000000"/>
          <w:lang w:val="bg-BG"/>
        </w:rPr>
        <w:lastRenderedPageBreak/>
        <w:t>Да осигури достъп на представителите на органите, посочени в т. 12, до активите и документацията по ПРОЕКТА и до местата, свързани с неговото изпълнение.</w:t>
      </w:r>
    </w:p>
    <w:p w14:paraId="736D9E8B" w14:textId="04E2C028" w:rsidR="00FF2ADE" w:rsidRPr="005B20F4" w:rsidRDefault="00FF2ADE" w:rsidP="00BF5AC1">
      <w:pPr>
        <w:pStyle w:val="a3"/>
        <w:spacing w:before="120" w:beforeAutospacing="0" w:after="0" w:afterAutospacing="0" w:line="271" w:lineRule="auto"/>
        <w:ind w:right="-92"/>
        <w:rPr>
          <w:lang w:val="bg-BG"/>
        </w:rPr>
      </w:pPr>
      <w:r w:rsidRPr="005B20F4">
        <w:rPr>
          <w:rFonts w:eastAsia="Times New Roman"/>
          <w:color w:val="auto"/>
          <w:lang w:val="bg-BG"/>
        </w:rPr>
        <w:t>Общи</w:t>
      </w:r>
      <w:r w:rsidRPr="005B20F4">
        <w:rPr>
          <w:rFonts w:eastAsia="Times New Roman"/>
          <w:b/>
          <w:bCs/>
          <w:lang w:val="bg-BG"/>
        </w:rPr>
        <w:t xml:space="preserve"> права и задължения</w:t>
      </w:r>
      <w:r w:rsidRPr="005B20F4">
        <w:rPr>
          <w:rStyle w:val="a4"/>
          <w:u w:val="single"/>
          <w:lang w:val="bg-BG"/>
        </w:rPr>
        <w:t xml:space="preserve"> на ВЪЗЛОЖИТЕЛЯ</w:t>
      </w:r>
    </w:p>
    <w:p w14:paraId="4F6830E2" w14:textId="64324308"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2</w:t>
      </w:r>
      <w:r w:rsidR="008A44DA">
        <w:rPr>
          <w:rStyle w:val="a4"/>
          <w:lang w:val="bg-BG"/>
        </w:rPr>
        <w:t>4</w:t>
      </w:r>
      <w:r w:rsidRPr="005B20F4">
        <w:rPr>
          <w:rStyle w:val="a4"/>
          <w:lang w:val="bg-BG"/>
        </w:rPr>
        <w:t>. ВЪЗЛОЖИТЕЛЯТ има право:</w:t>
      </w:r>
    </w:p>
    <w:p w14:paraId="6B2827A3" w14:textId="3DE533A9" w:rsidR="00FF2ADE" w:rsidRPr="005B20F4" w:rsidRDefault="00FF2ADE" w:rsidP="003249F9">
      <w:pPr>
        <w:numPr>
          <w:ilvl w:val="0"/>
          <w:numId w:val="31"/>
        </w:numPr>
        <w:spacing w:before="120" w:line="271" w:lineRule="auto"/>
        <w:ind w:right="-92"/>
        <w:jc w:val="both"/>
        <w:rPr>
          <w:rFonts w:eastAsia="Times New Roman"/>
          <w:color w:val="000000"/>
          <w:lang w:val="bg-BG"/>
        </w:rPr>
      </w:pPr>
      <w:r w:rsidRPr="005B20F4">
        <w:rPr>
          <w:rFonts w:eastAsia="Times New Roman"/>
          <w:color w:val="000000"/>
          <w:lang w:val="bg-BG"/>
        </w:rPr>
        <w:t>да изисква и да получи Услугите в уговорените срокове, количество и качество;</w:t>
      </w:r>
    </w:p>
    <w:p w14:paraId="7E859ABD" w14:textId="77777777" w:rsidR="00FF2ADE" w:rsidRPr="005B20F4" w:rsidRDefault="00FF2ADE" w:rsidP="003249F9">
      <w:pPr>
        <w:numPr>
          <w:ilvl w:val="0"/>
          <w:numId w:val="31"/>
        </w:numPr>
        <w:spacing w:before="120" w:line="271" w:lineRule="auto"/>
        <w:ind w:right="-92"/>
        <w:jc w:val="both"/>
        <w:rPr>
          <w:rFonts w:eastAsia="Times New Roman"/>
          <w:color w:val="000000"/>
          <w:lang w:val="bg-BG"/>
        </w:rPr>
      </w:pPr>
      <w:r w:rsidRPr="005B20F4">
        <w:rPr>
          <w:rFonts w:eastAsia="Times New Roman"/>
          <w:color w:val="000000"/>
          <w:lang w:val="bg-BG"/>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668E2EAF" w14:textId="1A5362B1" w:rsidR="00FF2ADE" w:rsidRPr="005B20F4" w:rsidRDefault="00FF2ADE" w:rsidP="003249F9">
      <w:pPr>
        <w:numPr>
          <w:ilvl w:val="0"/>
          <w:numId w:val="31"/>
        </w:numPr>
        <w:spacing w:before="120" w:line="271" w:lineRule="auto"/>
        <w:ind w:right="-92"/>
        <w:jc w:val="both"/>
        <w:rPr>
          <w:rFonts w:eastAsia="Times New Roman"/>
          <w:color w:val="000000"/>
          <w:lang w:val="bg-BG"/>
        </w:rPr>
      </w:pPr>
      <w:r w:rsidRPr="005B20F4">
        <w:rPr>
          <w:rFonts w:eastAsia="Times New Roman"/>
          <w:color w:val="000000"/>
          <w:lang w:val="bg-BG"/>
        </w:rPr>
        <w:t>да изисква, при необходимост и по своя преценка, обосновка от страна на ИЗПЪЛНИТЕЛЯ на изготвените от него доклади/</w:t>
      </w:r>
      <w:r w:rsidR="00FE762B" w:rsidRPr="005B20F4">
        <w:rPr>
          <w:rFonts w:eastAsia="Times New Roman"/>
          <w:color w:val="000000"/>
          <w:lang w:val="bg-BG"/>
        </w:rPr>
        <w:t xml:space="preserve"> </w:t>
      </w:r>
      <w:r w:rsidRPr="005B20F4">
        <w:rPr>
          <w:rFonts w:eastAsia="Times New Roman"/>
          <w:color w:val="000000"/>
          <w:lang w:val="bg-BG"/>
        </w:rPr>
        <w:t>материали или съответна част от тях;</w:t>
      </w:r>
    </w:p>
    <w:p w14:paraId="77A1CA4F" w14:textId="3E529027" w:rsidR="00FF2ADE" w:rsidRPr="005B20F4" w:rsidRDefault="00FF2ADE" w:rsidP="003249F9">
      <w:pPr>
        <w:numPr>
          <w:ilvl w:val="0"/>
          <w:numId w:val="31"/>
        </w:numPr>
        <w:spacing w:before="120" w:line="271" w:lineRule="auto"/>
        <w:ind w:right="-92"/>
        <w:jc w:val="both"/>
        <w:rPr>
          <w:rFonts w:eastAsia="Times New Roman"/>
          <w:color w:val="000000"/>
          <w:lang w:val="bg-BG"/>
        </w:rPr>
      </w:pPr>
      <w:r w:rsidRPr="005B20F4">
        <w:rPr>
          <w:rFonts w:eastAsia="Times New Roman"/>
          <w:color w:val="000000"/>
          <w:lang w:val="bg-BG"/>
        </w:rPr>
        <w:t>да изисква от ИЗПЪЛНИТЕЛЯ преработване или доработване на всеки</w:t>
      </w:r>
      <w:r w:rsidR="000B7BC1" w:rsidRPr="005B20F4">
        <w:rPr>
          <w:rFonts w:eastAsia="Times New Roman"/>
          <w:color w:val="000000"/>
          <w:lang w:val="bg-BG"/>
        </w:rPr>
        <w:t xml:space="preserve"> от </w:t>
      </w:r>
      <w:r w:rsidRPr="005B20F4">
        <w:rPr>
          <w:rFonts w:eastAsia="Times New Roman"/>
          <w:color w:val="000000"/>
          <w:lang w:val="bg-BG"/>
        </w:rPr>
        <w:t>материалите, в съответствие с уговореното в Договора;</w:t>
      </w:r>
    </w:p>
    <w:p w14:paraId="14DB37A1" w14:textId="098F421A" w:rsidR="00FF2ADE" w:rsidRPr="00FE762B" w:rsidRDefault="00FE762B" w:rsidP="003249F9">
      <w:pPr>
        <w:numPr>
          <w:ilvl w:val="0"/>
          <w:numId w:val="31"/>
        </w:numPr>
        <w:spacing w:before="120" w:line="271" w:lineRule="auto"/>
        <w:ind w:right="-92"/>
        <w:jc w:val="both"/>
        <w:rPr>
          <w:rFonts w:eastAsia="Times New Roman"/>
          <w:color w:val="000000"/>
          <w:lang w:val="bg-BG"/>
        </w:rPr>
      </w:pPr>
      <w:r>
        <w:rPr>
          <w:rFonts w:eastAsia="Times New Roman"/>
          <w:color w:val="000000"/>
          <w:lang w:val="bg-BG"/>
        </w:rPr>
        <w:t xml:space="preserve">да не приеме някои от </w:t>
      </w:r>
      <w:r w:rsidR="00FF2ADE" w:rsidRPr="00FE762B">
        <w:rPr>
          <w:rFonts w:eastAsia="Times New Roman"/>
          <w:color w:val="000000"/>
          <w:lang w:val="bg-BG"/>
        </w:rPr>
        <w:t>докладите</w:t>
      </w:r>
      <w:r>
        <w:rPr>
          <w:rFonts w:eastAsia="Times New Roman"/>
          <w:color w:val="000000"/>
          <w:lang w:val="bg-BG"/>
        </w:rPr>
        <w:t>/</w:t>
      </w:r>
      <w:r w:rsidR="00FF2ADE" w:rsidRPr="00FE762B">
        <w:rPr>
          <w:rFonts w:eastAsia="Times New Roman"/>
          <w:color w:val="000000"/>
          <w:lang w:val="bg-BG"/>
        </w:rPr>
        <w:t xml:space="preserve">материалите, в съответствие с уговореното </w:t>
      </w:r>
      <w:r w:rsidR="00AD07CB">
        <w:rPr>
          <w:rFonts w:eastAsia="Times New Roman"/>
          <w:color w:val="000000"/>
          <w:lang w:val="bg-BG"/>
        </w:rPr>
        <w:t xml:space="preserve">в </w:t>
      </w:r>
      <w:r w:rsidR="00FF2ADE" w:rsidRPr="00FE762B">
        <w:rPr>
          <w:rFonts w:eastAsia="Times New Roman"/>
          <w:color w:val="000000"/>
          <w:lang w:val="bg-BG"/>
        </w:rPr>
        <w:t>Договора;</w:t>
      </w:r>
    </w:p>
    <w:p w14:paraId="33A87CD9" w14:textId="4B778B59"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2</w:t>
      </w:r>
      <w:r w:rsidR="008A44DA">
        <w:rPr>
          <w:rStyle w:val="a4"/>
          <w:lang w:val="bg-BG"/>
        </w:rPr>
        <w:t>5</w:t>
      </w:r>
      <w:r w:rsidRPr="005B20F4">
        <w:rPr>
          <w:rStyle w:val="a4"/>
          <w:lang w:val="bg-BG"/>
        </w:rPr>
        <w:t>. ВЪЗЛОЖИТЕЛЯТ се задължава:</w:t>
      </w:r>
    </w:p>
    <w:p w14:paraId="61CA5072" w14:textId="15B6611C" w:rsidR="00FF2ADE" w:rsidRPr="005B20F4" w:rsidRDefault="000B7BC1"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t xml:space="preserve">да приеме </w:t>
      </w:r>
      <w:r w:rsidR="00FF2ADE" w:rsidRPr="005B20F4">
        <w:rPr>
          <w:rFonts w:eastAsia="Times New Roman"/>
          <w:color w:val="000000"/>
          <w:lang w:val="bg-BG"/>
        </w:rPr>
        <w:t xml:space="preserve">изпълнението на Услугите за всеки от докладите/разработките/материалите </w:t>
      </w:r>
      <w:r w:rsidRPr="005B20F4">
        <w:rPr>
          <w:rFonts w:eastAsia="Times New Roman"/>
          <w:color w:val="000000"/>
          <w:lang w:val="bg-BG"/>
        </w:rPr>
        <w:t xml:space="preserve">за </w:t>
      </w:r>
      <w:r w:rsidR="00FF2ADE" w:rsidRPr="005B20F4">
        <w:rPr>
          <w:rFonts w:eastAsia="Times New Roman"/>
          <w:color w:val="000000"/>
          <w:lang w:val="bg-BG"/>
        </w:rPr>
        <w:t>всяка дейност</w:t>
      </w:r>
      <w:r w:rsidRPr="005B20F4">
        <w:rPr>
          <w:rFonts w:eastAsia="Times New Roman"/>
          <w:color w:val="000000"/>
          <w:lang w:val="bg-BG"/>
        </w:rPr>
        <w:t xml:space="preserve"> и </w:t>
      </w:r>
      <w:r w:rsidR="00FF2ADE" w:rsidRPr="005B20F4">
        <w:rPr>
          <w:rFonts w:eastAsia="Times New Roman"/>
          <w:color w:val="000000"/>
          <w:lang w:val="bg-BG"/>
        </w:rPr>
        <w:t>етап, когато отговаря на договореното, по реда и при условията на този Договор;</w:t>
      </w:r>
    </w:p>
    <w:p w14:paraId="297D076C" w14:textId="77777777" w:rsidR="00FF2ADE" w:rsidRPr="005B20F4" w:rsidRDefault="00FF2ADE"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t>да заплати на ИЗПЪЛНИТЕЛЯ Цената в размера, по реда и при условията, предвидени в този Договор;</w:t>
      </w:r>
    </w:p>
    <w:p w14:paraId="3C928430" w14:textId="77777777" w:rsidR="00FF2ADE" w:rsidRPr="005B20F4" w:rsidRDefault="00FF2ADE"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t xml:space="preserve">3. 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5B20F4">
        <w:rPr>
          <w:rFonts w:eastAsia="Times New Roman"/>
          <w:color w:val="000000"/>
          <w:lang w:val="bg-BG"/>
        </w:rPr>
        <w:t>относимите</w:t>
      </w:r>
      <w:proofErr w:type="spellEnd"/>
      <w:r w:rsidRPr="005B20F4">
        <w:rPr>
          <w:rFonts w:eastAsia="Times New Roman"/>
          <w:color w:val="000000"/>
          <w:lang w:val="bg-BG"/>
        </w:rPr>
        <w:t xml:space="preserve"> изисквания или ограничения съгласно приложимото право;</w:t>
      </w:r>
    </w:p>
    <w:p w14:paraId="5BE609FD" w14:textId="0BA8BCFB" w:rsidR="00FF2ADE" w:rsidRPr="005B20F4" w:rsidRDefault="00FF2ADE"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t xml:space="preserve">да пази поверителна Конфиденциалната информация, в съответствие с уговореното в чл. </w:t>
      </w:r>
      <w:r w:rsidR="000F2AB7">
        <w:rPr>
          <w:rFonts w:eastAsia="Times New Roman"/>
          <w:color w:val="000000"/>
          <w:lang w:val="bg-BG"/>
        </w:rPr>
        <w:t xml:space="preserve">43 </w:t>
      </w:r>
      <w:r w:rsidRPr="005B20F4">
        <w:rPr>
          <w:rFonts w:eastAsia="Times New Roman"/>
          <w:color w:val="000000"/>
          <w:lang w:val="bg-BG"/>
        </w:rPr>
        <w:t>от Договора;</w:t>
      </w:r>
    </w:p>
    <w:p w14:paraId="231A25F9" w14:textId="77777777" w:rsidR="00FF2ADE" w:rsidRPr="005B20F4" w:rsidRDefault="00FF2ADE"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lastRenderedPageBreak/>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2F8CFC" w14:textId="47FC8A4D" w:rsidR="00FF2ADE" w:rsidRPr="005B20F4" w:rsidRDefault="00FF2ADE" w:rsidP="003249F9">
      <w:pPr>
        <w:numPr>
          <w:ilvl w:val="0"/>
          <w:numId w:val="32"/>
        </w:numPr>
        <w:spacing w:before="120" w:line="271" w:lineRule="auto"/>
        <w:ind w:right="-92"/>
        <w:jc w:val="both"/>
        <w:rPr>
          <w:rFonts w:eastAsia="Times New Roman"/>
          <w:color w:val="000000"/>
          <w:lang w:val="bg-BG"/>
        </w:rPr>
      </w:pPr>
      <w:r w:rsidRPr="005B20F4">
        <w:rPr>
          <w:rFonts w:eastAsia="Times New Roman"/>
          <w:color w:val="000000"/>
          <w:lang w:val="bg-BG"/>
        </w:rPr>
        <w:t>да освободи представената от ИЗПЪЛНИТЕЛЯ Гаранция за изпълнение, съгласно клаузите на Договора;</w:t>
      </w:r>
    </w:p>
    <w:p w14:paraId="792CFC43" w14:textId="32D150B9"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ПРЕДАВАНЕ И ПРИЕМАНЕ НА ИЗПЪЛНЕНИЕТО</w:t>
      </w:r>
      <w:bookmarkStart w:id="93" w:name="_ftnref15"/>
      <w:r w:rsidRPr="005B20F4">
        <w:rPr>
          <w:rStyle w:val="a4"/>
          <w:lang w:val="bg-BG"/>
        </w:rPr>
        <w:t xml:space="preserve"> </w:t>
      </w:r>
    </w:p>
    <w:p w14:paraId="44840BBE" w14:textId="0F00F359" w:rsidR="000B7BC1"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0B7BC1" w:rsidRPr="005B20F4">
        <w:rPr>
          <w:rStyle w:val="a4"/>
          <w:lang w:val="bg-BG"/>
        </w:rPr>
        <w:t>2</w:t>
      </w:r>
      <w:r w:rsidR="008A44DA">
        <w:rPr>
          <w:rStyle w:val="a4"/>
          <w:lang w:val="bg-BG"/>
        </w:rPr>
        <w:t>6</w:t>
      </w:r>
      <w:r w:rsidR="000B7BC1" w:rsidRPr="005B20F4">
        <w:rPr>
          <w:rStyle w:val="a4"/>
          <w:lang w:val="bg-BG"/>
        </w:rPr>
        <w:t xml:space="preserve">. (1) </w:t>
      </w:r>
      <w:r w:rsidR="000B7BC1" w:rsidRPr="005B20F4">
        <w:rPr>
          <w:lang w:val="bg-BG"/>
        </w:rPr>
        <w:t xml:space="preserve">Предаването на </w:t>
      </w:r>
      <w:r w:rsidRPr="005B20F4">
        <w:rPr>
          <w:lang w:val="bg-BG"/>
        </w:rPr>
        <w:t>изпълнението на Услугите за вс</w:t>
      </w:r>
      <w:r w:rsidR="00A376EA" w:rsidRPr="005B20F4">
        <w:rPr>
          <w:lang w:val="bg-BG"/>
        </w:rPr>
        <w:t>яка</w:t>
      </w:r>
      <w:r w:rsidRPr="005B20F4">
        <w:rPr>
          <w:lang w:val="bg-BG"/>
        </w:rPr>
        <w:t xml:space="preserve"> </w:t>
      </w:r>
      <w:r w:rsidR="000B7BC1" w:rsidRPr="005B20F4">
        <w:rPr>
          <w:lang w:val="bg-BG"/>
        </w:rPr>
        <w:t xml:space="preserve">дейност </w:t>
      </w:r>
      <w:r w:rsidRPr="005B20F4">
        <w:rPr>
          <w:lang w:val="bg-BG"/>
        </w:rPr>
        <w:t>се документира с протокол за приемане и предаване, който се подписва от представители на ВЪЗЛОЖИТЕЛЯ и ИЗПЪЛНИТЕЛЯ</w:t>
      </w:r>
      <w:bookmarkStart w:id="94" w:name="_ftnref16"/>
      <w:r w:rsidRPr="005B20F4">
        <w:rPr>
          <w:lang w:val="bg-BG"/>
        </w:rPr>
        <w:t xml:space="preserve"> в два оригинални екземпляра – по един за всяка от Страните („</w:t>
      </w:r>
      <w:proofErr w:type="spellStart"/>
      <w:r w:rsidRPr="005B20F4">
        <w:rPr>
          <w:rStyle w:val="a4"/>
          <w:lang w:val="bg-BG"/>
        </w:rPr>
        <w:t>Приемо-предавателен</w:t>
      </w:r>
      <w:proofErr w:type="spellEnd"/>
      <w:r w:rsidRPr="005B20F4">
        <w:rPr>
          <w:rStyle w:val="a4"/>
          <w:lang w:val="bg-BG"/>
        </w:rPr>
        <w:t xml:space="preserve"> протокол</w:t>
      </w:r>
      <w:r w:rsidR="000B7BC1" w:rsidRPr="005B20F4">
        <w:rPr>
          <w:lang w:val="bg-BG"/>
        </w:rPr>
        <w:t>“)</w:t>
      </w:r>
      <w:r w:rsidRPr="005B20F4">
        <w:rPr>
          <w:lang w:val="bg-BG"/>
        </w:rPr>
        <w:t>.</w:t>
      </w:r>
      <w:bookmarkStart w:id="95" w:name="_ftnref17"/>
    </w:p>
    <w:p w14:paraId="7476F04C" w14:textId="024E3B1E" w:rsidR="00387E1A" w:rsidRPr="005B20F4" w:rsidRDefault="00387E1A" w:rsidP="00BF5AC1">
      <w:pPr>
        <w:pStyle w:val="a3"/>
        <w:spacing w:before="120" w:beforeAutospacing="0" w:after="0" w:afterAutospacing="0" w:line="271" w:lineRule="auto"/>
        <w:ind w:right="-92"/>
        <w:rPr>
          <w:lang w:val="bg-BG"/>
        </w:rPr>
      </w:pPr>
      <w:r w:rsidRPr="005B20F4">
        <w:rPr>
          <w:b/>
          <w:lang w:val="bg-BG"/>
        </w:rPr>
        <w:t>(2)</w:t>
      </w:r>
      <w:r w:rsidRPr="005B20F4">
        <w:rPr>
          <w:lang w:val="bg-BG"/>
        </w:rPr>
        <w:t xml:space="preserve"> Изпълнителят следва да предаде изпълнението на резултатите по съответната дейност</w:t>
      </w:r>
      <w:r w:rsidR="00A376EA" w:rsidRPr="005B20F4">
        <w:rPr>
          <w:lang w:val="bg-BG"/>
        </w:rPr>
        <w:t xml:space="preserve"> по начин</w:t>
      </w:r>
      <w:r w:rsidRPr="005B20F4">
        <w:rPr>
          <w:lang w:val="bg-BG"/>
        </w:rPr>
        <w:t>, посочен в Техническата спецификация (Приложение № 2)</w:t>
      </w:r>
      <w:r w:rsidR="00A376EA" w:rsidRPr="005B20F4">
        <w:rPr>
          <w:lang w:val="bg-BG"/>
        </w:rPr>
        <w:t>.</w:t>
      </w:r>
    </w:p>
    <w:p w14:paraId="4DD69F3C" w14:textId="49AAF11A" w:rsidR="00FF2ADE" w:rsidRPr="005B20F4" w:rsidRDefault="00387E1A" w:rsidP="00BF5AC1">
      <w:pPr>
        <w:pStyle w:val="a3"/>
        <w:spacing w:before="120" w:beforeAutospacing="0" w:after="0" w:afterAutospacing="0" w:line="271" w:lineRule="auto"/>
        <w:ind w:right="-92"/>
        <w:rPr>
          <w:lang w:val="bg-BG"/>
        </w:rPr>
      </w:pPr>
      <w:r w:rsidRPr="005B20F4">
        <w:rPr>
          <w:b/>
          <w:lang w:val="bg-BG"/>
        </w:rPr>
        <w:t>(3</w:t>
      </w:r>
      <w:r w:rsidR="000B7BC1" w:rsidRPr="005B20F4">
        <w:rPr>
          <w:b/>
          <w:lang w:val="bg-BG"/>
        </w:rPr>
        <w:t>)</w:t>
      </w:r>
      <w:r w:rsidR="000B7BC1" w:rsidRPr="005B20F4">
        <w:rPr>
          <w:lang w:val="bg-BG"/>
        </w:rPr>
        <w:t xml:space="preserve"> Предаването на изпълнението на Услугите за вс</w:t>
      </w:r>
      <w:r w:rsidR="00A376EA" w:rsidRPr="005B20F4">
        <w:rPr>
          <w:lang w:val="bg-BG"/>
        </w:rPr>
        <w:t>яка</w:t>
      </w:r>
      <w:r w:rsidR="000B7BC1" w:rsidRPr="005B20F4">
        <w:rPr>
          <w:lang w:val="bg-BG"/>
        </w:rPr>
        <w:t xml:space="preserve"> отделн</w:t>
      </w:r>
      <w:r w:rsidR="00A376EA" w:rsidRPr="005B20F4">
        <w:rPr>
          <w:lang w:val="bg-BG"/>
        </w:rPr>
        <w:t>а</w:t>
      </w:r>
      <w:r w:rsidR="000B7BC1" w:rsidRPr="005B20F4">
        <w:rPr>
          <w:lang w:val="bg-BG"/>
        </w:rPr>
        <w:t xml:space="preserve"> дейност се осъществява от Изпълнителя в сроковете, посочени в Техническата спецификация</w:t>
      </w:r>
      <w:r w:rsidR="00EF1B46" w:rsidRPr="005B20F4">
        <w:rPr>
          <w:lang w:val="bg-BG"/>
        </w:rPr>
        <w:t xml:space="preserve"> (Приложение № 2)</w:t>
      </w:r>
      <w:r w:rsidR="000B7BC1" w:rsidRPr="005B20F4">
        <w:rPr>
          <w:lang w:val="bg-BG"/>
        </w:rPr>
        <w:t xml:space="preserve">. </w:t>
      </w:r>
    </w:p>
    <w:p w14:paraId="3DA7953E" w14:textId="2CF94F60" w:rsidR="00FF2ADE" w:rsidRPr="005B20F4" w:rsidRDefault="00C40DAA" w:rsidP="00BF5AC1">
      <w:pPr>
        <w:pStyle w:val="a3"/>
        <w:spacing w:before="120" w:beforeAutospacing="0" w:after="0" w:afterAutospacing="0" w:line="271" w:lineRule="auto"/>
        <w:ind w:right="-92"/>
        <w:rPr>
          <w:rStyle w:val="a4"/>
          <w:b w:val="0"/>
          <w:lang w:val="bg-BG"/>
        </w:rPr>
      </w:pPr>
      <w:r w:rsidRPr="005B20F4">
        <w:rPr>
          <w:rStyle w:val="a4"/>
          <w:lang w:val="bg-BG"/>
        </w:rPr>
        <w:t>(4)</w:t>
      </w:r>
      <w:r w:rsidRPr="005B20F4">
        <w:rPr>
          <w:rStyle w:val="a4"/>
          <w:b w:val="0"/>
          <w:lang w:val="bg-BG"/>
        </w:rPr>
        <w:t xml:space="preserve"> Приемането на изпълнението на Услугите по съответната дейност се извършва с подписването </w:t>
      </w:r>
      <w:r w:rsidRPr="005B20F4">
        <w:rPr>
          <w:rStyle w:val="a4"/>
          <w:lang w:val="bg-BG"/>
        </w:rPr>
        <w:t>на Констативен протокол</w:t>
      </w:r>
      <w:r w:rsidR="00661EBB">
        <w:rPr>
          <w:rStyle w:val="a4"/>
          <w:lang w:val="bg-BG"/>
        </w:rPr>
        <w:t xml:space="preserve"> от страните</w:t>
      </w:r>
      <w:r w:rsidRPr="005B20F4">
        <w:rPr>
          <w:rStyle w:val="a4"/>
          <w:b w:val="0"/>
          <w:lang w:val="bg-BG"/>
        </w:rPr>
        <w:t>.</w:t>
      </w:r>
    </w:p>
    <w:p w14:paraId="61153A32" w14:textId="1A929610"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27</w:t>
      </w:r>
      <w:r w:rsidR="006322CB" w:rsidRPr="005B20F4">
        <w:rPr>
          <w:rStyle w:val="a4"/>
          <w:lang w:val="bg-BG"/>
        </w:rPr>
        <w:t xml:space="preserve">. </w:t>
      </w:r>
      <w:r w:rsidRPr="005B20F4">
        <w:rPr>
          <w:lang w:val="bg-BG"/>
        </w:rPr>
        <w:t>ВЪЗЛОЖИТЕЛЯТ има право:</w:t>
      </w:r>
    </w:p>
    <w:p w14:paraId="066685BB" w14:textId="77777777" w:rsidR="00FF2ADE" w:rsidRPr="005B20F4" w:rsidRDefault="00FF2ADE" w:rsidP="003249F9">
      <w:pPr>
        <w:numPr>
          <w:ilvl w:val="0"/>
          <w:numId w:val="33"/>
        </w:numPr>
        <w:spacing w:before="120" w:line="271" w:lineRule="auto"/>
        <w:ind w:right="-92"/>
        <w:jc w:val="both"/>
        <w:rPr>
          <w:rFonts w:eastAsia="Times New Roman"/>
          <w:color w:val="000000"/>
          <w:lang w:val="bg-BG"/>
        </w:rPr>
      </w:pPr>
      <w:r w:rsidRPr="005B20F4">
        <w:rPr>
          <w:rFonts w:eastAsia="Times New Roman"/>
          <w:color w:val="000000"/>
          <w:lang w:val="bg-BG"/>
        </w:rPr>
        <w:t>да приеме изпълнението, когато отговаря на договореното;</w:t>
      </w:r>
    </w:p>
    <w:p w14:paraId="756B196A" w14:textId="33B56DE8" w:rsidR="000B7BC1" w:rsidRPr="005B20F4" w:rsidRDefault="000B7BC1" w:rsidP="003249F9">
      <w:pPr>
        <w:numPr>
          <w:ilvl w:val="0"/>
          <w:numId w:val="33"/>
        </w:numPr>
        <w:spacing w:before="120" w:line="271" w:lineRule="auto"/>
        <w:ind w:right="-92"/>
        <w:jc w:val="both"/>
        <w:rPr>
          <w:rFonts w:eastAsia="Times New Roman"/>
          <w:color w:val="000000"/>
          <w:lang w:val="bg-BG"/>
        </w:rPr>
      </w:pPr>
      <w:r w:rsidRPr="005B20F4">
        <w:rPr>
          <w:rFonts w:eastAsia="Times New Roman"/>
          <w:color w:val="000000"/>
          <w:lang w:val="bg-BG"/>
        </w:rPr>
        <w:t xml:space="preserve">да поиска </w:t>
      </w:r>
      <w:r w:rsidR="00FF2ADE" w:rsidRPr="005B20F4">
        <w:rPr>
          <w:rFonts w:eastAsia="Times New Roman"/>
          <w:color w:val="000000"/>
          <w:lang w:val="bg-BG"/>
        </w:rPr>
        <w:t xml:space="preserve">преработване и/или допълване на </w:t>
      </w:r>
      <w:r w:rsidRPr="005B20F4">
        <w:rPr>
          <w:rFonts w:eastAsia="Times New Roman"/>
          <w:color w:val="000000"/>
          <w:lang w:val="bg-BG"/>
        </w:rPr>
        <w:t>докладите/</w:t>
      </w:r>
      <w:r w:rsidR="00FF2ADE" w:rsidRPr="005B20F4">
        <w:rPr>
          <w:rFonts w:eastAsia="Times New Roman"/>
          <w:color w:val="000000"/>
          <w:lang w:val="bg-BG"/>
        </w:rPr>
        <w:t>разработките/материалите в определен от него срок, като в такъв случай преработването и/или допълването се извършва в указан от ВЪЗЛОЖИТЕЛЯ срок</w:t>
      </w:r>
      <w:r w:rsidR="006322CB" w:rsidRPr="005B20F4">
        <w:rPr>
          <w:rFonts w:eastAsia="Times New Roman"/>
          <w:color w:val="000000"/>
          <w:lang w:val="bg-BG"/>
        </w:rPr>
        <w:t>, но не по-малко от 5 работни дни,</w:t>
      </w:r>
      <w:r w:rsidR="00FF2ADE" w:rsidRPr="005B20F4">
        <w:rPr>
          <w:rFonts w:eastAsia="Times New Roman"/>
          <w:color w:val="000000"/>
          <w:lang w:val="bg-BG"/>
        </w:rPr>
        <w:t xml:space="preserve"> и е изцяло за сметка на ИЗПЪЛНИТЕЛЯ </w:t>
      </w:r>
    </w:p>
    <w:p w14:paraId="26250A30" w14:textId="10A843E9" w:rsidR="00FF2ADE" w:rsidRPr="005B20F4" w:rsidRDefault="000B7BC1" w:rsidP="003249F9">
      <w:pPr>
        <w:numPr>
          <w:ilvl w:val="0"/>
          <w:numId w:val="33"/>
        </w:numPr>
        <w:spacing w:before="120" w:line="271" w:lineRule="auto"/>
        <w:ind w:right="-92"/>
        <w:jc w:val="both"/>
        <w:rPr>
          <w:rFonts w:eastAsia="Times New Roman"/>
          <w:color w:val="000000"/>
          <w:lang w:val="bg-BG"/>
        </w:rPr>
      </w:pPr>
      <w:r w:rsidRPr="005B20F4">
        <w:rPr>
          <w:rFonts w:eastAsia="Times New Roman"/>
          <w:color w:val="000000"/>
          <w:lang w:val="bg-BG"/>
        </w:rPr>
        <w:t>К</w:t>
      </w:r>
      <w:r w:rsidR="00FF2ADE" w:rsidRPr="005B20F4">
        <w:rPr>
          <w:rFonts w:eastAsia="Times New Roman"/>
          <w:color w:val="000000"/>
          <w:lang w:val="bg-BG"/>
        </w:rPr>
        <w:t>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14:paraId="76049034" w14:textId="192B984E" w:rsidR="00FF2ADE" w:rsidRPr="005B20F4" w:rsidRDefault="00FF2ADE" w:rsidP="003249F9">
      <w:pPr>
        <w:numPr>
          <w:ilvl w:val="0"/>
          <w:numId w:val="33"/>
        </w:numPr>
        <w:spacing w:before="120" w:line="271" w:lineRule="auto"/>
        <w:ind w:right="-92"/>
        <w:jc w:val="both"/>
        <w:rPr>
          <w:rFonts w:eastAsia="Times New Roman"/>
          <w:color w:val="000000"/>
          <w:lang w:val="bg-BG"/>
        </w:rPr>
      </w:pPr>
      <w:r w:rsidRPr="005B20F4">
        <w:rPr>
          <w:rFonts w:eastAsia="Times New Roman"/>
          <w:color w:val="000000"/>
          <w:lang w:val="bg-BG"/>
        </w:rPr>
        <w:t>да откаже да приеме изпълнението при съществени отклонения от договореното</w:t>
      </w:r>
      <w:r w:rsidR="000B7BC1" w:rsidRPr="005B20F4">
        <w:rPr>
          <w:rFonts w:eastAsia="Times New Roman"/>
          <w:color w:val="000000"/>
          <w:lang w:val="bg-BG"/>
        </w:rPr>
        <w:t xml:space="preserve"> или </w:t>
      </w:r>
      <w:r w:rsidRPr="005B20F4">
        <w:rPr>
          <w:rFonts w:eastAsia="Times New Roman"/>
          <w:color w:val="000000"/>
          <w:lang w:val="bg-BG"/>
        </w:rPr>
        <w:t>в случай, че констатираните недоста</w:t>
      </w:r>
      <w:r w:rsidR="000B7BC1" w:rsidRPr="005B20F4">
        <w:rPr>
          <w:rFonts w:eastAsia="Times New Roman"/>
          <w:color w:val="000000"/>
          <w:lang w:val="bg-BG"/>
        </w:rPr>
        <w:t xml:space="preserve">тъци са от такова естество, че </w:t>
      </w:r>
      <w:r w:rsidRPr="005B20F4">
        <w:rPr>
          <w:rFonts w:eastAsia="Times New Roman"/>
          <w:color w:val="000000"/>
          <w:lang w:val="bg-BG"/>
        </w:rPr>
        <w:t>не могат да бъдат отстранени в рамките на срока за изпълнение по Договора</w:t>
      </w:r>
      <w:r w:rsidR="00A376EA" w:rsidRPr="005B20F4">
        <w:rPr>
          <w:rFonts w:eastAsia="Times New Roman"/>
          <w:color w:val="000000"/>
          <w:lang w:val="bg-BG"/>
        </w:rPr>
        <w:t>.</w:t>
      </w:r>
    </w:p>
    <w:p w14:paraId="7185470D" w14:textId="50D55876"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lastRenderedPageBreak/>
        <w:t>САНКЦИИ ПРИ НЕИЗПЪЛНЕНИЕ</w:t>
      </w:r>
    </w:p>
    <w:p w14:paraId="51D08C64" w14:textId="2D424201" w:rsidR="006322CB"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28</w:t>
      </w:r>
      <w:r w:rsidRPr="005B20F4">
        <w:rPr>
          <w:rStyle w:val="a4"/>
          <w:lang w:val="bg-BG"/>
        </w:rPr>
        <w:t xml:space="preserve">. </w:t>
      </w:r>
      <w:r w:rsidRPr="005B20F4">
        <w:rPr>
          <w:lang w:val="bg-BG"/>
        </w:rPr>
        <w:t xml:space="preserve">При просрочване изпълнението на задълженията по този Договор, неизправната Страна дължи на изправната неустойка в размер на </w:t>
      </w:r>
      <w:r w:rsidR="006322CB" w:rsidRPr="005B20F4">
        <w:rPr>
          <w:lang w:val="bg-BG"/>
        </w:rPr>
        <w:t>0,01 % (</w:t>
      </w:r>
      <w:r w:rsidR="006322CB" w:rsidRPr="005B20F4">
        <w:rPr>
          <w:rStyle w:val="a7"/>
          <w:lang w:val="bg-BG"/>
        </w:rPr>
        <w:t>нула цяло и една стотна</w:t>
      </w:r>
      <w:r w:rsidRPr="005B20F4">
        <w:rPr>
          <w:lang w:val="bg-BG"/>
        </w:rPr>
        <w:t xml:space="preserve"> на сто) от Цената </w:t>
      </w:r>
      <w:r w:rsidR="006322CB" w:rsidRPr="005B20F4">
        <w:rPr>
          <w:lang w:val="bg-BG"/>
        </w:rPr>
        <w:t xml:space="preserve">за съответната </w:t>
      </w:r>
      <w:r w:rsidRPr="005B20F4">
        <w:rPr>
          <w:lang w:val="bg-BG"/>
        </w:rPr>
        <w:t>дейност</w:t>
      </w:r>
      <w:r w:rsidR="006322CB" w:rsidRPr="005B20F4">
        <w:rPr>
          <w:lang w:val="bg-BG"/>
        </w:rPr>
        <w:t xml:space="preserve"> </w:t>
      </w:r>
      <w:r w:rsidRPr="005B20F4">
        <w:rPr>
          <w:lang w:val="bg-BG"/>
        </w:rPr>
        <w:t xml:space="preserve">за всеки ден забава, но не повече от </w:t>
      </w:r>
      <w:r w:rsidR="006322CB" w:rsidRPr="005B20F4">
        <w:rPr>
          <w:lang w:val="bg-BG"/>
        </w:rPr>
        <w:t>5% (пет</w:t>
      </w:r>
      <w:r w:rsidRPr="005B20F4">
        <w:rPr>
          <w:lang w:val="bg-BG"/>
        </w:rPr>
        <w:t xml:space="preserve"> на сто) от стойно</w:t>
      </w:r>
      <w:r w:rsidR="006322CB" w:rsidRPr="005B20F4">
        <w:rPr>
          <w:lang w:val="bg-BG"/>
        </w:rPr>
        <w:t>стта на съответната дейност.</w:t>
      </w:r>
    </w:p>
    <w:p w14:paraId="27D37C42" w14:textId="0CD2C27B" w:rsidR="00FF2ADE" w:rsidRPr="005B20F4" w:rsidRDefault="006322CB" w:rsidP="00BF5AC1">
      <w:pPr>
        <w:pStyle w:val="a3"/>
        <w:spacing w:before="120" w:beforeAutospacing="0" w:after="0" w:afterAutospacing="0" w:line="271" w:lineRule="auto"/>
        <w:ind w:right="-92"/>
        <w:rPr>
          <w:lang w:val="bg-BG"/>
        </w:rPr>
      </w:pPr>
      <w:r w:rsidRPr="005B20F4">
        <w:rPr>
          <w:rStyle w:val="a4"/>
          <w:lang w:val="bg-BG"/>
        </w:rPr>
        <w:t>Ч</w:t>
      </w:r>
      <w:r w:rsidR="00FF2ADE" w:rsidRPr="005B20F4">
        <w:rPr>
          <w:rStyle w:val="a4"/>
          <w:lang w:val="bg-BG"/>
        </w:rPr>
        <w:t xml:space="preserve">л. </w:t>
      </w:r>
      <w:r w:rsidR="008A44DA">
        <w:rPr>
          <w:rStyle w:val="a4"/>
          <w:lang w:val="bg-BG"/>
        </w:rPr>
        <w:t>29</w:t>
      </w:r>
      <w:r w:rsidR="00FF2ADE" w:rsidRPr="005B20F4">
        <w:rPr>
          <w:rStyle w:val="a4"/>
          <w:lang w:val="bg-BG"/>
        </w:rPr>
        <w:t xml:space="preserve">. </w:t>
      </w:r>
      <w:r w:rsidR="00FF2ADE" w:rsidRPr="005B20F4">
        <w:rPr>
          <w:lang w:val="bg-BG"/>
        </w:rPr>
        <w:t>При констатирано лошо или друго нето</w:t>
      </w:r>
      <w:r w:rsidR="00EF1B46" w:rsidRPr="005B20F4">
        <w:rPr>
          <w:lang w:val="bg-BG"/>
        </w:rPr>
        <w:t xml:space="preserve">чно или частично изпълнение на </w:t>
      </w:r>
      <w:r w:rsidR="00FF2ADE" w:rsidRPr="005B20F4">
        <w:rPr>
          <w:lang w:val="bg-BG"/>
        </w:rPr>
        <w:t>отделна дейност</w:t>
      </w:r>
      <w:r w:rsidR="00EF1B46" w:rsidRPr="005B20F4">
        <w:rPr>
          <w:lang w:val="bg-BG"/>
        </w:rPr>
        <w:t xml:space="preserve"> или под-дейност</w:t>
      </w:r>
      <w:r w:rsidR="00FF2ADE" w:rsidRPr="005B20F4">
        <w:rPr>
          <w:lang w:val="bg-BG"/>
        </w:rPr>
        <w:t xml:space="preserve"> или при отклонение от изисквани</w:t>
      </w:r>
      <w:r w:rsidR="00EF1B46" w:rsidRPr="005B20F4">
        <w:rPr>
          <w:lang w:val="bg-BG"/>
        </w:rPr>
        <w:t xml:space="preserve">ята на ВЪЗЛОЖИТЕЛЯ, посочени в </w:t>
      </w:r>
      <w:r w:rsidR="00FF2ADE" w:rsidRPr="005B20F4">
        <w:rPr>
          <w:lang w:val="bg-BG"/>
        </w:rPr>
        <w:t xml:space="preserve">Техническата спецификация, ВЪЗЛОЖИТЕЛЯТ има право да поиска от ИЗПЪЛНИТЕЛЯ </w:t>
      </w:r>
      <w:r w:rsidR="00EF1B46" w:rsidRPr="005B20F4">
        <w:rPr>
          <w:lang w:val="bg-BG"/>
        </w:rPr>
        <w:t xml:space="preserve">да изпълни изцяло и качествено съответната </w:t>
      </w:r>
      <w:r w:rsidR="00FF2ADE" w:rsidRPr="005B20F4">
        <w:rPr>
          <w:lang w:val="bg-BG"/>
        </w:rPr>
        <w:t>дейност</w:t>
      </w:r>
      <w:r w:rsidR="00EF1B46" w:rsidRPr="005B20F4">
        <w:rPr>
          <w:lang w:val="bg-BG"/>
        </w:rPr>
        <w:t xml:space="preserve"> или под-дейност</w:t>
      </w:r>
      <w:r w:rsidR="00FF2ADE" w:rsidRPr="005B20F4">
        <w:rPr>
          <w:lang w:val="bg-BG"/>
        </w:rPr>
        <w:t>,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 договора.</w:t>
      </w:r>
    </w:p>
    <w:p w14:paraId="7752CAA3" w14:textId="00307F65"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30</w:t>
      </w:r>
      <w:r w:rsidRPr="005B20F4">
        <w:rPr>
          <w:rStyle w:val="a4"/>
          <w:lang w:val="bg-BG"/>
        </w:rPr>
        <w:t xml:space="preserve">. </w:t>
      </w:r>
      <w:r w:rsidRPr="005B20F4">
        <w:rPr>
          <w:lang w:val="bg-BG"/>
        </w:rPr>
        <w:t xml:space="preserve">При разваляне на Договора поради виновно неизпълнение на някоя от Страните, виновната Страна дължи неустойка в размер на </w:t>
      </w:r>
      <w:r w:rsidR="006322CB" w:rsidRPr="005B20F4">
        <w:rPr>
          <w:lang w:val="bg-BG"/>
        </w:rPr>
        <w:t xml:space="preserve">10 % (десет </w:t>
      </w:r>
      <w:r w:rsidRPr="005B20F4">
        <w:rPr>
          <w:lang w:val="bg-BG"/>
        </w:rPr>
        <w:t>на с</w:t>
      </w:r>
      <w:bookmarkStart w:id="96" w:name="_ftnref18"/>
      <w:r w:rsidR="00EF1B46" w:rsidRPr="005B20F4">
        <w:rPr>
          <w:lang w:val="bg-BG"/>
        </w:rPr>
        <w:t>то) от Стойността на Договора.</w:t>
      </w:r>
    </w:p>
    <w:p w14:paraId="09C9DBD9" w14:textId="4977878E"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3</w:t>
      </w:r>
      <w:r w:rsidR="008A44DA">
        <w:rPr>
          <w:rStyle w:val="a4"/>
          <w:lang w:val="bg-BG"/>
        </w:rPr>
        <w:t>1</w:t>
      </w:r>
      <w:r w:rsidRPr="005B20F4">
        <w:rPr>
          <w:rStyle w:val="a4"/>
          <w:lang w:val="bg-BG"/>
        </w:rPr>
        <w:t xml:space="preserve">. </w:t>
      </w:r>
      <w:r w:rsidRPr="005B20F4">
        <w:rPr>
          <w:lang w:val="bg-BG"/>
        </w:rPr>
        <w:t>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14:paraId="7DF577AA" w14:textId="2E26A0AF"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Чл. 3</w:t>
      </w:r>
      <w:r w:rsidR="008A44DA">
        <w:rPr>
          <w:rStyle w:val="a4"/>
          <w:lang w:val="bg-BG"/>
        </w:rPr>
        <w:t>2</w:t>
      </w:r>
      <w:r w:rsidRPr="005B20F4">
        <w:rPr>
          <w:rStyle w:val="a4"/>
          <w:lang w:val="bg-BG"/>
        </w:rPr>
        <w:t xml:space="preserve">. </w:t>
      </w:r>
      <w:r w:rsidRPr="005B20F4">
        <w:rPr>
          <w:lang w:val="bg-BG"/>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1394EBB0" w14:textId="058320AC"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ПРЕКРАТЯВАНЕ НА ДОГОВОРА</w:t>
      </w:r>
    </w:p>
    <w:p w14:paraId="532288AB" w14:textId="64A885C8"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3</w:t>
      </w:r>
      <w:r w:rsidR="008A44DA">
        <w:rPr>
          <w:rStyle w:val="a4"/>
          <w:lang w:val="bg-BG"/>
        </w:rPr>
        <w:t>3</w:t>
      </w:r>
      <w:r w:rsidRPr="005B20F4">
        <w:rPr>
          <w:rStyle w:val="a4"/>
          <w:lang w:val="bg-BG"/>
        </w:rPr>
        <w:t>.</w:t>
      </w:r>
      <w:r w:rsidRPr="005B20F4">
        <w:rPr>
          <w:lang w:val="bg-BG"/>
        </w:rPr>
        <w:t xml:space="preserve"> (1) Този Договор се прекратява:</w:t>
      </w:r>
      <w:bookmarkStart w:id="97" w:name="_ftnref19"/>
      <w:r w:rsidR="00EF1B46" w:rsidRPr="005B20F4">
        <w:rPr>
          <w:lang w:val="bg-BG"/>
        </w:rPr>
        <w:t xml:space="preserve"> </w:t>
      </w:r>
    </w:p>
    <w:p w14:paraId="6EE1D7C4" w14:textId="796485E0" w:rsidR="00FF2ADE" w:rsidRPr="005B20F4" w:rsidRDefault="00EF1B46" w:rsidP="003249F9">
      <w:pPr>
        <w:numPr>
          <w:ilvl w:val="0"/>
          <w:numId w:val="34"/>
        </w:numPr>
        <w:spacing w:before="120" w:line="271" w:lineRule="auto"/>
        <w:ind w:right="-92"/>
        <w:jc w:val="both"/>
        <w:rPr>
          <w:rFonts w:eastAsia="Times New Roman"/>
          <w:color w:val="000000"/>
          <w:lang w:val="bg-BG"/>
        </w:rPr>
      </w:pPr>
      <w:r w:rsidRPr="005B20F4">
        <w:rPr>
          <w:rFonts w:eastAsia="Times New Roman"/>
          <w:color w:val="000000"/>
          <w:lang w:val="bg-BG"/>
        </w:rPr>
        <w:t xml:space="preserve">с изтичане на </w:t>
      </w:r>
      <w:r w:rsidR="00FF2ADE" w:rsidRPr="005B20F4">
        <w:rPr>
          <w:rFonts w:eastAsia="Times New Roman"/>
          <w:color w:val="000000"/>
          <w:lang w:val="bg-BG"/>
        </w:rPr>
        <w:t>срока по чл.</w:t>
      </w:r>
      <w:r w:rsidR="00C40DAA" w:rsidRPr="005B20F4">
        <w:rPr>
          <w:rFonts w:eastAsia="Times New Roman"/>
          <w:color w:val="000000"/>
          <w:lang w:val="bg-BG"/>
        </w:rPr>
        <w:t xml:space="preserve"> </w:t>
      </w:r>
      <w:r w:rsidR="00FF2ADE" w:rsidRPr="005B20F4">
        <w:rPr>
          <w:rFonts w:eastAsia="Times New Roman"/>
          <w:color w:val="000000"/>
          <w:lang w:val="bg-BG"/>
        </w:rPr>
        <w:t>4</w:t>
      </w:r>
      <w:r w:rsidR="00C40DAA" w:rsidRPr="005B20F4">
        <w:rPr>
          <w:rFonts w:eastAsia="Times New Roman"/>
          <w:color w:val="000000"/>
          <w:lang w:val="bg-BG"/>
        </w:rPr>
        <w:t xml:space="preserve"> </w:t>
      </w:r>
      <w:r w:rsidR="00FF2ADE" w:rsidRPr="005B20F4">
        <w:rPr>
          <w:rFonts w:eastAsia="Times New Roman"/>
          <w:color w:val="000000"/>
          <w:lang w:val="bg-BG"/>
        </w:rPr>
        <w:t>от Договора</w:t>
      </w:r>
      <w:r w:rsidRPr="005B20F4">
        <w:rPr>
          <w:rFonts w:eastAsia="Times New Roman"/>
          <w:color w:val="000000"/>
          <w:lang w:val="bg-BG"/>
        </w:rPr>
        <w:t>;</w:t>
      </w:r>
    </w:p>
    <w:p w14:paraId="691F7DA0" w14:textId="77777777" w:rsidR="00FF2ADE" w:rsidRPr="005B20F4" w:rsidRDefault="00FF2ADE" w:rsidP="003249F9">
      <w:pPr>
        <w:numPr>
          <w:ilvl w:val="0"/>
          <w:numId w:val="34"/>
        </w:numPr>
        <w:spacing w:before="120" w:line="271" w:lineRule="auto"/>
        <w:ind w:right="-92"/>
        <w:jc w:val="both"/>
        <w:rPr>
          <w:rFonts w:eastAsia="Times New Roman"/>
          <w:color w:val="000000"/>
          <w:lang w:val="bg-BG"/>
        </w:rPr>
      </w:pPr>
      <w:r w:rsidRPr="005B20F4">
        <w:rPr>
          <w:rFonts w:eastAsia="Times New Roman"/>
          <w:color w:val="000000"/>
          <w:lang w:val="bg-BG"/>
        </w:rPr>
        <w:t>с изпълнението на всички задължения на Страните по него;</w:t>
      </w:r>
    </w:p>
    <w:p w14:paraId="7823540A" w14:textId="743E0973" w:rsidR="00FF2ADE" w:rsidRPr="005B20F4" w:rsidRDefault="00FF2ADE" w:rsidP="003249F9">
      <w:pPr>
        <w:numPr>
          <w:ilvl w:val="0"/>
          <w:numId w:val="34"/>
        </w:numPr>
        <w:spacing w:before="120" w:line="271" w:lineRule="auto"/>
        <w:ind w:right="-92"/>
        <w:jc w:val="both"/>
        <w:rPr>
          <w:rFonts w:eastAsia="Times New Roman"/>
          <w:color w:val="000000"/>
          <w:lang w:val="bg-BG"/>
        </w:rPr>
      </w:pPr>
      <w:r w:rsidRPr="005B20F4">
        <w:rPr>
          <w:rFonts w:eastAsia="Times New Roman"/>
          <w:color w:val="000000"/>
          <w:lang w:val="bg-BG"/>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6322CB" w:rsidRPr="005B20F4">
        <w:rPr>
          <w:rFonts w:eastAsia="Times New Roman"/>
          <w:color w:val="000000"/>
          <w:lang w:val="bg-BG"/>
        </w:rPr>
        <w:t xml:space="preserve">7 </w:t>
      </w:r>
      <w:r w:rsidRPr="005B20F4">
        <w:rPr>
          <w:rFonts w:eastAsia="Times New Roman"/>
          <w:color w:val="000000"/>
          <w:lang w:val="bg-BG"/>
        </w:rPr>
        <w:t>(</w:t>
      </w:r>
      <w:r w:rsidR="006322CB" w:rsidRPr="005B20F4">
        <w:rPr>
          <w:rFonts w:eastAsia="Times New Roman"/>
          <w:color w:val="000000"/>
          <w:lang w:val="bg-BG"/>
        </w:rPr>
        <w:t>седем</w:t>
      </w:r>
      <w:r w:rsidRPr="005B20F4">
        <w:rPr>
          <w:rFonts w:eastAsia="Times New Roman"/>
          <w:color w:val="000000"/>
          <w:lang w:val="bg-BG"/>
        </w:rPr>
        <w:t>) дни о</w:t>
      </w:r>
      <w:r w:rsidR="006322CB" w:rsidRPr="005B20F4">
        <w:rPr>
          <w:rFonts w:eastAsia="Times New Roman"/>
          <w:color w:val="000000"/>
          <w:lang w:val="bg-BG"/>
        </w:rPr>
        <w:t xml:space="preserve">т настъпване на невъзможността </w:t>
      </w:r>
      <w:r w:rsidRPr="005B20F4">
        <w:rPr>
          <w:rFonts w:eastAsia="Times New Roman"/>
          <w:color w:val="000000"/>
          <w:lang w:val="bg-BG"/>
        </w:rPr>
        <w:t>и да представи доказателств</w:t>
      </w:r>
      <w:r w:rsidR="006322CB" w:rsidRPr="005B20F4">
        <w:rPr>
          <w:rFonts w:eastAsia="Times New Roman"/>
          <w:color w:val="000000"/>
          <w:lang w:val="bg-BG"/>
        </w:rPr>
        <w:t>а</w:t>
      </w:r>
      <w:r w:rsidRPr="005B20F4">
        <w:rPr>
          <w:rFonts w:eastAsia="Times New Roman"/>
          <w:color w:val="000000"/>
          <w:lang w:val="bg-BG"/>
        </w:rPr>
        <w:t>;</w:t>
      </w:r>
    </w:p>
    <w:p w14:paraId="7E5BF991" w14:textId="77777777" w:rsidR="00FF2ADE" w:rsidRPr="005B20F4" w:rsidRDefault="00FF2ADE" w:rsidP="003249F9">
      <w:pPr>
        <w:numPr>
          <w:ilvl w:val="0"/>
          <w:numId w:val="34"/>
        </w:numPr>
        <w:spacing w:before="120" w:line="271" w:lineRule="auto"/>
        <w:ind w:right="-92"/>
        <w:jc w:val="both"/>
        <w:rPr>
          <w:rFonts w:eastAsia="Times New Roman"/>
          <w:color w:val="000000"/>
          <w:lang w:val="bg-BG"/>
        </w:rPr>
      </w:pPr>
      <w:r w:rsidRPr="005B20F4">
        <w:rPr>
          <w:rFonts w:eastAsia="Times New Roman"/>
          <w:color w:val="000000"/>
          <w:lang w:val="bg-BG"/>
        </w:rPr>
        <w:t xml:space="preserve">при прекратяване на юридическо лице – Страна по Договора без </w:t>
      </w:r>
      <w:proofErr w:type="spellStart"/>
      <w:r w:rsidRPr="005B20F4">
        <w:rPr>
          <w:rFonts w:eastAsia="Times New Roman"/>
          <w:color w:val="000000"/>
          <w:lang w:val="bg-BG"/>
        </w:rPr>
        <w:t>правоприемство</w:t>
      </w:r>
      <w:proofErr w:type="spellEnd"/>
      <w:r w:rsidRPr="005B20F4">
        <w:rPr>
          <w:rFonts w:eastAsia="Times New Roman"/>
          <w:color w:val="000000"/>
          <w:lang w:val="bg-BG"/>
        </w:rPr>
        <w:t>, по смисъла на законодателството на държавата, в която съответното лице е установено;</w:t>
      </w:r>
    </w:p>
    <w:p w14:paraId="01E9A2B2" w14:textId="52F209A9"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lastRenderedPageBreak/>
        <w:t>(2)</w:t>
      </w:r>
      <w:r w:rsidRPr="005B20F4">
        <w:rPr>
          <w:lang w:val="bg-BG"/>
        </w:rPr>
        <w:t xml:space="preserve"> Договорът може да бъде прекратен</w:t>
      </w:r>
    </w:p>
    <w:p w14:paraId="7B1346A6" w14:textId="77777777" w:rsidR="00FF2ADE" w:rsidRPr="005B20F4" w:rsidRDefault="00FF2ADE" w:rsidP="003249F9">
      <w:pPr>
        <w:numPr>
          <w:ilvl w:val="0"/>
          <w:numId w:val="35"/>
        </w:numPr>
        <w:spacing w:before="120" w:line="271" w:lineRule="auto"/>
        <w:ind w:right="-92"/>
        <w:jc w:val="both"/>
        <w:rPr>
          <w:rFonts w:eastAsia="Times New Roman"/>
          <w:color w:val="000000"/>
          <w:lang w:val="bg-BG"/>
        </w:rPr>
      </w:pPr>
      <w:r w:rsidRPr="005B20F4">
        <w:rPr>
          <w:rFonts w:eastAsia="Times New Roman"/>
          <w:color w:val="000000"/>
          <w:lang w:val="bg-BG"/>
        </w:rPr>
        <w:t>по взаимно съгласие на Страните, изразено в писмена форма;</w:t>
      </w:r>
    </w:p>
    <w:p w14:paraId="2D8A5328" w14:textId="0AFD773E" w:rsidR="00FF2ADE" w:rsidRPr="005B20F4" w:rsidRDefault="00FF2ADE" w:rsidP="003249F9">
      <w:pPr>
        <w:numPr>
          <w:ilvl w:val="0"/>
          <w:numId w:val="35"/>
        </w:numPr>
        <w:spacing w:before="120" w:line="271" w:lineRule="auto"/>
        <w:ind w:right="-92"/>
        <w:jc w:val="both"/>
        <w:rPr>
          <w:rFonts w:eastAsia="Times New Roman"/>
          <w:color w:val="000000"/>
          <w:lang w:val="bg-BG"/>
        </w:rPr>
      </w:pPr>
      <w:r w:rsidRPr="005B20F4">
        <w:rPr>
          <w:rFonts w:eastAsia="Times New Roman"/>
          <w:color w:val="000000"/>
          <w:lang w:val="bg-BG"/>
        </w:rPr>
        <w:t>когато за ИЗПЪЛНИТЕЛЯ бъде открито производство по несъстоятелност или ликвидация.</w:t>
      </w:r>
    </w:p>
    <w:p w14:paraId="2EA4F1E2" w14:textId="6A3E61EE"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Чл. 3</w:t>
      </w:r>
      <w:r w:rsidR="008A44DA">
        <w:rPr>
          <w:rStyle w:val="a4"/>
          <w:lang w:val="bg-BG"/>
        </w:rPr>
        <w:t>4</w:t>
      </w:r>
      <w:r w:rsidRPr="005B20F4">
        <w:rPr>
          <w:rStyle w:val="a4"/>
          <w:lang w:val="bg-BG"/>
        </w:rPr>
        <w:t>.</w:t>
      </w:r>
      <w:r w:rsidRPr="005B20F4">
        <w:rPr>
          <w:lang w:val="bg-BG"/>
        </w:rPr>
        <w:t xml:space="preserve"> </w:t>
      </w:r>
      <w:r w:rsidRPr="005B20F4">
        <w:rPr>
          <w:rStyle w:val="a4"/>
          <w:lang w:val="bg-BG"/>
        </w:rPr>
        <w:t>(1)</w:t>
      </w:r>
      <w:r w:rsidRPr="005B20F4">
        <w:rPr>
          <w:lang w:val="bg-BG"/>
        </w:rPr>
        <w:t xml:space="preserve"> Всяка от Страните може да развали Договора при виновно неизпълнение на </w:t>
      </w:r>
      <w:r w:rsidRPr="00AD07CB">
        <w:rPr>
          <w:lang w:val="bg-BG"/>
        </w:rPr>
        <w:t>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w:t>
      </w:r>
      <w:r w:rsidR="00AD07CB" w:rsidRPr="00AD07CB">
        <w:rPr>
          <w:lang w:val="bg-BG"/>
        </w:rPr>
        <w:t>известие</w:t>
      </w:r>
      <w:r w:rsidRPr="00AD07CB">
        <w:rPr>
          <w:lang w:val="bg-BG"/>
        </w:rPr>
        <w:t xml:space="preserve"> от изправната Страна до неизправната и определяне на подходящ срок за изпълнение. Разваляне</w:t>
      </w:r>
      <w:r w:rsidRPr="005B20F4">
        <w:rPr>
          <w:lang w:val="bg-BG"/>
        </w:rPr>
        <w:t xml:space="preserve"> на Договора не се допуска, когато неизпълнената част от задължението е незначителна с оглед на интереса на изправната Страна.</w:t>
      </w:r>
    </w:p>
    <w:p w14:paraId="08E04877" w14:textId="22FFAC9A"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(2)</w:t>
      </w:r>
      <w:r w:rsidRPr="005B20F4">
        <w:rPr>
          <w:lang w:val="bg-BG"/>
        </w:rPr>
        <w:t xml:space="preserve"> За целите на този Договор, Страните ще считат за виновно неизпълнение на съществено задължение на ИЗПЪЛНИТЕЛЯ всеки от следните случаи:</w:t>
      </w:r>
    </w:p>
    <w:p w14:paraId="1F48BD26" w14:textId="5D118F0E" w:rsidR="00FF2ADE" w:rsidRPr="005B20F4" w:rsidRDefault="00FF2ADE" w:rsidP="003249F9">
      <w:pPr>
        <w:numPr>
          <w:ilvl w:val="0"/>
          <w:numId w:val="36"/>
        </w:numPr>
        <w:spacing w:before="120" w:line="271" w:lineRule="auto"/>
        <w:ind w:right="-92"/>
        <w:jc w:val="both"/>
        <w:rPr>
          <w:rFonts w:eastAsia="Times New Roman"/>
          <w:color w:val="000000"/>
          <w:lang w:val="bg-BG"/>
        </w:rPr>
      </w:pPr>
      <w:r w:rsidRPr="005B20F4">
        <w:rPr>
          <w:rFonts w:eastAsia="Times New Roman"/>
          <w:color w:val="000000"/>
          <w:lang w:val="bg-BG"/>
        </w:rPr>
        <w:t xml:space="preserve">когато ИЗПЪЛНИТЕЛЯТ не е започнал изпълнението на Услугите в срок до </w:t>
      </w:r>
      <w:r w:rsidR="006322CB" w:rsidRPr="005B20F4">
        <w:rPr>
          <w:rFonts w:eastAsia="Times New Roman"/>
          <w:color w:val="000000"/>
          <w:lang w:val="bg-BG"/>
        </w:rPr>
        <w:t>30 (тридесет)</w:t>
      </w:r>
      <w:r w:rsidRPr="005B20F4">
        <w:rPr>
          <w:rFonts w:eastAsia="Times New Roman"/>
          <w:color w:val="000000"/>
          <w:lang w:val="bg-BG"/>
        </w:rPr>
        <w:t xml:space="preserve"> дни, считано от Датата на влизане в сила;</w:t>
      </w:r>
    </w:p>
    <w:p w14:paraId="448D0BF5" w14:textId="43EE7B4F" w:rsidR="00FF2ADE" w:rsidRPr="005B20F4" w:rsidRDefault="00FF2ADE" w:rsidP="003249F9">
      <w:pPr>
        <w:numPr>
          <w:ilvl w:val="0"/>
          <w:numId w:val="36"/>
        </w:numPr>
        <w:spacing w:before="120" w:line="271" w:lineRule="auto"/>
        <w:ind w:right="-92"/>
        <w:jc w:val="both"/>
        <w:rPr>
          <w:rFonts w:eastAsia="Times New Roman"/>
          <w:color w:val="000000"/>
          <w:lang w:val="bg-BG"/>
        </w:rPr>
      </w:pPr>
      <w:r w:rsidRPr="005B20F4">
        <w:rPr>
          <w:rFonts w:eastAsia="Times New Roman"/>
          <w:color w:val="000000"/>
          <w:lang w:val="bg-BG"/>
        </w:rPr>
        <w:t xml:space="preserve">ИЗПЪЛНИТЕЛЯТ е прекратил изпълнението на Услугите за повече от </w:t>
      </w:r>
      <w:r w:rsidR="006322CB" w:rsidRPr="005B20F4">
        <w:rPr>
          <w:rFonts w:eastAsia="Times New Roman"/>
          <w:color w:val="000000"/>
          <w:lang w:val="bg-BG"/>
        </w:rPr>
        <w:t>15 (петнадесет)</w:t>
      </w:r>
      <w:r w:rsidRPr="005B20F4">
        <w:rPr>
          <w:rFonts w:eastAsia="Times New Roman"/>
          <w:color w:val="000000"/>
          <w:lang w:val="bg-BG"/>
        </w:rPr>
        <w:t xml:space="preserve"> дни;</w:t>
      </w:r>
    </w:p>
    <w:p w14:paraId="721095D6" w14:textId="032CACAE" w:rsidR="00FF2ADE" w:rsidRPr="005B20F4" w:rsidRDefault="00FF2ADE" w:rsidP="003249F9">
      <w:pPr>
        <w:numPr>
          <w:ilvl w:val="0"/>
          <w:numId w:val="36"/>
        </w:numPr>
        <w:spacing w:before="120" w:line="271" w:lineRule="auto"/>
        <w:ind w:right="-92"/>
        <w:jc w:val="both"/>
        <w:rPr>
          <w:rFonts w:eastAsia="Times New Roman"/>
          <w:color w:val="000000"/>
          <w:lang w:val="bg-BG"/>
        </w:rPr>
      </w:pPr>
      <w:r w:rsidRPr="005B20F4">
        <w:rPr>
          <w:rFonts w:eastAsia="Times New Roman"/>
          <w:color w:val="000000"/>
          <w:lang w:val="bg-BG"/>
        </w:rPr>
        <w:t>ИЗПЪЛНИТЕЛЯТ е доп</w:t>
      </w:r>
      <w:r w:rsidR="00EF1B46" w:rsidRPr="005B20F4">
        <w:rPr>
          <w:rFonts w:eastAsia="Times New Roman"/>
          <w:color w:val="000000"/>
          <w:lang w:val="bg-BG"/>
        </w:rPr>
        <w:t xml:space="preserve">уснал съществено отклонение от </w:t>
      </w:r>
      <w:r w:rsidRPr="005B20F4">
        <w:rPr>
          <w:rFonts w:eastAsia="Times New Roman"/>
          <w:color w:val="000000"/>
          <w:lang w:val="bg-BG"/>
        </w:rPr>
        <w:t>Условията за изпълнение на поръчката</w:t>
      </w:r>
      <w:r w:rsidR="00EF1B46" w:rsidRPr="005B20F4">
        <w:rPr>
          <w:rFonts w:eastAsia="Times New Roman"/>
          <w:color w:val="000000"/>
          <w:lang w:val="bg-BG"/>
        </w:rPr>
        <w:t xml:space="preserve">, посочени в </w:t>
      </w:r>
      <w:r w:rsidRPr="005B20F4">
        <w:rPr>
          <w:rFonts w:eastAsia="Times New Roman"/>
          <w:color w:val="000000"/>
          <w:lang w:val="bg-BG"/>
        </w:rPr>
        <w:t xml:space="preserve"> Техническата спецификация и Техническото предложение.</w:t>
      </w:r>
    </w:p>
    <w:p w14:paraId="37C79AC9" w14:textId="0C149D0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(3) </w:t>
      </w:r>
      <w:r w:rsidRPr="005B20F4">
        <w:rPr>
          <w:lang w:val="bg-BG"/>
        </w:rPr>
        <w:t xml:space="preserve">ВЪЗЛОЖИТЕЛЯТ може да развали Договора само с писмено </w:t>
      </w:r>
      <w:r w:rsidR="00AD07CB">
        <w:rPr>
          <w:lang w:val="bg-BG"/>
        </w:rPr>
        <w:t>предизвестие</w:t>
      </w:r>
      <w:r w:rsidRPr="005B20F4">
        <w:rPr>
          <w:lang w:val="bg-BG"/>
        </w:rPr>
        <w:t xml:space="preserve">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w:t>
      </w:r>
      <w:r w:rsidR="00EF1B46" w:rsidRPr="005B20F4">
        <w:rPr>
          <w:lang w:val="bg-BG"/>
        </w:rPr>
        <w:t xml:space="preserve"> непременно в уговореното време</w:t>
      </w:r>
      <w:bookmarkStart w:id="98" w:name="_ftnref20"/>
      <w:r w:rsidR="00A26F29" w:rsidRPr="005B20F4">
        <w:rPr>
          <w:lang w:val="bg-BG"/>
        </w:rPr>
        <w:t>.</w:t>
      </w:r>
    </w:p>
    <w:p w14:paraId="7F89D2D7" w14:textId="21DAF7D0"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EF1B46" w:rsidRPr="005B20F4">
        <w:rPr>
          <w:rStyle w:val="a4"/>
          <w:lang w:val="bg-BG"/>
        </w:rPr>
        <w:t>3</w:t>
      </w:r>
      <w:r w:rsidR="008A44DA">
        <w:rPr>
          <w:rStyle w:val="a4"/>
          <w:lang w:val="bg-BG"/>
        </w:rPr>
        <w:t>5</w:t>
      </w:r>
      <w:r w:rsidRPr="005B20F4">
        <w:rPr>
          <w:rStyle w:val="a4"/>
          <w:lang w:val="bg-BG"/>
        </w:rPr>
        <w:t xml:space="preserve">. </w:t>
      </w:r>
      <w:r w:rsidRPr="005B20F4">
        <w:rPr>
          <w:lang w:val="bg-BG"/>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w:t>
      </w:r>
      <w:r w:rsidR="00EF1B46" w:rsidRPr="005B20F4">
        <w:rPr>
          <w:lang w:val="bg-BG"/>
        </w:rPr>
        <w:t xml:space="preserve">е чл. 118, ал. 1, т. 1 от ЗОП. </w:t>
      </w:r>
      <w:r w:rsidRPr="005B20F4">
        <w:rPr>
          <w:lang w:val="bg-BG"/>
        </w:rPr>
        <w:t>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656A8514" w14:textId="0467B769"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lastRenderedPageBreak/>
        <w:t xml:space="preserve">Чл. </w:t>
      </w:r>
      <w:r w:rsidR="00EF1B46" w:rsidRPr="005B20F4">
        <w:rPr>
          <w:rStyle w:val="a4"/>
          <w:lang w:val="bg-BG"/>
        </w:rPr>
        <w:t>3</w:t>
      </w:r>
      <w:r w:rsidR="008A44DA">
        <w:rPr>
          <w:rStyle w:val="a4"/>
          <w:lang w:val="bg-BG"/>
        </w:rPr>
        <w:t>6</w:t>
      </w:r>
      <w:r w:rsidRPr="005B20F4">
        <w:rPr>
          <w:rStyle w:val="a4"/>
          <w:lang w:val="bg-BG"/>
        </w:rPr>
        <w:t xml:space="preserve">. </w:t>
      </w:r>
      <w:r w:rsidRPr="005B20F4">
        <w:rPr>
          <w:lang w:val="bg-BG"/>
        </w:rPr>
        <w:t xml:space="preserve">Във всички случаи на прекратяване на Договора, освен при прекратяване на юридическо лице – Страна по Договора без </w:t>
      </w:r>
      <w:proofErr w:type="spellStart"/>
      <w:r w:rsidRPr="005B20F4">
        <w:rPr>
          <w:lang w:val="bg-BG"/>
        </w:rPr>
        <w:t>правоприемство</w:t>
      </w:r>
      <w:proofErr w:type="spellEnd"/>
      <w:r w:rsidRPr="005B20F4">
        <w:rPr>
          <w:lang w:val="bg-BG"/>
        </w:rPr>
        <w:t>:</w:t>
      </w:r>
    </w:p>
    <w:p w14:paraId="42803D96" w14:textId="77777777" w:rsidR="00FF2ADE" w:rsidRPr="005B20F4" w:rsidRDefault="00FF2ADE" w:rsidP="003249F9">
      <w:pPr>
        <w:numPr>
          <w:ilvl w:val="0"/>
          <w:numId w:val="37"/>
        </w:numPr>
        <w:spacing w:before="120" w:line="271" w:lineRule="auto"/>
        <w:ind w:right="-92"/>
        <w:jc w:val="both"/>
        <w:rPr>
          <w:rFonts w:eastAsia="Times New Roman"/>
          <w:color w:val="000000"/>
          <w:lang w:val="bg-BG"/>
        </w:rPr>
      </w:pPr>
      <w:r w:rsidRPr="005B20F4">
        <w:rPr>
          <w:rFonts w:eastAsia="Times New Roman"/>
          <w:color w:val="000000"/>
          <w:lang w:val="bg-BG"/>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CC77DDB" w14:textId="77777777" w:rsidR="00FF2ADE" w:rsidRPr="005B20F4" w:rsidRDefault="00FF2ADE" w:rsidP="003249F9">
      <w:pPr>
        <w:numPr>
          <w:ilvl w:val="0"/>
          <w:numId w:val="37"/>
        </w:numPr>
        <w:spacing w:before="120" w:line="271" w:lineRule="auto"/>
        <w:ind w:right="-92"/>
        <w:jc w:val="both"/>
        <w:rPr>
          <w:rFonts w:eastAsia="Times New Roman"/>
          <w:color w:val="000000"/>
          <w:lang w:val="bg-BG"/>
        </w:rPr>
      </w:pPr>
      <w:r w:rsidRPr="005B20F4">
        <w:rPr>
          <w:rFonts w:eastAsia="Times New Roman"/>
          <w:color w:val="000000"/>
          <w:lang w:val="bg-BG"/>
        </w:rPr>
        <w:t>ИЗПЪЛНИТЕЛЯТ се задължава:</w:t>
      </w:r>
    </w:p>
    <w:p w14:paraId="1C3416A6" w14:textId="5FC9D42A" w:rsidR="00FF2ADE" w:rsidRPr="005B20F4" w:rsidRDefault="00FF2ADE" w:rsidP="003249F9">
      <w:pPr>
        <w:pStyle w:val="a3"/>
        <w:numPr>
          <w:ilvl w:val="0"/>
          <w:numId w:val="38"/>
        </w:numPr>
        <w:spacing w:before="120" w:beforeAutospacing="0" w:after="0" w:afterAutospacing="0" w:line="271" w:lineRule="auto"/>
        <w:ind w:left="1276" w:right="-92" w:hanging="643"/>
        <w:rPr>
          <w:lang w:val="bg-BG"/>
        </w:rPr>
      </w:pPr>
      <w:r w:rsidRPr="005B20F4">
        <w:rPr>
          <w:lang w:val="bg-BG"/>
        </w:rPr>
        <w:t>да преустанови предоставянето на Услугите, с изключение на такива дейности, каквито може да бъдат необходими и поискани от ВЪЗЛОЖИТЕЛЯ;</w:t>
      </w:r>
    </w:p>
    <w:p w14:paraId="15559ADA" w14:textId="5CDD3EE6" w:rsidR="00FF2ADE" w:rsidRPr="005B20F4" w:rsidRDefault="00FF2ADE" w:rsidP="003249F9">
      <w:pPr>
        <w:pStyle w:val="a3"/>
        <w:numPr>
          <w:ilvl w:val="0"/>
          <w:numId w:val="38"/>
        </w:numPr>
        <w:spacing w:before="120" w:beforeAutospacing="0" w:after="0" w:afterAutospacing="0" w:line="271" w:lineRule="auto"/>
        <w:ind w:left="1276" w:right="-92" w:hanging="643"/>
        <w:rPr>
          <w:lang w:val="bg-BG"/>
        </w:rPr>
      </w:pPr>
      <w:r w:rsidRPr="005B20F4">
        <w:rPr>
          <w:lang w:val="bg-BG"/>
        </w:rPr>
        <w:t>да предаде на ВЪЗЛОЖИТЕЛЯ всички разработки/доклади</w:t>
      </w:r>
      <w:r w:rsidR="00EF1B46" w:rsidRPr="005B20F4">
        <w:rPr>
          <w:lang w:val="bg-BG"/>
        </w:rPr>
        <w:t>/материали</w:t>
      </w:r>
      <w:r w:rsidRPr="005B20F4">
        <w:rPr>
          <w:lang w:val="bg-BG"/>
        </w:rPr>
        <w:t>, изготвени от него в изпълнение на Договора до датата на прекратяването; и</w:t>
      </w:r>
    </w:p>
    <w:p w14:paraId="102247AF" w14:textId="2EC2F01F" w:rsidR="00FF2ADE" w:rsidRPr="005B20F4" w:rsidRDefault="00FF2ADE" w:rsidP="003249F9">
      <w:pPr>
        <w:pStyle w:val="a3"/>
        <w:numPr>
          <w:ilvl w:val="0"/>
          <w:numId w:val="38"/>
        </w:numPr>
        <w:spacing w:before="120" w:beforeAutospacing="0" w:after="0" w:afterAutospacing="0" w:line="271" w:lineRule="auto"/>
        <w:ind w:left="1276" w:right="-92" w:hanging="643"/>
        <w:rPr>
          <w:lang w:val="bg-BG"/>
        </w:rPr>
      </w:pPr>
      <w:r w:rsidRPr="005B20F4">
        <w:rPr>
          <w:lang w:val="bg-BG"/>
        </w:rPr>
        <w:t>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0E24B7AE" w14:textId="3E17E073"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37</w:t>
      </w:r>
      <w:r w:rsidRPr="005B20F4">
        <w:rPr>
          <w:rStyle w:val="a4"/>
          <w:lang w:val="bg-BG"/>
        </w:rPr>
        <w:t xml:space="preserve">. </w:t>
      </w:r>
      <w:r w:rsidRPr="005B20F4">
        <w:rPr>
          <w:lang w:val="bg-BG"/>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w:t>
      </w:r>
    </w:p>
    <w:p w14:paraId="31A73D0B"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ОБЩИ РАЗПОРЕДБИ</w:t>
      </w:r>
    </w:p>
    <w:p w14:paraId="77DD96A0" w14:textId="77777777" w:rsidR="00FF2ADE" w:rsidRPr="005B20F4" w:rsidRDefault="00FF2ADE" w:rsidP="00BF5AC1">
      <w:pPr>
        <w:pStyle w:val="a3"/>
        <w:spacing w:before="120" w:beforeAutospacing="0" w:after="0" w:afterAutospacing="0" w:line="271" w:lineRule="auto"/>
        <w:ind w:right="-92"/>
        <w:rPr>
          <w:lang w:val="bg-BG"/>
        </w:rPr>
      </w:pPr>
      <w:r w:rsidRPr="005B20F4">
        <w:rPr>
          <w:u w:val="single"/>
          <w:lang w:val="bg-BG"/>
        </w:rPr>
        <w:t xml:space="preserve">Дефинирани понятия и тълкуване </w:t>
      </w:r>
    </w:p>
    <w:p w14:paraId="0AE86AD8" w14:textId="6E62F3A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Чл. </w:t>
      </w:r>
      <w:r w:rsidR="008A44DA">
        <w:rPr>
          <w:rStyle w:val="a4"/>
          <w:lang w:val="bg-BG"/>
        </w:rPr>
        <w:t>38</w:t>
      </w:r>
      <w:r w:rsidRPr="005B20F4">
        <w:rPr>
          <w:rStyle w:val="a4"/>
          <w:lang w:val="bg-BG"/>
        </w:rPr>
        <w:t xml:space="preserve">. (1) </w:t>
      </w:r>
      <w:r w:rsidRPr="005B20F4">
        <w:rPr>
          <w:lang w:val="bg-BG"/>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1157978B"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(2) </w:t>
      </w:r>
      <w:r w:rsidRPr="005B20F4">
        <w:rPr>
          <w:lang w:val="bg-BG"/>
        </w:rPr>
        <w:t>При противоречие между различни разпоредби или условия, съдържащи се в Договора и Приложенията, се прилагат следните правила:</w:t>
      </w:r>
    </w:p>
    <w:p w14:paraId="685D7660" w14:textId="77777777" w:rsidR="00FF2ADE" w:rsidRPr="005B20F4" w:rsidRDefault="00FF2ADE" w:rsidP="003249F9">
      <w:pPr>
        <w:numPr>
          <w:ilvl w:val="0"/>
          <w:numId w:val="39"/>
        </w:numPr>
        <w:spacing w:before="120" w:line="271" w:lineRule="auto"/>
        <w:ind w:right="-92"/>
        <w:jc w:val="both"/>
        <w:rPr>
          <w:rFonts w:eastAsia="Times New Roman"/>
          <w:color w:val="000000"/>
          <w:lang w:val="bg-BG"/>
        </w:rPr>
      </w:pPr>
      <w:r w:rsidRPr="005B20F4">
        <w:rPr>
          <w:rFonts w:eastAsia="Times New Roman"/>
          <w:color w:val="000000"/>
          <w:lang w:val="bg-BG"/>
        </w:rPr>
        <w:t>специалните разпоредби имат предимство пред общите разпоредби;</w:t>
      </w:r>
    </w:p>
    <w:p w14:paraId="64933AA2" w14:textId="77777777" w:rsidR="00FF2ADE" w:rsidRPr="005B20F4" w:rsidRDefault="00FF2ADE" w:rsidP="003249F9">
      <w:pPr>
        <w:numPr>
          <w:ilvl w:val="0"/>
          <w:numId w:val="39"/>
        </w:numPr>
        <w:spacing w:before="120" w:line="271" w:lineRule="auto"/>
        <w:ind w:right="-92"/>
        <w:jc w:val="both"/>
        <w:rPr>
          <w:rFonts w:eastAsia="Times New Roman"/>
          <w:color w:val="000000"/>
          <w:lang w:val="bg-BG"/>
        </w:rPr>
      </w:pPr>
      <w:r w:rsidRPr="005B20F4">
        <w:rPr>
          <w:rFonts w:eastAsia="Times New Roman"/>
          <w:color w:val="000000"/>
          <w:lang w:val="bg-BG"/>
        </w:rPr>
        <w:t>разпоредбите на Приложенията имат предимство пред разпоредбите на Договора</w:t>
      </w:r>
    </w:p>
    <w:p w14:paraId="4FBE2FA1" w14:textId="77777777" w:rsidR="00FF2ADE" w:rsidRPr="005B20F4" w:rsidRDefault="00FF2ADE" w:rsidP="00BF5AC1">
      <w:pPr>
        <w:pStyle w:val="a3"/>
        <w:spacing w:before="120" w:beforeAutospacing="0" w:after="0" w:afterAutospacing="0" w:line="271" w:lineRule="auto"/>
        <w:ind w:right="-92"/>
        <w:rPr>
          <w:lang w:val="bg-BG"/>
        </w:rPr>
      </w:pPr>
      <w:r w:rsidRPr="005B20F4">
        <w:rPr>
          <w:u w:val="single"/>
          <w:lang w:val="bg-BG"/>
        </w:rPr>
        <w:t xml:space="preserve">Спазване на приложими норми </w:t>
      </w:r>
    </w:p>
    <w:p w14:paraId="4E36022A" w14:textId="211D0B3B"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lastRenderedPageBreak/>
        <w:t xml:space="preserve">Чл. </w:t>
      </w:r>
      <w:r w:rsidR="008A44DA">
        <w:rPr>
          <w:rStyle w:val="a4"/>
          <w:lang w:val="bg-BG"/>
        </w:rPr>
        <w:t>39</w:t>
      </w:r>
      <w:r w:rsidRPr="005B20F4">
        <w:rPr>
          <w:rStyle w:val="a4"/>
          <w:lang w:val="bg-BG"/>
        </w:rPr>
        <w:t xml:space="preserve">. </w:t>
      </w:r>
      <w:r w:rsidRPr="005B20F4">
        <w:rPr>
          <w:lang w:val="bg-BG"/>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0CCC661F" w14:textId="77777777" w:rsidR="00FF2ADE" w:rsidRPr="005B20F4" w:rsidRDefault="00FF2ADE" w:rsidP="00BF5AC1">
      <w:pPr>
        <w:pStyle w:val="a3"/>
        <w:spacing w:before="120" w:beforeAutospacing="0" w:after="0" w:afterAutospacing="0" w:line="271" w:lineRule="auto"/>
        <w:ind w:right="-92"/>
        <w:rPr>
          <w:lang w:val="bg-BG"/>
        </w:rPr>
      </w:pPr>
      <w:proofErr w:type="spellStart"/>
      <w:r w:rsidRPr="005B20F4">
        <w:rPr>
          <w:u w:val="single"/>
          <w:lang w:val="bg-BG"/>
        </w:rPr>
        <w:t>Конфиденциалност</w:t>
      </w:r>
      <w:proofErr w:type="spellEnd"/>
      <w:r w:rsidRPr="005B20F4">
        <w:rPr>
          <w:u w:val="single"/>
          <w:lang w:val="bg-BG"/>
        </w:rPr>
        <w:t xml:space="preserve"> </w:t>
      </w:r>
    </w:p>
    <w:p w14:paraId="1087E097" w14:textId="4A6E6130" w:rsidR="00EF1B46" w:rsidRPr="005B20F4" w:rsidRDefault="00FF2ADE" w:rsidP="00BF5AC1">
      <w:pPr>
        <w:pStyle w:val="a3"/>
        <w:spacing w:before="120" w:beforeAutospacing="0" w:after="0" w:afterAutospacing="0" w:line="271" w:lineRule="auto"/>
        <w:ind w:right="-92"/>
        <w:rPr>
          <w:rFonts w:eastAsia="Times New Roman"/>
          <w:bCs/>
          <w:lang w:val="bg-BG" w:eastAsia="en-GB"/>
        </w:rPr>
      </w:pPr>
      <w:r w:rsidRPr="005B20F4">
        <w:rPr>
          <w:rStyle w:val="a4"/>
          <w:lang w:val="bg-BG"/>
        </w:rPr>
        <w:t> </w:t>
      </w:r>
      <w:bookmarkStart w:id="99" w:name="_Toc495931155"/>
      <w:r w:rsidR="00EF1B46" w:rsidRPr="005B20F4">
        <w:rPr>
          <w:rFonts w:eastAsia="Times New Roman"/>
          <w:b/>
          <w:lang w:val="bg-BG"/>
        </w:rPr>
        <w:t>Чл. 4</w:t>
      </w:r>
      <w:r w:rsidR="008A44DA">
        <w:rPr>
          <w:rFonts w:eastAsia="Times New Roman"/>
          <w:b/>
          <w:lang w:val="bg-BG"/>
        </w:rPr>
        <w:t>0</w:t>
      </w:r>
      <w:r w:rsidR="00EF1B46" w:rsidRPr="005B20F4">
        <w:rPr>
          <w:rFonts w:eastAsia="Times New Roman"/>
          <w:b/>
          <w:lang w:val="bg-BG"/>
        </w:rPr>
        <w:t xml:space="preserve">. </w:t>
      </w:r>
      <w:r w:rsidR="00EF1B46" w:rsidRPr="005B20F4">
        <w:rPr>
          <w:rFonts w:eastAsia="Times New Roman"/>
          <w:b/>
          <w:bCs/>
          <w:lang w:val="bg-BG" w:eastAsia="en-GB"/>
        </w:rPr>
        <w:t xml:space="preserve">(1) </w:t>
      </w:r>
      <w:r w:rsidR="00EF1B46" w:rsidRPr="005B20F4">
        <w:rPr>
          <w:rFonts w:eastAsia="Times New Roman"/>
          <w:bCs/>
          <w:lang w:val="bg-B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00EF1B46" w:rsidRPr="005B20F4">
        <w:rPr>
          <w:rFonts w:eastAsia="Times New Roman"/>
          <w:b/>
          <w:bCs/>
          <w:lang w:val="bg-BG" w:eastAsia="en-GB"/>
        </w:rPr>
        <w:t>Конфиденциална информация</w:t>
      </w:r>
      <w:r w:rsidR="00EF1B46" w:rsidRPr="005B20F4">
        <w:rPr>
          <w:rFonts w:eastAsia="Times New Roman"/>
          <w:bCs/>
          <w:lang w:val="bg-BG" w:eastAsia="en-GB"/>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w:t>
      </w:r>
      <w:proofErr w:type="spellStart"/>
      <w:r w:rsidR="00EF1B46" w:rsidRPr="005B20F4">
        <w:rPr>
          <w:rFonts w:eastAsia="Times New Roman"/>
          <w:bCs/>
          <w:lang w:val="bg-BG" w:eastAsia="en-GB"/>
        </w:rPr>
        <w:t>ноу-хау</w:t>
      </w:r>
      <w:proofErr w:type="spellEnd"/>
      <w:r w:rsidR="00EF1B46" w:rsidRPr="005B20F4">
        <w:rPr>
          <w:rFonts w:eastAsia="Times New Roman"/>
          <w:bCs/>
          <w:lang w:val="bg-BG" w:eastAsia="en-GB"/>
        </w:rPr>
        <w:t xml:space="preserve">, изобретения, полезни модели или други права от подобен характер, свързани с изпълнението на Договора. [Не се смята за конфиденциална информацията, </w:t>
      </w:r>
      <w:proofErr w:type="spellStart"/>
      <w:r w:rsidR="00EF1B46" w:rsidRPr="005B20F4">
        <w:rPr>
          <w:rFonts w:eastAsia="Times New Roman"/>
          <w:bCs/>
          <w:lang w:val="bg-BG" w:eastAsia="en-GB"/>
        </w:rPr>
        <w:t>касаеща</w:t>
      </w:r>
      <w:proofErr w:type="spellEnd"/>
      <w:r w:rsidR="00EF1B46" w:rsidRPr="005B20F4">
        <w:rPr>
          <w:rFonts w:eastAsia="Times New Roman"/>
          <w:bCs/>
          <w:lang w:val="bg-BG" w:eastAsia="en-GB"/>
        </w:rPr>
        <w:t xml:space="preserve">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F0BC2D9" w14:textId="6FF753C2"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(2)</w:t>
      </w:r>
      <w:r w:rsidRPr="005B20F4">
        <w:rPr>
          <w:rFonts w:eastAsia="Times New Roman"/>
          <w:lang w:val="bg-B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213EC664"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(3)</w:t>
      </w:r>
      <w:r w:rsidRPr="005B20F4">
        <w:rPr>
          <w:rFonts w:eastAsia="Times New Roman"/>
          <w:lang w:val="bg-BG" w:eastAsia="en-GB"/>
        </w:rPr>
        <w:t xml:space="preserve"> Не се счита за нарушение на задълженията за неразкриване на Конфиденциална информация, когато:</w:t>
      </w:r>
    </w:p>
    <w:p w14:paraId="004DAFB7"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1. информацията е станала или става публично достъпна, без нарушаване на този Договор от която и да е от Страните;</w:t>
      </w:r>
    </w:p>
    <w:p w14:paraId="3F5ABA99"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2. информацията се изисква по силата на закон, приложим спрямо която и да е от Страните; или</w:t>
      </w:r>
    </w:p>
    <w:p w14:paraId="16B5657D" w14:textId="77777777" w:rsidR="00EF1B46" w:rsidRPr="005B20F4" w:rsidRDefault="00EF1B46" w:rsidP="00BF5AC1">
      <w:pPr>
        <w:suppressAutoHyphens/>
        <w:spacing w:before="120" w:line="271" w:lineRule="auto"/>
        <w:jc w:val="both"/>
        <w:rPr>
          <w:rFonts w:eastAsia="Times New Roman"/>
          <w:bCs/>
          <w:lang w:val="bg-BG" w:eastAsia="en-GB"/>
        </w:rPr>
      </w:pPr>
      <w:r w:rsidRPr="005B20F4">
        <w:rPr>
          <w:rFonts w:eastAsia="Times New Roman"/>
          <w:bCs/>
          <w:lang w:val="bg-B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8032F79" w14:textId="77777777" w:rsidR="00EF1B46" w:rsidRPr="005B20F4" w:rsidRDefault="00EF1B46" w:rsidP="00BF5AC1">
      <w:pPr>
        <w:suppressAutoHyphens/>
        <w:spacing w:before="120" w:line="271" w:lineRule="auto"/>
        <w:jc w:val="both"/>
        <w:rPr>
          <w:rFonts w:eastAsia="Times New Roman"/>
          <w:bCs/>
          <w:lang w:val="bg-BG" w:eastAsia="en-GB"/>
        </w:rPr>
      </w:pPr>
      <w:r w:rsidRPr="005B20F4">
        <w:rPr>
          <w:lang w:val="bg-BG"/>
        </w:rPr>
        <w:t>В случаите по точки 2 или 3 Страната, която следва да предостави информацията, уведомява незабавно другата Страна по Договора</w:t>
      </w:r>
      <w:r w:rsidRPr="005B20F4">
        <w:rPr>
          <w:rFonts w:eastAsia="Times New Roman"/>
          <w:bCs/>
          <w:lang w:val="bg-BG" w:eastAsia="en-GB"/>
        </w:rPr>
        <w:t>.</w:t>
      </w:r>
    </w:p>
    <w:p w14:paraId="3D40FE3D" w14:textId="5EBE075B" w:rsidR="00EF1B46" w:rsidRPr="005B20F4" w:rsidRDefault="00EF1B46" w:rsidP="00BF5AC1">
      <w:pPr>
        <w:suppressAutoHyphens/>
        <w:spacing w:before="120" w:line="271" w:lineRule="auto"/>
        <w:jc w:val="both"/>
        <w:rPr>
          <w:rFonts w:eastAsia="Times New Roman"/>
          <w:bCs/>
          <w:lang w:val="bg-BG" w:eastAsia="en-GB"/>
        </w:rPr>
      </w:pPr>
      <w:r w:rsidRPr="005B20F4">
        <w:rPr>
          <w:rFonts w:eastAsia="Times New Roman"/>
          <w:b/>
          <w:bCs/>
          <w:lang w:val="bg-BG" w:eastAsia="en-GB"/>
        </w:rPr>
        <w:lastRenderedPageBreak/>
        <w:t>(4)</w:t>
      </w:r>
      <w:r w:rsidRPr="005B20F4">
        <w:rPr>
          <w:rFonts w:eastAsia="Times New Roman"/>
          <w:bCs/>
          <w:lang w:val="bg-BG" w:eastAsia="en-GB"/>
        </w:rPr>
        <w:t xml:space="preserve"> Задълженията по тази клауза се отнасят до съответната Страна, </w:t>
      </w:r>
      <w:r w:rsidR="00FA6F5A" w:rsidRPr="005B20F4">
        <w:rPr>
          <w:rFonts w:eastAsia="Times New Roman"/>
          <w:bCs/>
          <w:lang w:val="bg-BG" w:eastAsia="en-GB"/>
        </w:rPr>
        <w:t>всички нейни</w:t>
      </w:r>
      <w:r w:rsidRPr="005B20F4">
        <w:rPr>
          <w:rFonts w:eastAsia="Times New Roman"/>
          <w:bCs/>
          <w:lang w:val="bg-BG" w:eastAsia="en-GB"/>
        </w:rPr>
        <w:t xml:space="preserve"> служители и наети от нея физически или юридически лица, като съответната Страна</w:t>
      </w:r>
      <w:r w:rsidR="00FA6F5A" w:rsidRPr="005B20F4">
        <w:rPr>
          <w:rFonts w:eastAsia="Times New Roman"/>
          <w:bCs/>
          <w:lang w:val="bg-BG" w:eastAsia="en-GB"/>
        </w:rPr>
        <w:t xml:space="preserve"> </w:t>
      </w:r>
      <w:r w:rsidRPr="005B20F4">
        <w:rPr>
          <w:rFonts w:eastAsia="Times New Roman"/>
          <w:bCs/>
          <w:lang w:val="bg-BG" w:eastAsia="en-GB"/>
        </w:rPr>
        <w:t xml:space="preserve">отговаря за изпълнението на тези задължения от страна на такива лица. </w:t>
      </w:r>
    </w:p>
    <w:p w14:paraId="0166365E" w14:textId="77777777" w:rsidR="00EF1B46" w:rsidRPr="005B20F4" w:rsidRDefault="00EF1B46" w:rsidP="00BF5AC1">
      <w:pPr>
        <w:suppressAutoHyphens/>
        <w:spacing w:before="120" w:line="271" w:lineRule="auto"/>
        <w:jc w:val="both"/>
        <w:rPr>
          <w:rFonts w:eastAsia="Times New Roman"/>
          <w:bCs/>
          <w:lang w:val="bg-BG" w:eastAsia="en-GB"/>
        </w:rPr>
      </w:pPr>
      <w:r w:rsidRPr="005B20F4">
        <w:rPr>
          <w:rFonts w:eastAsia="Times New Roman"/>
          <w:bCs/>
          <w:lang w:val="bg-B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4544A8C6" w14:textId="77777777" w:rsidR="00EF1B46" w:rsidRPr="005B20F4" w:rsidRDefault="00EF1B46" w:rsidP="00BF5AC1">
      <w:pPr>
        <w:suppressAutoHyphens/>
        <w:spacing w:before="120" w:line="271" w:lineRule="auto"/>
        <w:jc w:val="both"/>
        <w:rPr>
          <w:rFonts w:eastAsia="Times New Roman"/>
          <w:bCs/>
          <w:u w:val="single"/>
          <w:lang w:val="bg-BG" w:eastAsia="en-GB"/>
        </w:rPr>
      </w:pPr>
      <w:r w:rsidRPr="005B20F4">
        <w:rPr>
          <w:rFonts w:eastAsia="Times New Roman"/>
          <w:bCs/>
          <w:u w:val="single"/>
          <w:lang w:val="bg-BG" w:eastAsia="en-GB"/>
        </w:rPr>
        <w:t>Публични изявления</w:t>
      </w:r>
    </w:p>
    <w:p w14:paraId="358C81C1" w14:textId="379C253A" w:rsidR="00EF1B46" w:rsidRPr="005B20F4" w:rsidRDefault="00EF1B46" w:rsidP="00BF5AC1">
      <w:pPr>
        <w:suppressAutoHyphens/>
        <w:spacing w:before="120" w:line="271" w:lineRule="auto"/>
        <w:jc w:val="both"/>
        <w:rPr>
          <w:rFonts w:eastAsia="Times New Roman"/>
          <w:lang w:val="bg-BG" w:eastAsia="en-GB"/>
        </w:rPr>
      </w:pPr>
      <w:bookmarkStart w:id="100" w:name="_DV_M169"/>
      <w:bookmarkStart w:id="101" w:name="_DV_M170"/>
      <w:bookmarkEnd w:id="100"/>
      <w:bookmarkEnd w:id="101"/>
      <w:r w:rsidRPr="005B20F4">
        <w:rPr>
          <w:rFonts w:eastAsia="Times New Roman"/>
          <w:b/>
          <w:lang w:val="bg-BG"/>
        </w:rPr>
        <w:t>Чл. 4</w:t>
      </w:r>
      <w:r w:rsidR="008A44DA">
        <w:rPr>
          <w:rFonts w:eastAsia="Times New Roman"/>
          <w:b/>
          <w:lang w:val="bg-BG"/>
        </w:rPr>
        <w:t>1</w:t>
      </w:r>
      <w:r w:rsidRPr="005B20F4">
        <w:rPr>
          <w:rFonts w:eastAsia="Times New Roman"/>
          <w:b/>
          <w:lang w:val="bg-BG"/>
        </w:rPr>
        <w:t xml:space="preserve">. </w:t>
      </w:r>
      <w:r w:rsidRPr="005B20F4">
        <w:rPr>
          <w:rFonts w:eastAsia="Times New Roman"/>
          <w:lang w:val="bg-B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5B20F4">
        <w:rPr>
          <w:rFonts w:eastAsia="Times New Roman"/>
          <w:bCs/>
          <w:lang w:val="bg-BG" w:eastAsia="en-GB"/>
        </w:rPr>
        <w:t xml:space="preserve">ВЪЗЛОЖИТЕЛЯ </w:t>
      </w:r>
      <w:r w:rsidRPr="005B20F4">
        <w:rPr>
          <w:rFonts w:eastAsia="Times New Roman"/>
          <w:lang w:val="bg-BG" w:eastAsia="en-GB"/>
        </w:rPr>
        <w:t xml:space="preserve">или на резултати от работата на ИЗПЪЛНИТЕЛЯ, без предварителното писмено съгласие на </w:t>
      </w:r>
      <w:r w:rsidRPr="005B20F4">
        <w:rPr>
          <w:rFonts w:eastAsia="Times New Roman"/>
          <w:bCs/>
          <w:lang w:val="bg-BG" w:eastAsia="en-GB"/>
        </w:rPr>
        <w:t>ВЪЗЛОЖИТЕЛЯ</w:t>
      </w:r>
      <w:r w:rsidRPr="005B20F4">
        <w:rPr>
          <w:rFonts w:eastAsia="Times New Roman"/>
          <w:lang w:val="bg-BG" w:eastAsia="en-GB"/>
        </w:rPr>
        <w:t>, което съгласие няма да бъде безпричинно отказано или забавено.</w:t>
      </w:r>
    </w:p>
    <w:p w14:paraId="3976B9A4" w14:textId="77777777" w:rsidR="00EF1B46" w:rsidRPr="005B20F4" w:rsidRDefault="00EF1B46" w:rsidP="00BF5AC1">
      <w:pPr>
        <w:suppressAutoHyphens/>
        <w:spacing w:before="120" w:line="271" w:lineRule="auto"/>
        <w:jc w:val="both"/>
        <w:rPr>
          <w:rFonts w:eastAsia="Times New Roman"/>
          <w:lang w:val="bg-BG" w:eastAsia="cs-CZ"/>
        </w:rPr>
      </w:pPr>
      <w:r w:rsidRPr="005B20F4">
        <w:rPr>
          <w:rFonts w:eastAsia="Times New Roman"/>
          <w:u w:val="single"/>
          <w:lang w:val="bg-BG" w:eastAsia="cs-CZ"/>
        </w:rPr>
        <w:t>Прехвърляне на права и задължения</w:t>
      </w:r>
    </w:p>
    <w:p w14:paraId="50AA2050" w14:textId="53567773" w:rsidR="00EF1B46" w:rsidRPr="005B20F4" w:rsidRDefault="00EF1B46" w:rsidP="00BF5AC1">
      <w:pPr>
        <w:suppressAutoHyphens/>
        <w:spacing w:before="120" w:line="271" w:lineRule="auto"/>
        <w:jc w:val="both"/>
        <w:rPr>
          <w:rFonts w:eastAsia="Times New Roman"/>
          <w:lang w:val="bg-BG" w:eastAsia="cs-CZ"/>
        </w:rPr>
      </w:pPr>
      <w:r w:rsidRPr="005B20F4">
        <w:rPr>
          <w:rFonts w:eastAsia="Times New Roman"/>
          <w:b/>
          <w:lang w:val="bg-BG"/>
        </w:rPr>
        <w:t>Чл. 4</w:t>
      </w:r>
      <w:r w:rsidR="00AD07CB">
        <w:rPr>
          <w:rFonts w:eastAsia="Times New Roman"/>
          <w:b/>
          <w:lang w:val="bg-BG"/>
        </w:rPr>
        <w:t>2</w:t>
      </w:r>
      <w:r w:rsidRPr="005B20F4">
        <w:rPr>
          <w:rFonts w:eastAsia="Times New Roman"/>
          <w:b/>
          <w:lang w:val="bg-BG"/>
        </w:rPr>
        <w:t xml:space="preserve">. </w:t>
      </w:r>
      <w:r w:rsidRPr="005B20F4">
        <w:rPr>
          <w:rFonts w:eastAsia="Times New Roman"/>
          <w:lang w:val="bg-B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5B20F4">
        <w:rPr>
          <w:rFonts w:eastAsia="Times New Roman"/>
          <w:lang w:val="bg-BG" w:eastAsia="bg-BG"/>
        </w:rPr>
        <w:t xml:space="preserve"> </w:t>
      </w:r>
      <w:r w:rsidRPr="005B20F4">
        <w:rPr>
          <w:rFonts w:eastAsia="Times New Roman"/>
          <w:lang w:val="bg-BG" w:eastAsia="cs-CZ"/>
        </w:rPr>
        <w:t xml:space="preserve">Паричните вземания по Договора [и по договорите за </w:t>
      </w:r>
      <w:proofErr w:type="spellStart"/>
      <w:r w:rsidRPr="005B20F4">
        <w:rPr>
          <w:rFonts w:eastAsia="Times New Roman"/>
          <w:lang w:val="bg-BG" w:eastAsia="cs-CZ"/>
        </w:rPr>
        <w:t>подизпълнение</w:t>
      </w:r>
      <w:proofErr w:type="spellEnd"/>
      <w:r w:rsidRPr="005B20F4">
        <w:rPr>
          <w:rFonts w:eastAsia="Times New Roman"/>
          <w:lang w:val="bg-BG" w:eastAsia="cs-CZ"/>
        </w:rPr>
        <w:t>] могат да бъдат прехвърляни или залагани съгласно приложимото право.</w:t>
      </w:r>
    </w:p>
    <w:p w14:paraId="70D07D3C"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Изменения</w:t>
      </w:r>
    </w:p>
    <w:p w14:paraId="78A51D93" w14:textId="7B1F415C"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rPr>
        <w:t>Чл. 4</w:t>
      </w:r>
      <w:r w:rsidR="00AD07CB">
        <w:rPr>
          <w:rFonts w:eastAsia="Times New Roman"/>
          <w:b/>
          <w:lang w:val="bg-BG"/>
        </w:rPr>
        <w:t>3</w:t>
      </w:r>
      <w:r w:rsidRPr="005B20F4">
        <w:rPr>
          <w:rFonts w:eastAsia="Times New Roman"/>
          <w:b/>
          <w:lang w:val="bg-BG"/>
        </w:rPr>
        <w:t xml:space="preserve">. </w:t>
      </w:r>
      <w:r w:rsidRPr="005B20F4">
        <w:rPr>
          <w:rFonts w:eastAsia="Times New Roman"/>
          <w:lang w:val="bg-B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6B760D54"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Непреодолима сила</w:t>
      </w:r>
    </w:p>
    <w:p w14:paraId="5456C055" w14:textId="28F27442"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rPr>
        <w:t>Чл. 4</w:t>
      </w:r>
      <w:r w:rsidR="00AD07CB">
        <w:rPr>
          <w:rFonts w:eastAsia="Times New Roman"/>
          <w:b/>
          <w:lang w:val="bg-BG"/>
        </w:rPr>
        <w:t>4</w:t>
      </w:r>
      <w:r w:rsidRPr="005B20F4">
        <w:rPr>
          <w:rFonts w:eastAsia="Times New Roman"/>
          <w:b/>
          <w:lang w:val="bg-BG"/>
        </w:rPr>
        <w:t xml:space="preserve">. (1) </w:t>
      </w:r>
      <w:r w:rsidRPr="005B20F4">
        <w:rPr>
          <w:rFonts w:eastAsia="Times New Roman"/>
          <w:lang w:val="bg-B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14:paraId="1F1D4EED"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(2)</w:t>
      </w:r>
      <w:r w:rsidRPr="005B20F4">
        <w:rPr>
          <w:rFonts w:eastAsia="Times New Roman"/>
          <w:lang w:val="bg-B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4269AFF7" w14:textId="441B82F6"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(3)</w:t>
      </w:r>
      <w:r w:rsidRPr="005B20F4">
        <w:rPr>
          <w:rFonts w:eastAsia="Times New Roman"/>
          <w:lang w:val="bg-B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w:t>
      </w:r>
      <w:r w:rsidR="00FA6F5A" w:rsidRPr="005B20F4">
        <w:rPr>
          <w:rFonts w:eastAsia="Times New Roman"/>
          <w:lang w:val="bg-BG" w:eastAsia="en-GB"/>
        </w:rPr>
        <w:lastRenderedPageBreak/>
        <w:t>7 (седем)</w:t>
      </w:r>
      <w:r w:rsidRPr="005B20F4">
        <w:rPr>
          <w:rFonts w:eastAsia="Times New Roman"/>
          <w:lang w:val="bg-BG" w:eastAsia="en-GB"/>
        </w:rPr>
        <w:t xml:space="preserve">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6B9076B6" w14:textId="2679520E"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(4)</w:t>
      </w:r>
      <w:r w:rsidRPr="005B20F4">
        <w:rPr>
          <w:rFonts w:eastAsia="Times New Roman"/>
          <w:lang w:val="bg-BG" w:eastAsia="en-GB"/>
        </w:rPr>
        <w:t xml:space="preserve"> Докато трае непреодолимата сила, изпълнението на задълженията на свързаните с тя</w:t>
      </w:r>
      <w:r w:rsidR="00FA6F5A" w:rsidRPr="005B20F4">
        <w:rPr>
          <w:rFonts w:eastAsia="Times New Roman"/>
          <w:lang w:val="bg-BG" w:eastAsia="en-GB"/>
        </w:rPr>
        <w:t>х насрещни задължения се спира.</w:t>
      </w:r>
    </w:p>
    <w:p w14:paraId="0377AD55"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Нищожност на отделни клаузи</w:t>
      </w:r>
    </w:p>
    <w:p w14:paraId="62824464" w14:textId="7F3C9D1E" w:rsidR="00EF1B46" w:rsidRPr="005B20F4" w:rsidRDefault="00EF1B46" w:rsidP="00BF5AC1">
      <w:pPr>
        <w:suppressAutoHyphens/>
        <w:spacing w:before="120" w:line="271" w:lineRule="auto"/>
        <w:jc w:val="both"/>
        <w:rPr>
          <w:rFonts w:eastAsia="Times New Roman"/>
          <w:b/>
          <w:bCs/>
          <w:lang w:val="bg-BG" w:eastAsia="en-GB"/>
        </w:rPr>
      </w:pPr>
      <w:r w:rsidRPr="005B20F4">
        <w:rPr>
          <w:rFonts w:eastAsia="Times New Roman"/>
          <w:b/>
          <w:lang w:val="bg-BG"/>
        </w:rPr>
        <w:t xml:space="preserve">Чл. </w:t>
      </w:r>
      <w:r w:rsidR="001A3F05" w:rsidRPr="005B20F4">
        <w:rPr>
          <w:rFonts w:eastAsia="Times New Roman"/>
          <w:b/>
          <w:lang w:val="bg-BG"/>
        </w:rPr>
        <w:t>4</w:t>
      </w:r>
      <w:r w:rsidR="00AD07CB">
        <w:rPr>
          <w:rFonts w:eastAsia="Times New Roman"/>
          <w:b/>
          <w:lang w:val="bg-BG"/>
        </w:rPr>
        <w:t>5</w:t>
      </w:r>
      <w:r w:rsidRPr="005B20F4">
        <w:rPr>
          <w:rFonts w:eastAsia="Times New Roman"/>
          <w:b/>
          <w:lang w:val="bg-BG"/>
        </w:rPr>
        <w:t xml:space="preserve">. </w:t>
      </w:r>
      <w:r w:rsidRPr="005B20F4">
        <w:rPr>
          <w:rFonts w:eastAsia="Times New Roman"/>
          <w:lang w:val="bg-B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96ED1D0"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Уведомления</w:t>
      </w:r>
    </w:p>
    <w:p w14:paraId="5B88BB2E" w14:textId="544D0D9A"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rPr>
        <w:t xml:space="preserve">Чл. </w:t>
      </w:r>
      <w:r w:rsidR="008A44DA">
        <w:rPr>
          <w:rFonts w:eastAsia="Times New Roman"/>
          <w:b/>
          <w:lang w:val="bg-BG"/>
        </w:rPr>
        <w:t>4</w:t>
      </w:r>
      <w:r w:rsidR="00AD07CB">
        <w:rPr>
          <w:rFonts w:eastAsia="Times New Roman"/>
          <w:b/>
          <w:lang w:val="bg-BG"/>
        </w:rPr>
        <w:t>6</w:t>
      </w:r>
      <w:r w:rsidRPr="005B20F4">
        <w:rPr>
          <w:rFonts w:eastAsia="Times New Roman"/>
          <w:b/>
          <w:lang w:val="bg-BG"/>
        </w:rPr>
        <w:t xml:space="preserve">. </w:t>
      </w:r>
      <w:r w:rsidRPr="005B20F4">
        <w:rPr>
          <w:rFonts w:eastAsia="Times New Roman"/>
          <w:b/>
          <w:lang w:val="bg-BG" w:eastAsia="en-GB"/>
        </w:rPr>
        <w:t>(1)</w:t>
      </w:r>
      <w:r w:rsidRPr="005B20F4">
        <w:rPr>
          <w:rFonts w:eastAsia="Times New Roman"/>
          <w:lang w:val="bg-B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2781CB60"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(2)</w:t>
      </w:r>
      <w:r w:rsidRPr="005B20F4">
        <w:rPr>
          <w:rFonts w:eastAsia="Times New Roman"/>
          <w:lang w:val="bg-BG" w:eastAsia="en-GB"/>
        </w:rPr>
        <w:t xml:space="preserve"> За целите на този Договор данните и лицата за контакт на Страните са, както следва:</w:t>
      </w:r>
    </w:p>
    <w:p w14:paraId="3963D86C"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1. За ВЪЗЛОЖИТЕЛЯ:</w:t>
      </w:r>
    </w:p>
    <w:p w14:paraId="46728A11"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 xml:space="preserve">Адрес за кореспонденция: …………………………………………. </w:t>
      </w:r>
    </w:p>
    <w:p w14:paraId="3327780E"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Тел.: ………………………………………….</w:t>
      </w:r>
    </w:p>
    <w:p w14:paraId="0C358EAD"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Факс: …………………………………………</w:t>
      </w:r>
    </w:p>
    <w:p w14:paraId="7DAF314D" w14:textId="77777777" w:rsidR="00EF1B46" w:rsidRPr="005B20F4" w:rsidRDefault="00EF1B46" w:rsidP="00BF5AC1">
      <w:pPr>
        <w:suppressAutoHyphens/>
        <w:spacing w:before="120" w:line="271" w:lineRule="auto"/>
        <w:jc w:val="both"/>
        <w:rPr>
          <w:rFonts w:eastAsia="Times New Roman"/>
          <w:lang w:val="bg-BG" w:eastAsia="en-GB"/>
        </w:rPr>
      </w:pPr>
      <w:proofErr w:type="spellStart"/>
      <w:r w:rsidRPr="005B20F4">
        <w:rPr>
          <w:rFonts w:eastAsia="Times New Roman"/>
          <w:lang w:val="bg-BG" w:eastAsia="en-GB"/>
        </w:rPr>
        <w:t>e-mail</w:t>
      </w:r>
      <w:proofErr w:type="spellEnd"/>
      <w:r w:rsidRPr="005B20F4">
        <w:rPr>
          <w:rFonts w:eastAsia="Times New Roman"/>
          <w:lang w:val="bg-BG" w:eastAsia="en-GB"/>
        </w:rPr>
        <w:t>: ………………………………………..</w:t>
      </w:r>
    </w:p>
    <w:p w14:paraId="4503487D"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Лице за контакт: ………………………………………….</w:t>
      </w:r>
    </w:p>
    <w:p w14:paraId="2A00C472" w14:textId="77777777" w:rsidR="00EF1B46" w:rsidRPr="005B20F4" w:rsidRDefault="00EF1B46" w:rsidP="00BF5AC1">
      <w:pPr>
        <w:suppressAutoHyphens/>
        <w:spacing w:before="120" w:line="271" w:lineRule="auto"/>
        <w:jc w:val="both"/>
        <w:rPr>
          <w:rFonts w:eastAsia="Times New Roman"/>
          <w:lang w:val="bg-BG" w:eastAsia="en-GB"/>
        </w:rPr>
      </w:pPr>
    </w:p>
    <w:p w14:paraId="7A7D0581"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 xml:space="preserve">2. За ИЗПЪЛНИТЕЛЯ: </w:t>
      </w:r>
    </w:p>
    <w:p w14:paraId="294919A1"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Адрес за кореспонденция: ………………….</w:t>
      </w:r>
    </w:p>
    <w:p w14:paraId="74690163"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Тел.: ………………………………………….</w:t>
      </w:r>
    </w:p>
    <w:p w14:paraId="7B67333D"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Факс: …………………………………………</w:t>
      </w:r>
    </w:p>
    <w:p w14:paraId="4125AA2A" w14:textId="77777777" w:rsidR="00EF1B46" w:rsidRPr="005B20F4" w:rsidRDefault="00EF1B46" w:rsidP="00BF5AC1">
      <w:pPr>
        <w:suppressAutoHyphens/>
        <w:spacing w:before="120" w:line="271" w:lineRule="auto"/>
        <w:jc w:val="both"/>
        <w:rPr>
          <w:rFonts w:eastAsia="Times New Roman"/>
          <w:lang w:val="bg-BG" w:eastAsia="en-GB"/>
        </w:rPr>
      </w:pPr>
      <w:proofErr w:type="spellStart"/>
      <w:r w:rsidRPr="005B20F4">
        <w:rPr>
          <w:rFonts w:eastAsia="Times New Roman"/>
          <w:lang w:val="bg-BG" w:eastAsia="en-GB"/>
        </w:rPr>
        <w:t>e-mail</w:t>
      </w:r>
      <w:proofErr w:type="spellEnd"/>
      <w:r w:rsidRPr="005B20F4">
        <w:rPr>
          <w:rFonts w:eastAsia="Times New Roman"/>
          <w:lang w:val="bg-BG" w:eastAsia="en-GB"/>
        </w:rPr>
        <w:t>: ………………………………………..</w:t>
      </w:r>
    </w:p>
    <w:p w14:paraId="5CFDE29A"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Лице за контакт: ………………………………………….</w:t>
      </w:r>
    </w:p>
    <w:p w14:paraId="5CF2A310"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lastRenderedPageBreak/>
        <w:t>(3)</w:t>
      </w:r>
      <w:r w:rsidRPr="005B20F4">
        <w:rPr>
          <w:rFonts w:eastAsia="Times New Roman"/>
          <w:lang w:val="bg-BG" w:eastAsia="en-GB"/>
        </w:rPr>
        <w:t xml:space="preserve"> За дата на уведомлението се счита:</w:t>
      </w:r>
    </w:p>
    <w:p w14:paraId="63667AEC"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1. датата на предаването – при лично предаване на уведомлението;</w:t>
      </w:r>
    </w:p>
    <w:p w14:paraId="6D868EF7" w14:textId="7777777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2. датата на пощенското клеймо на обратната разписка – при изпращане по пощата;</w:t>
      </w:r>
    </w:p>
    <w:p w14:paraId="5E2794C3" w14:textId="77777777" w:rsidR="00EF1B46" w:rsidRPr="00AD07CB" w:rsidRDefault="00EF1B46" w:rsidP="00BF5AC1">
      <w:pPr>
        <w:suppressAutoHyphens/>
        <w:spacing w:before="120" w:line="271" w:lineRule="auto"/>
        <w:jc w:val="both"/>
        <w:rPr>
          <w:rFonts w:eastAsia="Times New Roman"/>
          <w:lang w:val="bg-BG" w:eastAsia="en-GB"/>
        </w:rPr>
      </w:pPr>
      <w:r w:rsidRPr="005B20F4">
        <w:rPr>
          <w:rFonts w:eastAsia="Times New Roman"/>
          <w:lang w:val="bg-BG" w:eastAsia="en-GB"/>
        </w:rPr>
        <w:t xml:space="preserve">3.  датата на </w:t>
      </w:r>
      <w:r w:rsidRPr="00AD07CB">
        <w:rPr>
          <w:rFonts w:eastAsia="Times New Roman"/>
          <w:lang w:val="bg-BG" w:eastAsia="en-GB"/>
        </w:rPr>
        <w:t>доставка, отбелязана върху куриерската разписка – при изпращане по куриер;</w:t>
      </w:r>
    </w:p>
    <w:p w14:paraId="4AEE11D0" w14:textId="4EAB8F6F" w:rsidR="00EF1B46" w:rsidRPr="00AD07CB" w:rsidRDefault="00AD07CB" w:rsidP="00BF5AC1">
      <w:pPr>
        <w:suppressAutoHyphens/>
        <w:spacing w:before="120" w:line="271" w:lineRule="auto"/>
        <w:jc w:val="both"/>
        <w:rPr>
          <w:rFonts w:eastAsia="Times New Roman"/>
          <w:lang w:val="bg-BG" w:eastAsia="en-GB"/>
        </w:rPr>
      </w:pPr>
      <w:r w:rsidRPr="00AD07CB">
        <w:rPr>
          <w:rFonts w:eastAsia="Times New Roman"/>
          <w:lang w:val="bg-BG" w:eastAsia="en-GB"/>
        </w:rPr>
        <w:t>4. датата на изпраща</w:t>
      </w:r>
      <w:r w:rsidR="00EF1B46" w:rsidRPr="00AD07CB">
        <w:rPr>
          <w:rFonts w:eastAsia="Times New Roman"/>
          <w:lang w:val="bg-BG" w:eastAsia="en-GB"/>
        </w:rPr>
        <w:t>нето – при</w:t>
      </w:r>
      <w:r w:rsidRPr="00AD07CB">
        <w:rPr>
          <w:rFonts w:eastAsia="Times New Roman"/>
          <w:lang w:val="bg-BG" w:eastAsia="en-GB"/>
        </w:rPr>
        <w:t xml:space="preserve"> успешно</w:t>
      </w:r>
      <w:r w:rsidR="00EF1B46" w:rsidRPr="00AD07CB">
        <w:rPr>
          <w:rFonts w:eastAsia="Times New Roman"/>
          <w:lang w:val="bg-BG" w:eastAsia="en-GB"/>
        </w:rPr>
        <w:t xml:space="preserve"> изпраща</w:t>
      </w:r>
      <w:r w:rsidRPr="00AD07CB">
        <w:rPr>
          <w:rFonts w:eastAsia="Times New Roman"/>
          <w:lang w:val="bg-BG" w:eastAsia="en-GB"/>
        </w:rPr>
        <w:t>не по факс.</w:t>
      </w:r>
    </w:p>
    <w:p w14:paraId="4836B7C3" w14:textId="1A962FB3"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(4)</w:t>
      </w:r>
      <w:r w:rsidRPr="005B20F4">
        <w:rPr>
          <w:rFonts w:eastAsia="Times New Roman"/>
          <w:lang w:val="bg-BG" w:eastAsia="en-GB"/>
        </w:rPr>
        <w:t xml:space="preserve"> Всяка кореспонденция между Страните ще се счита за валидна, ако е изпратен</w:t>
      </w:r>
      <w:r w:rsidR="00AD07CB">
        <w:rPr>
          <w:rFonts w:eastAsia="Times New Roman"/>
          <w:lang w:val="bg-BG" w:eastAsia="en-GB"/>
        </w:rPr>
        <w:t>а на посочените по-горе адреси</w:t>
      </w:r>
      <w:r w:rsidRPr="005B20F4">
        <w:rPr>
          <w:rFonts w:eastAsia="Times New Roman"/>
          <w:lang w:val="bg-BG" w:eastAsia="en-GB"/>
        </w:rPr>
        <w:t xml:space="preserve">,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w:t>
      </w:r>
      <w:r w:rsidR="00FA6F5A" w:rsidRPr="005B20F4">
        <w:rPr>
          <w:rFonts w:eastAsia="Times New Roman"/>
          <w:lang w:val="bg-BG" w:eastAsia="en-GB"/>
        </w:rPr>
        <w:t>другата в писмен вид в срок до 7</w:t>
      </w:r>
      <w:r w:rsidRPr="005B20F4">
        <w:rPr>
          <w:rFonts w:eastAsia="Times New Roman"/>
          <w:lang w:val="bg-BG" w:eastAsia="en-GB"/>
        </w:rPr>
        <w:t xml:space="preserve"> (</w:t>
      </w:r>
      <w:r w:rsidR="00FA6F5A" w:rsidRPr="005B20F4">
        <w:rPr>
          <w:rFonts w:eastAsia="Times New Roman"/>
          <w:i/>
          <w:lang w:val="bg-BG" w:eastAsia="en-GB"/>
        </w:rPr>
        <w:t>седем</w:t>
      </w:r>
      <w:r w:rsidR="00FA6F5A" w:rsidRPr="005B20F4">
        <w:rPr>
          <w:rFonts w:eastAsia="Times New Roman"/>
          <w:lang w:val="bg-BG" w:eastAsia="en-GB"/>
        </w:rPr>
        <w:t>)</w:t>
      </w:r>
      <w:r w:rsidRPr="005B20F4">
        <w:rPr>
          <w:rFonts w:eastAsia="Times New Roman"/>
          <w:lang w:val="bg-B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7634A175" w14:textId="108733B9"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eastAsia="en-GB"/>
        </w:rPr>
        <w:t>(5)</w:t>
      </w:r>
      <w:r w:rsidR="00FA6F5A" w:rsidRPr="005B20F4">
        <w:rPr>
          <w:rFonts w:eastAsia="Times New Roman"/>
          <w:lang w:val="bg-BG" w:eastAsia="en-GB"/>
        </w:rPr>
        <w:t xml:space="preserve"> </w:t>
      </w:r>
      <w:r w:rsidRPr="005B20F4">
        <w:rPr>
          <w:rFonts w:eastAsia="Times New Roman"/>
          <w:lang w:val="bg-BG" w:eastAsia="en-GB"/>
        </w:rPr>
        <w:t xml:space="preserve">При преобразуване без прекратяване, промяна на наименованието, </w:t>
      </w:r>
      <w:proofErr w:type="spellStart"/>
      <w:r w:rsidRPr="005B20F4">
        <w:rPr>
          <w:rFonts w:eastAsia="Times New Roman"/>
          <w:lang w:val="bg-BG" w:eastAsia="en-GB"/>
        </w:rPr>
        <w:t>правноорганизационната</w:t>
      </w:r>
      <w:proofErr w:type="spellEnd"/>
      <w:r w:rsidRPr="005B20F4">
        <w:rPr>
          <w:rFonts w:eastAsia="Times New Roman"/>
          <w:lang w:val="bg-BG" w:eastAsia="en-GB"/>
        </w:rPr>
        <w:t xml:space="preserve"> форма, седалището, адреса на управление, предмета на дейност, срока на съществуване, органите на управление и представителство на </w:t>
      </w:r>
      <w:r w:rsidRPr="005B20F4">
        <w:rPr>
          <w:rFonts w:eastAsia="Times New Roman"/>
          <w:bCs/>
          <w:lang w:val="bg-BG" w:eastAsia="en-GB"/>
        </w:rPr>
        <w:t>ИЗПЪЛНИТЕЛЯ</w:t>
      </w:r>
      <w:r w:rsidRPr="005B20F4">
        <w:rPr>
          <w:rFonts w:eastAsia="Times New Roman"/>
          <w:lang w:val="bg-BG" w:eastAsia="en-GB"/>
        </w:rPr>
        <w:t xml:space="preserve">, същият се задължава да уведоми </w:t>
      </w:r>
      <w:r w:rsidRPr="005B20F4">
        <w:rPr>
          <w:rFonts w:eastAsia="Times New Roman"/>
          <w:bCs/>
          <w:lang w:val="bg-BG" w:eastAsia="en-GB"/>
        </w:rPr>
        <w:t>ВЪЗЛОЖИТЕЛЯ</w:t>
      </w:r>
      <w:r w:rsidRPr="005B20F4">
        <w:rPr>
          <w:rFonts w:eastAsia="Times New Roman"/>
          <w:lang w:val="bg-BG" w:eastAsia="en-GB"/>
        </w:rPr>
        <w:t xml:space="preserve"> за промяната в срок до </w:t>
      </w:r>
      <w:r w:rsidR="00FA6F5A" w:rsidRPr="005B20F4">
        <w:rPr>
          <w:rFonts w:eastAsia="Times New Roman"/>
          <w:lang w:val="bg-BG" w:eastAsia="en-GB"/>
        </w:rPr>
        <w:t>7</w:t>
      </w:r>
      <w:r w:rsidRPr="005B20F4">
        <w:rPr>
          <w:rFonts w:eastAsia="Times New Roman"/>
          <w:lang w:val="bg-BG" w:eastAsia="en-GB"/>
        </w:rPr>
        <w:t xml:space="preserve"> (</w:t>
      </w:r>
      <w:r w:rsidR="00FA6F5A" w:rsidRPr="005B20F4">
        <w:rPr>
          <w:rFonts w:eastAsia="Times New Roman"/>
          <w:i/>
          <w:lang w:val="bg-BG" w:eastAsia="en-GB"/>
        </w:rPr>
        <w:t>седем</w:t>
      </w:r>
      <w:r w:rsidRPr="005B20F4">
        <w:rPr>
          <w:rFonts w:eastAsia="Times New Roman"/>
          <w:lang w:val="bg-BG" w:eastAsia="en-GB"/>
        </w:rPr>
        <w:t>) дни от вписването ѝ в съответния регистър.</w:t>
      </w:r>
    </w:p>
    <w:p w14:paraId="71EF5830"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Приложимо право</w:t>
      </w:r>
    </w:p>
    <w:p w14:paraId="41AB0A11" w14:textId="50E2D547"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rPr>
        <w:t xml:space="preserve">Чл. </w:t>
      </w:r>
      <w:r w:rsidR="008A44DA">
        <w:rPr>
          <w:rFonts w:eastAsia="Times New Roman"/>
          <w:b/>
          <w:lang w:val="bg-BG"/>
        </w:rPr>
        <w:t>48</w:t>
      </w:r>
      <w:r w:rsidRPr="005B20F4">
        <w:rPr>
          <w:rFonts w:eastAsia="Times New Roman"/>
          <w:b/>
          <w:lang w:val="bg-BG"/>
        </w:rPr>
        <w:t xml:space="preserve">. </w:t>
      </w:r>
      <w:r w:rsidRPr="005B20F4">
        <w:rPr>
          <w:rFonts w:eastAsia="Times New Roman"/>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26AF1C7A"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Разрешаване на спорове</w:t>
      </w:r>
    </w:p>
    <w:p w14:paraId="1F8BCD16" w14:textId="5469050E" w:rsidR="00EF1B46" w:rsidRPr="005B20F4" w:rsidRDefault="00EF1B46" w:rsidP="00BF5AC1">
      <w:pPr>
        <w:suppressAutoHyphens/>
        <w:spacing w:before="120" w:line="271" w:lineRule="auto"/>
        <w:jc w:val="both"/>
        <w:rPr>
          <w:rFonts w:eastAsia="Times New Roman"/>
          <w:bCs/>
          <w:lang w:val="bg-BG" w:eastAsia="en-GB"/>
        </w:rPr>
      </w:pPr>
      <w:r w:rsidRPr="005B20F4">
        <w:rPr>
          <w:rFonts w:eastAsia="Times New Roman"/>
          <w:b/>
          <w:lang w:val="bg-BG"/>
        </w:rPr>
        <w:t xml:space="preserve">Чл. </w:t>
      </w:r>
      <w:r w:rsidR="008A44DA">
        <w:rPr>
          <w:rFonts w:eastAsia="Times New Roman"/>
          <w:b/>
          <w:lang w:val="bg-BG"/>
        </w:rPr>
        <w:t>49</w:t>
      </w:r>
      <w:r w:rsidRPr="005B20F4">
        <w:rPr>
          <w:rFonts w:eastAsia="Times New Roman"/>
          <w:b/>
          <w:lang w:val="bg-BG"/>
        </w:rPr>
        <w:t xml:space="preserve">. </w:t>
      </w:r>
      <w:r w:rsidRPr="005B20F4">
        <w:rPr>
          <w:rFonts w:eastAsia="Times New Roman"/>
          <w:bCs/>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w:t>
      </w:r>
      <w:proofErr w:type="spellStart"/>
      <w:r w:rsidRPr="005B20F4">
        <w:rPr>
          <w:rFonts w:eastAsia="Times New Roman"/>
          <w:bCs/>
          <w:lang w:val="bg-BG" w:eastAsia="en-GB"/>
        </w:rPr>
        <w:t>нововъзникнали</w:t>
      </w:r>
      <w:proofErr w:type="spellEnd"/>
      <w:r w:rsidRPr="005B20F4">
        <w:rPr>
          <w:rFonts w:eastAsia="Times New Roman"/>
          <w:bCs/>
          <w:lang w:val="bg-BG" w:eastAsia="en-GB"/>
        </w:rPr>
        <w:t xml:space="preserve"> обстоятелства, ще се уреждат между Страните чрез преговори, а при непостигане на съгласие – спорът ще се отнася за решаване </w:t>
      </w:r>
      <w:r w:rsidRPr="005B20F4">
        <w:rPr>
          <w:rFonts w:eastAsia="Times New Roman"/>
          <w:lang w:val="bg-BG" w:eastAsia="en-GB"/>
        </w:rPr>
        <w:t>от компетентния български съд</w:t>
      </w:r>
      <w:r w:rsidRPr="005B20F4">
        <w:rPr>
          <w:rFonts w:eastAsia="Times New Roman"/>
          <w:bCs/>
          <w:lang w:val="bg-BG" w:eastAsia="en-GB"/>
        </w:rPr>
        <w:t>.</w:t>
      </w:r>
    </w:p>
    <w:p w14:paraId="404C8997" w14:textId="77777777" w:rsidR="00EF1B46" w:rsidRPr="005B20F4" w:rsidRDefault="00EF1B46" w:rsidP="00BF5AC1">
      <w:pPr>
        <w:suppressAutoHyphens/>
        <w:spacing w:before="120" w:line="271" w:lineRule="auto"/>
        <w:jc w:val="both"/>
        <w:rPr>
          <w:rFonts w:eastAsia="Times New Roman"/>
          <w:u w:val="single"/>
          <w:lang w:val="bg-BG" w:eastAsia="en-GB"/>
        </w:rPr>
      </w:pPr>
      <w:r w:rsidRPr="005B20F4">
        <w:rPr>
          <w:rFonts w:eastAsia="Times New Roman"/>
          <w:u w:val="single"/>
          <w:lang w:val="bg-BG" w:eastAsia="en-GB"/>
        </w:rPr>
        <w:t>Екземпляри</w:t>
      </w:r>
    </w:p>
    <w:p w14:paraId="6F636155" w14:textId="32BE609D" w:rsidR="00EF1B46" w:rsidRPr="005B20F4" w:rsidRDefault="00EF1B46" w:rsidP="00BF5AC1">
      <w:pPr>
        <w:suppressAutoHyphens/>
        <w:spacing w:before="120" w:line="271" w:lineRule="auto"/>
        <w:jc w:val="both"/>
        <w:rPr>
          <w:rFonts w:eastAsia="Times New Roman"/>
          <w:lang w:val="bg-BG" w:eastAsia="en-GB"/>
        </w:rPr>
      </w:pPr>
      <w:r w:rsidRPr="005B20F4">
        <w:rPr>
          <w:rFonts w:eastAsia="Times New Roman"/>
          <w:b/>
          <w:lang w:val="bg-BG"/>
        </w:rPr>
        <w:lastRenderedPageBreak/>
        <w:t xml:space="preserve">Чл. </w:t>
      </w:r>
      <w:r w:rsidR="008A44DA">
        <w:rPr>
          <w:rFonts w:eastAsia="Times New Roman"/>
          <w:b/>
          <w:lang w:val="bg-BG"/>
        </w:rPr>
        <w:t>50</w:t>
      </w:r>
      <w:r w:rsidRPr="005B20F4">
        <w:rPr>
          <w:rFonts w:eastAsia="Times New Roman"/>
          <w:b/>
          <w:lang w:val="bg-BG"/>
        </w:rPr>
        <w:t xml:space="preserve">. </w:t>
      </w:r>
      <w:r w:rsidRPr="005B20F4">
        <w:rPr>
          <w:rFonts w:eastAsia="Times New Roman"/>
          <w:lang w:val="bg-BG" w:eastAsia="en-GB"/>
        </w:rPr>
        <w:t xml:space="preserve">Този Договор се състои от [… (…)] страници и е изготвен и подписан в </w:t>
      </w:r>
      <w:r w:rsidR="00EF7EB1" w:rsidRPr="005B20F4">
        <w:rPr>
          <w:rFonts w:eastAsia="Times New Roman"/>
          <w:lang w:val="bg-BG" w:eastAsia="en-GB"/>
        </w:rPr>
        <w:t>3 (три)</w:t>
      </w:r>
      <w:r w:rsidRPr="005B20F4">
        <w:rPr>
          <w:rFonts w:eastAsia="Times New Roman"/>
          <w:lang w:val="bg-BG" w:eastAsia="en-GB"/>
        </w:rPr>
        <w:t xml:space="preserve">  еднообразни екземпляра</w:t>
      </w:r>
      <w:r w:rsidR="00EF7EB1" w:rsidRPr="005B20F4">
        <w:rPr>
          <w:rFonts w:eastAsia="Times New Roman"/>
          <w:lang w:val="bg-BG" w:eastAsia="en-GB"/>
        </w:rPr>
        <w:t xml:space="preserve"> – по един за всяка от Страните</w:t>
      </w:r>
      <w:r w:rsidRPr="005B20F4">
        <w:rPr>
          <w:rFonts w:eastAsia="Times New Roman"/>
          <w:lang w:val="bg-BG" w:eastAsia="en-GB"/>
        </w:rPr>
        <w:t>.</w:t>
      </w:r>
    </w:p>
    <w:p w14:paraId="5299F9A1" w14:textId="77777777" w:rsidR="00EF1B46" w:rsidRPr="005B20F4" w:rsidRDefault="00EF1B46" w:rsidP="00BF5AC1">
      <w:pPr>
        <w:autoSpaceDE w:val="0"/>
        <w:autoSpaceDN w:val="0"/>
        <w:adjustRightInd w:val="0"/>
        <w:spacing w:before="120" w:line="271" w:lineRule="auto"/>
        <w:jc w:val="both"/>
        <w:rPr>
          <w:rFonts w:eastAsia="Times New Roman"/>
          <w:b/>
          <w:highlight w:val="magenta"/>
          <w:lang w:val="bg-BG" w:eastAsia="bg-BG"/>
        </w:rPr>
      </w:pPr>
    </w:p>
    <w:p w14:paraId="780A8A26" w14:textId="77777777" w:rsidR="00EF1B46" w:rsidRPr="005B20F4" w:rsidRDefault="00EF1B46" w:rsidP="00BF5AC1">
      <w:pPr>
        <w:autoSpaceDE w:val="0"/>
        <w:autoSpaceDN w:val="0"/>
        <w:adjustRightInd w:val="0"/>
        <w:spacing w:before="120" w:line="271" w:lineRule="auto"/>
        <w:jc w:val="both"/>
        <w:rPr>
          <w:rFonts w:eastAsia="Times New Roman"/>
          <w:lang w:val="bg-BG" w:eastAsia="bg-BG"/>
        </w:rPr>
      </w:pPr>
      <w:r w:rsidRPr="005B20F4">
        <w:rPr>
          <w:rFonts w:eastAsia="Times New Roman"/>
          <w:u w:val="single"/>
          <w:lang w:val="bg-BG" w:eastAsia="bg-BG"/>
        </w:rPr>
        <w:t>Приложения</w:t>
      </w:r>
      <w:r w:rsidRPr="005B20F4">
        <w:rPr>
          <w:rFonts w:eastAsia="Times New Roman"/>
          <w:lang w:val="bg-BG" w:eastAsia="bg-BG"/>
        </w:rPr>
        <w:t>:</w:t>
      </w:r>
    </w:p>
    <w:p w14:paraId="4762CCE4" w14:textId="615DAA4A" w:rsidR="00EF1B46" w:rsidRPr="005B20F4" w:rsidRDefault="00EF1B46" w:rsidP="00BF5AC1">
      <w:pPr>
        <w:autoSpaceDE w:val="0"/>
        <w:autoSpaceDN w:val="0"/>
        <w:adjustRightInd w:val="0"/>
        <w:spacing w:before="120" w:line="271" w:lineRule="auto"/>
        <w:jc w:val="both"/>
        <w:rPr>
          <w:rFonts w:eastAsia="Times New Roman"/>
          <w:b/>
          <w:lang w:val="bg-BG"/>
        </w:rPr>
      </w:pPr>
      <w:r w:rsidRPr="005B20F4">
        <w:rPr>
          <w:rFonts w:eastAsia="Times New Roman"/>
          <w:b/>
          <w:lang w:val="bg-BG"/>
        </w:rPr>
        <w:t xml:space="preserve">Чл. </w:t>
      </w:r>
      <w:r w:rsidR="001A3F05" w:rsidRPr="005B20F4">
        <w:rPr>
          <w:rFonts w:eastAsia="Times New Roman"/>
          <w:b/>
          <w:lang w:val="bg-BG"/>
        </w:rPr>
        <w:t>5</w:t>
      </w:r>
      <w:r w:rsidR="008A44DA">
        <w:rPr>
          <w:rFonts w:eastAsia="Times New Roman"/>
          <w:b/>
          <w:lang w:val="bg-BG"/>
        </w:rPr>
        <w:t>1</w:t>
      </w:r>
      <w:r w:rsidRPr="005B20F4">
        <w:rPr>
          <w:rFonts w:eastAsia="Times New Roman"/>
          <w:b/>
          <w:lang w:val="bg-BG"/>
        </w:rPr>
        <w:t xml:space="preserve">. </w:t>
      </w:r>
      <w:r w:rsidRPr="005B20F4">
        <w:rPr>
          <w:rFonts w:eastAsia="Times New Roman"/>
          <w:lang w:val="bg-BG"/>
        </w:rPr>
        <w:t>Към този Договор се прилагат и са неразделна част от него следните приложения:</w:t>
      </w:r>
    </w:p>
    <w:p w14:paraId="345B0EAF" w14:textId="77777777" w:rsidR="00EF1B46" w:rsidRPr="005B20F4" w:rsidRDefault="00EF1B46" w:rsidP="00BF5AC1">
      <w:pPr>
        <w:autoSpaceDE w:val="0"/>
        <w:autoSpaceDN w:val="0"/>
        <w:adjustRightInd w:val="0"/>
        <w:spacing w:before="120" w:line="271" w:lineRule="auto"/>
        <w:jc w:val="both"/>
        <w:rPr>
          <w:rFonts w:eastAsia="Times New Roman"/>
          <w:bCs/>
          <w:iCs/>
          <w:lang w:val="bg-BG" w:eastAsia="bg-BG"/>
        </w:rPr>
      </w:pPr>
      <w:r w:rsidRPr="005B20F4">
        <w:rPr>
          <w:rFonts w:eastAsia="Times New Roman"/>
          <w:bCs/>
          <w:iCs/>
          <w:lang w:val="bg-BG" w:eastAsia="bg-BG"/>
        </w:rPr>
        <w:t>Приложение № 1 – Техническа спецификация;</w:t>
      </w:r>
    </w:p>
    <w:p w14:paraId="244F30D5" w14:textId="77777777" w:rsidR="00EF1B46" w:rsidRPr="005B20F4" w:rsidRDefault="00EF1B46" w:rsidP="00BF5AC1">
      <w:pPr>
        <w:autoSpaceDE w:val="0"/>
        <w:autoSpaceDN w:val="0"/>
        <w:adjustRightInd w:val="0"/>
        <w:spacing w:before="120" w:line="271" w:lineRule="auto"/>
        <w:jc w:val="both"/>
        <w:rPr>
          <w:rFonts w:eastAsia="Times New Roman"/>
          <w:bCs/>
          <w:iCs/>
          <w:lang w:val="bg-BG" w:eastAsia="bg-BG"/>
        </w:rPr>
      </w:pPr>
      <w:r w:rsidRPr="005B20F4">
        <w:rPr>
          <w:rFonts w:eastAsia="Times New Roman"/>
          <w:bCs/>
          <w:iCs/>
          <w:lang w:val="bg-BG" w:eastAsia="bg-BG"/>
        </w:rPr>
        <w:t>Приложение № 2 – Техническо предложение на ИЗПЪЛНИТЕЛЯ;</w:t>
      </w:r>
    </w:p>
    <w:p w14:paraId="0D112C61" w14:textId="77777777" w:rsidR="00EF1B46" w:rsidRPr="005B20F4" w:rsidRDefault="00EF1B46" w:rsidP="00BF5AC1">
      <w:pPr>
        <w:autoSpaceDE w:val="0"/>
        <w:autoSpaceDN w:val="0"/>
        <w:adjustRightInd w:val="0"/>
        <w:spacing w:before="120" w:line="271" w:lineRule="auto"/>
        <w:jc w:val="both"/>
        <w:rPr>
          <w:rFonts w:eastAsia="Times New Roman"/>
          <w:bCs/>
          <w:iCs/>
          <w:lang w:val="bg-BG" w:eastAsia="bg-BG"/>
        </w:rPr>
      </w:pPr>
      <w:r w:rsidRPr="005B20F4">
        <w:rPr>
          <w:rFonts w:eastAsia="Times New Roman"/>
          <w:bCs/>
          <w:iCs/>
          <w:lang w:val="bg-BG" w:eastAsia="bg-BG"/>
        </w:rPr>
        <w:t>Приложение № 3 – Ценово предложение на ИЗПЪЛНИТЕЛЯ;</w:t>
      </w:r>
    </w:p>
    <w:p w14:paraId="44F4DEBF" w14:textId="10BC2815" w:rsidR="00EF1B46" w:rsidRPr="005B20F4" w:rsidRDefault="00EF1B46" w:rsidP="00BF5AC1">
      <w:pPr>
        <w:autoSpaceDE w:val="0"/>
        <w:autoSpaceDN w:val="0"/>
        <w:adjustRightInd w:val="0"/>
        <w:spacing w:before="120" w:line="271" w:lineRule="auto"/>
        <w:jc w:val="both"/>
        <w:rPr>
          <w:rFonts w:eastAsia="Times New Roman"/>
          <w:bCs/>
          <w:iCs/>
          <w:lang w:val="bg-BG" w:eastAsia="bg-BG"/>
        </w:rPr>
      </w:pPr>
      <w:r w:rsidRPr="005B20F4">
        <w:rPr>
          <w:rFonts w:eastAsia="Times New Roman"/>
          <w:bCs/>
          <w:iCs/>
          <w:lang w:val="bg-BG" w:eastAsia="bg-BG"/>
        </w:rPr>
        <w:t xml:space="preserve">Приложение № </w:t>
      </w:r>
      <w:r w:rsidR="00CB093A" w:rsidRPr="005B20F4">
        <w:rPr>
          <w:rFonts w:eastAsia="Times New Roman"/>
          <w:bCs/>
          <w:iCs/>
          <w:lang w:val="bg-BG" w:eastAsia="bg-BG"/>
        </w:rPr>
        <w:t>4</w:t>
      </w:r>
      <w:r w:rsidRPr="005B20F4">
        <w:rPr>
          <w:rFonts w:eastAsia="Times New Roman"/>
          <w:bCs/>
          <w:iCs/>
          <w:lang w:val="bg-BG" w:eastAsia="bg-BG"/>
        </w:rPr>
        <w:t xml:space="preserve"> – Гаранция за изпълнение;</w:t>
      </w:r>
    </w:p>
    <w:p w14:paraId="34AE0A7C" w14:textId="77777777" w:rsidR="008A1DD1" w:rsidRPr="005B20F4" w:rsidRDefault="008A1DD1" w:rsidP="008A1DD1">
      <w:pPr>
        <w:tabs>
          <w:tab w:val="left" w:pos="0"/>
        </w:tabs>
        <w:rPr>
          <w:rFonts w:eastAsia="Times New Roman"/>
          <w:lang w:val="bg-BG" w:eastAsia="bg-BG"/>
        </w:rPr>
      </w:pPr>
    </w:p>
    <w:p w14:paraId="13D500C8" w14:textId="77777777" w:rsidR="008A1DD1" w:rsidRPr="005B20F4" w:rsidRDefault="008A1DD1" w:rsidP="008A1DD1">
      <w:pPr>
        <w:tabs>
          <w:tab w:val="left" w:pos="0"/>
        </w:tabs>
        <w:rPr>
          <w:rFonts w:eastAsia="Times New Roman"/>
          <w:lang w:val="bg-BG" w:eastAsia="bg-BG"/>
        </w:rPr>
      </w:pPr>
      <w:r w:rsidRPr="005B20F4">
        <w:rPr>
          <w:rFonts w:eastAsia="Times New Roman"/>
          <w:lang w:val="bg-BG" w:eastAsia="bg-BG"/>
        </w:rPr>
        <w:t>ВЪЗЛОЖИТЕЛ:                                                                          ИЗПЪЛНИТЕЛ:</w:t>
      </w:r>
    </w:p>
    <w:p w14:paraId="6D8BA1F0" w14:textId="77777777" w:rsidR="008A1DD1" w:rsidRPr="005B20F4" w:rsidRDefault="008A1DD1" w:rsidP="008A1DD1">
      <w:pPr>
        <w:tabs>
          <w:tab w:val="left" w:pos="0"/>
        </w:tabs>
        <w:jc w:val="both"/>
        <w:rPr>
          <w:rFonts w:eastAsia="Times New Roman"/>
          <w:lang w:val="bg-BG" w:eastAsia="bg-BG"/>
        </w:rPr>
      </w:pPr>
    </w:p>
    <w:p w14:paraId="78898C96" w14:textId="77777777" w:rsidR="008A1DD1" w:rsidRPr="005B20F4" w:rsidRDefault="008A1DD1" w:rsidP="008A1DD1">
      <w:pPr>
        <w:tabs>
          <w:tab w:val="left" w:pos="0"/>
        </w:tabs>
        <w:jc w:val="both"/>
        <w:rPr>
          <w:rFonts w:eastAsia="Times New Roman"/>
          <w:lang w:val="bg-BG" w:eastAsia="bg-BG"/>
        </w:rPr>
      </w:pPr>
      <w:r w:rsidRPr="005B20F4">
        <w:rPr>
          <w:rFonts w:eastAsia="Times New Roman"/>
          <w:lang w:val="bg-BG" w:eastAsia="bg-BG"/>
        </w:rPr>
        <w:t>…………………………………..                                           …………………………………..</w:t>
      </w:r>
    </w:p>
    <w:p w14:paraId="4FE34C6E" w14:textId="77777777" w:rsidR="008A1DD1" w:rsidRPr="005B20F4" w:rsidRDefault="008A1DD1" w:rsidP="008A1DD1">
      <w:pPr>
        <w:tabs>
          <w:tab w:val="left" w:pos="0"/>
        </w:tabs>
        <w:jc w:val="both"/>
        <w:rPr>
          <w:rFonts w:eastAsia="Times New Roman"/>
          <w:lang w:val="bg-BG" w:eastAsia="bg-BG"/>
        </w:rPr>
      </w:pPr>
      <w:r w:rsidRPr="005B20F4">
        <w:rPr>
          <w:rFonts w:eastAsia="Times New Roman"/>
          <w:lang w:val="bg-BG" w:eastAsia="bg-BG"/>
        </w:rPr>
        <w:t>/…………………………………/                                         /…………………………………/</w:t>
      </w:r>
    </w:p>
    <w:p w14:paraId="5DF7EE34" w14:textId="77777777" w:rsidR="008A1DD1" w:rsidRPr="005B20F4" w:rsidRDefault="008A1DD1" w:rsidP="008A1DD1">
      <w:pPr>
        <w:tabs>
          <w:tab w:val="left" w:pos="0"/>
        </w:tabs>
        <w:ind w:firstLine="7"/>
        <w:jc w:val="both"/>
        <w:rPr>
          <w:rFonts w:eastAsia="Times New Roman"/>
          <w:lang w:val="bg-BG" w:eastAsia="bg-BG"/>
        </w:rPr>
      </w:pPr>
    </w:p>
    <w:p w14:paraId="0B7A1D5B" w14:textId="0F4B7B1B" w:rsidR="008A1DD1" w:rsidRPr="005B20F4" w:rsidRDefault="00FE762B" w:rsidP="008A1DD1">
      <w:pPr>
        <w:tabs>
          <w:tab w:val="left" w:pos="0"/>
        </w:tabs>
        <w:jc w:val="both"/>
        <w:rPr>
          <w:rFonts w:eastAsia="Times New Roman"/>
          <w:spacing w:val="-5"/>
          <w:lang w:val="bg-BG" w:eastAsia="bg-BG"/>
        </w:rPr>
      </w:pPr>
      <w:r>
        <w:rPr>
          <w:rFonts w:eastAsia="Times New Roman"/>
          <w:spacing w:val="-5"/>
          <w:lang w:val="bg-BG" w:eastAsia="bg-BG"/>
        </w:rPr>
        <w:t xml:space="preserve">Главен инспектор на </w:t>
      </w:r>
      <w:r w:rsidR="0080721B">
        <w:rPr>
          <w:rFonts w:eastAsia="Times New Roman"/>
          <w:spacing w:val="-5"/>
          <w:lang w:val="bg-BG" w:eastAsia="bg-BG"/>
        </w:rPr>
        <w:t>Инспекторат</w:t>
      </w:r>
      <w:r>
        <w:rPr>
          <w:rFonts w:eastAsia="Times New Roman"/>
          <w:spacing w:val="-5"/>
          <w:lang w:val="bg-BG" w:eastAsia="bg-BG"/>
        </w:rPr>
        <w:t>а</w:t>
      </w:r>
      <w:r w:rsidR="0080721B">
        <w:rPr>
          <w:rFonts w:eastAsia="Times New Roman"/>
          <w:spacing w:val="-5"/>
          <w:lang w:val="bg-BG" w:eastAsia="bg-BG"/>
        </w:rPr>
        <w:t xml:space="preserve"> към ВСС</w:t>
      </w:r>
      <w:r w:rsidR="008A1DD1" w:rsidRPr="005B20F4">
        <w:rPr>
          <w:rFonts w:eastAsia="Times New Roman"/>
          <w:spacing w:val="-5"/>
          <w:lang w:val="bg-BG" w:eastAsia="bg-BG"/>
        </w:rPr>
        <w:t xml:space="preserve"> </w:t>
      </w:r>
    </w:p>
    <w:p w14:paraId="66C4E514" w14:textId="77777777" w:rsidR="008A1DD1" w:rsidRPr="005B20F4" w:rsidRDefault="008A1DD1" w:rsidP="008A1DD1">
      <w:pPr>
        <w:tabs>
          <w:tab w:val="left" w:pos="0"/>
        </w:tabs>
        <w:jc w:val="both"/>
        <w:rPr>
          <w:rFonts w:eastAsia="Times New Roman"/>
          <w:spacing w:val="-5"/>
          <w:lang w:val="bg-BG" w:eastAsia="bg-BG"/>
        </w:rPr>
      </w:pPr>
    </w:p>
    <w:p w14:paraId="44A2D048" w14:textId="77777777" w:rsidR="008A1DD1" w:rsidRPr="005B20F4" w:rsidRDefault="008A1DD1" w:rsidP="008A1DD1">
      <w:pPr>
        <w:tabs>
          <w:tab w:val="left" w:pos="0"/>
        </w:tabs>
        <w:ind w:firstLine="7"/>
        <w:jc w:val="both"/>
        <w:rPr>
          <w:rFonts w:eastAsia="Times New Roman"/>
          <w:bCs/>
          <w:lang w:val="bg-BG" w:eastAsia="bg-BG"/>
        </w:rPr>
      </w:pPr>
      <w:r w:rsidRPr="005B20F4">
        <w:rPr>
          <w:rFonts w:eastAsia="Times New Roman"/>
          <w:bCs/>
          <w:lang w:val="bg-BG" w:eastAsia="bg-BG"/>
        </w:rPr>
        <w:t>……………………………………</w:t>
      </w:r>
    </w:p>
    <w:p w14:paraId="351D2DDA" w14:textId="77777777" w:rsidR="008A1DD1" w:rsidRPr="005B20F4" w:rsidRDefault="008A1DD1" w:rsidP="008A1DD1">
      <w:pPr>
        <w:tabs>
          <w:tab w:val="left" w:pos="0"/>
        </w:tabs>
        <w:ind w:firstLine="7"/>
        <w:jc w:val="both"/>
        <w:rPr>
          <w:rFonts w:eastAsia="Times New Roman"/>
          <w:bCs/>
          <w:lang w:val="bg-BG" w:eastAsia="bg-BG"/>
        </w:rPr>
      </w:pPr>
      <w:r w:rsidRPr="005B20F4">
        <w:rPr>
          <w:rFonts w:eastAsia="Times New Roman"/>
          <w:bCs/>
          <w:lang w:val="bg-BG" w:eastAsia="bg-BG"/>
        </w:rPr>
        <w:t>Главен счетоводител</w:t>
      </w:r>
    </w:p>
    <w:p w14:paraId="4E5F982B" w14:textId="4DAD797F" w:rsidR="001A3F05" w:rsidRPr="005B20F4" w:rsidRDefault="001A3F05" w:rsidP="00BF5AC1">
      <w:pPr>
        <w:spacing w:before="120" w:line="271" w:lineRule="auto"/>
        <w:rPr>
          <w:rFonts w:eastAsia="Times New Roman"/>
          <w:b/>
          <w:lang w:val="bg-BG"/>
        </w:rPr>
      </w:pPr>
      <w:r w:rsidRPr="005B20F4">
        <w:rPr>
          <w:rFonts w:eastAsia="Times New Roman"/>
          <w:b/>
          <w:lang w:val="bg-BG"/>
        </w:rPr>
        <w:br w:type="page"/>
      </w:r>
    </w:p>
    <w:p w14:paraId="50B48C9E" w14:textId="77777777" w:rsidR="00EF1B46" w:rsidRPr="005B20F4" w:rsidRDefault="00EF1B46" w:rsidP="00BF5AC1">
      <w:pPr>
        <w:spacing w:before="120" w:line="271" w:lineRule="auto"/>
        <w:rPr>
          <w:lang w:val="bg-BG"/>
        </w:rPr>
      </w:pPr>
    </w:p>
    <w:p w14:paraId="39837658" w14:textId="77777777" w:rsidR="00EF1B46" w:rsidRPr="005B20F4" w:rsidRDefault="00EF1B46" w:rsidP="00BF5AC1">
      <w:pPr>
        <w:spacing w:before="120" w:line="271" w:lineRule="auto"/>
        <w:rPr>
          <w:lang w:val="bg-BG"/>
        </w:rPr>
      </w:pPr>
    </w:p>
    <w:p w14:paraId="36C30AB6" w14:textId="77777777" w:rsidR="00FF2ADE" w:rsidRPr="005B20F4" w:rsidRDefault="00FF2ADE" w:rsidP="00BF5AC1">
      <w:pPr>
        <w:pStyle w:val="1"/>
      </w:pPr>
      <w:bookmarkStart w:id="102" w:name="_Toc503450569"/>
      <w:r w:rsidRPr="005B20F4">
        <w:t>РАЗДЕЛ XI. ОБРАЗЦИ НА ДОКУМЕНТИ ЗА УЧАСТИЕ В ПРОЦЕДУРАТА</w:t>
      </w:r>
      <w:bookmarkEnd w:id="99"/>
      <w:bookmarkEnd w:id="102"/>
    </w:p>
    <w:p w14:paraId="5CC291CD" w14:textId="77777777" w:rsidR="00CB093A" w:rsidRPr="005B20F4" w:rsidRDefault="00CB093A" w:rsidP="00BF5AC1">
      <w:pPr>
        <w:spacing w:before="120" w:line="271" w:lineRule="auto"/>
        <w:rPr>
          <w:lang w:val="bg-BG"/>
        </w:rPr>
      </w:pPr>
    </w:p>
    <w:p w14:paraId="737EBE6F" w14:textId="6BCDBBA0"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 xml:space="preserve">Образец №1 </w:t>
      </w:r>
      <w:r w:rsidR="00EF7EB1" w:rsidRPr="005B20F4">
        <w:rPr>
          <w:rStyle w:val="a4"/>
          <w:rFonts w:eastAsia="Times New Roman"/>
          <w:i/>
          <w:iCs/>
          <w:color w:val="000000"/>
          <w:lang w:val="bg-BG"/>
        </w:rPr>
        <w:t>–</w:t>
      </w:r>
      <w:r w:rsidRPr="005B20F4">
        <w:rPr>
          <w:rStyle w:val="a4"/>
          <w:rFonts w:eastAsia="Times New Roman"/>
          <w:i/>
          <w:iCs/>
          <w:color w:val="000000"/>
          <w:lang w:val="bg-BG"/>
        </w:rPr>
        <w:t xml:space="preserve"> </w:t>
      </w:r>
      <w:r w:rsidR="00EF7EB1" w:rsidRPr="005B20F4">
        <w:rPr>
          <w:rStyle w:val="a4"/>
          <w:rFonts w:eastAsia="Times New Roman"/>
          <w:i/>
          <w:iCs/>
          <w:color w:val="000000"/>
          <w:lang w:val="bg-BG"/>
        </w:rPr>
        <w:t>е-</w:t>
      </w:r>
      <w:r w:rsidRPr="005B20F4">
        <w:rPr>
          <w:rStyle w:val="a4"/>
          <w:rFonts w:eastAsia="Times New Roman"/>
          <w:i/>
          <w:iCs/>
          <w:color w:val="000000"/>
          <w:lang w:val="bg-BG"/>
        </w:rPr>
        <w:t>Единен европейски документ за обществени поръчки (</w:t>
      </w:r>
      <w:r w:rsidR="00EF7EB1" w:rsidRPr="005B20F4">
        <w:rPr>
          <w:rStyle w:val="a4"/>
          <w:rFonts w:eastAsia="Times New Roman"/>
          <w:i/>
          <w:iCs/>
          <w:color w:val="000000"/>
          <w:lang w:val="bg-BG"/>
        </w:rPr>
        <w:t>е-</w:t>
      </w:r>
      <w:r w:rsidRPr="005B20F4">
        <w:rPr>
          <w:rStyle w:val="a4"/>
          <w:rFonts w:eastAsia="Times New Roman"/>
          <w:i/>
          <w:iCs/>
          <w:color w:val="000000"/>
          <w:lang w:val="bg-BG"/>
        </w:rPr>
        <w:t>ЕЕДОП)</w:t>
      </w:r>
      <w:r w:rsidR="00EF7EB1" w:rsidRPr="005B20F4">
        <w:rPr>
          <w:rStyle w:val="a4"/>
          <w:rFonts w:eastAsia="Times New Roman"/>
          <w:i/>
          <w:iCs/>
          <w:color w:val="000000"/>
          <w:lang w:val="bg-BG"/>
        </w:rPr>
        <w:t xml:space="preserve"> – достъпен в електронен вид</w:t>
      </w:r>
      <w:r w:rsidRPr="005B20F4">
        <w:rPr>
          <w:rStyle w:val="a4"/>
          <w:rFonts w:eastAsia="Times New Roman"/>
          <w:i/>
          <w:iCs/>
          <w:color w:val="000000"/>
          <w:lang w:val="bg-BG"/>
        </w:rPr>
        <w:t>;</w:t>
      </w:r>
    </w:p>
    <w:p w14:paraId="605C8BC1"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№2 - ТЕХНИЧЕСКО ПРЕДЛОЖЕНИЕ</w:t>
      </w:r>
    </w:p>
    <w:p w14:paraId="596A4673"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№3 - ЦЕНОВО ПРЕДЛОЖЕНИЕ</w:t>
      </w:r>
    </w:p>
    <w:p w14:paraId="5D1D93B9"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№4 - СПИСЪК-ОПИС НА ПРЕДСТАВЕНИТЕ ОТ УЧАСТНИКА ДОКУМЕНТИ</w:t>
      </w:r>
    </w:p>
    <w:p w14:paraId="52B91A44"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№5 - ДЕКЛАРАЦИЯ ЗА АНГАЖИРАНОСТ НА ПОДИЗПЪЛНИТЕЛ</w:t>
      </w:r>
    </w:p>
    <w:p w14:paraId="2231786C"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№6 - ДЕКЛАРАЦИЯ ЗА КОНФИДЕНЦИАЛНОСТ</w:t>
      </w:r>
    </w:p>
    <w:p w14:paraId="5EE59947" w14:textId="77777777" w:rsidR="00FF2ADE" w:rsidRPr="005B20F4" w:rsidRDefault="00FF2ADE" w:rsidP="0021087A">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№7 - ДЕКЛАРАЦИЯ ПО ЧЛ.3, Т.8 ОТ ЗАКОНА ЗА ИКОНОМИЧЕСКИТЕ И ФИНАНСОВИТЕ ОТНОШЕНИЯ С ДРУЖЕСТВАТА, РЕГИСТРИРАНИ В ЮРИСДИКЦИИ С ПРЕФЕРЕНЦИАЛЕН ДАНЪЧЕН, КОНТРОЛИРАНИТЕ ОТ ТЯХ ЛИЦА И ТЕХНИТЕ ДЕЙСТВИТЕЛНИ СОБСТВЕНИЦИ</w:t>
      </w:r>
    </w:p>
    <w:p w14:paraId="29363507" w14:textId="77777777" w:rsidR="00FF2ADE" w:rsidRPr="00385536" w:rsidRDefault="00FF2ADE" w:rsidP="0021087A">
      <w:pPr>
        <w:numPr>
          <w:ilvl w:val="0"/>
          <w:numId w:val="8"/>
        </w:numPr>
        <w:spacing w:before="120" w:line="271" w:lineRule="auto"/>
        <w:ind w:left="0" w:right="-92"/>
        <w:jc w:val="both"/>
        <w:rPr>
          <w:rStyle w:val="a4"/>
          <w:rFonts w:eastAsia="Times New Roman"/>
          <w:b w:val="0"/>
          <w:bCs w:val="0"/>
          <w:color w:val="000000"/>
          <w:lang w:val="bg-BG"/>
        </w:rPr>
      </w:pPr>
      <w:r w:rsidRPr="005B20F4">
        <w:rPr>
          <w:rStyle w:val="a4"/>
          <w:rFonts w:eastAsia="Times New Roman"/>
          <w:i/>
          <w:iCs/>
          <w:color w:val="000000"/>
          <w:lang w:val="bg-BG"/>
        </w:rPr>
        <w:t>Образец №8 - ДЕКЛАРАЦИЯ ЗА МЕРКИ СРЕЩУ ИЗПИРАНЕ НА ПАРИ</w:t>
      </w:r>
    </w:p>
    <w:p w14:paraId="64369135" w14:textId="316262D6" w:rsidR="00385536" w:rsidRPr="005B20F4" w:rsidRDefault="00385536" w:rsidP="00385536">
      <w:pPr>
        <w:numPr>
          <w:ilvl w:val="0"/>
          <w:numId w:val="8"/>
        </w:numPr>
        <w:spacing w:before="120" w:line="271" w:lineRule="auto"/>
        <w:ind w:left="0" w:right="-92"/>
        <w:jc w:val="both"/>
        <w:rPr>
          <w:rFonts w:eastAsia="Times New Roman"/>
          <w:color w:val="000000"/>
          <w:lang w:val="bg-BG"/>
        </w:rPr>
      </w:pPr>
      <w:r w:rsidRPr="005B20F4">
        <w:rPr>
          <w:rStyle w:val="a4"/>
          <w:rFonts w:eastAsia="Times New Roman"/>
          <w:i/>
          <w:iCs/>
          <w:color w:val="000000"/>
          <w:lang w:val="bg-BG"/>
        </w:rPr>
        <w:t>Образец №</w:t>
      </w:r>
      <w:r>
        <w:rPr>
          <w:rStyle w:val="a4"/>
          <w:rFonts w:eastAsia="Times New Roman"/>
          <w:i/>
          <w:iCs/>
          <w:color w:val="000000"/>
          <w:lang w:val="bg-BG"/>
        </w:rPr>
        <w:t>9</w:t>
      </w:r>
      <w:r w:rsidRPr="005B20F4">
        <w:rPr>
          <w:rStyle w:val="a4"/>
          <w:rFonts w:eastAsia="Times New Roman"/>
          <w:i/>
          <w:iCs/>
          <w:color w:val="000000"/>
          <w:lang w:val="bg-BG"/>
        </w:rPr>
        <w:t xml:space="preserve"> - ДЕКЛАРАЦИЯ ЗА МЕРКИ СРЕЩУ ИЗПИРАНЕ НА ПАРИ</w:t>
      </w:r>
    </w:p>
    <w:p w14:paraId="28ABDC7E" w14:textId="77777777" w:rsidR="00385536" w:rsidRPr="005B20F4" w:rsidRDefault="00385536" w:rsidP="00385536">
      <w:pPr>
        <w:spacing w:before="120" w:line="271" w:lineRule="auto"/>
        <w:ind w:right="-92"/>
        <w:jc w:val="both"/>
        <w:rPr>
          <w:rFonts w:eastAsia="Times New Roman"/>
          <w:color w:val="000000"/>
          <w:lang w:val="bg-BG"/>
        </w:rPr>
      </w:pPr>
    </w:p>
    <w:p w14:paraId="1F9D072A" w14:textId="67B5115B" w:rsidR="00FF2ADE" w:rsidRPr="005B20F4" w:rsidRDefault="00FF2ADE" w:rsidP="003E0497">
      <w:pPr>
        <w:spacing w:before="120" w:line="271" w:lineRule="auto"/>
        <w:ind w:right="-92"/>
        <w:jc w:val="both"/>
        <w:rPr>
          <w:rFonts w:eastAsia="Times New Roman"/>
          <w:color w:val="000000"/>
          <w:lang w:val="bg-BG"/>
        </w:rPr>
      </w:pPr>
    </w:p>
    <w:p w14:paraId="05ED2523" w14:textId="77777777" w:rsidR="00CB093A" w:rsidRPr="005B20F4" w:rsidRDefault="00CB093A" w:rsidP="00BF5AC1">
      <w:pPr>
        <w:spacing w:before="120" w:line="271" w:lineRule="auto"/>
        <w:rPr>
          <w:i/>
          <w:iCs/>
          <w:color w:val="000000"/>
          <w:lang w:val="bg-BG"/>
        </w:rPr>
      </w:pPr>
      <w:r w:rsidRPr="005B20F4">
        <w:rPr>
          <w:i/>
          <w:iCs/>
          <w:lang w:val="bg-BG"/>
        </w:rPr>
        <w:br w:type="page"/>
      </w:r>
    </w:p>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14:paraId="11CDFA4E" w14:textId="4D6D2589" w:rsidR="00FF2ADE" w:rsidRPr="005B20F4" w:rsidRDefault="00FF2ADE" w:rsidP="00BF5AC1">
      <w:pPr>
        <w:pStyle w:val="a3"/>
        <w:spacing w:before="120" w:beforeAutospacing="0" w:after="0" w:afterAutospacing="0" w:line="271" w:lineRule="auto"/>
        <w:ind w:right="-92"/>
        <w:jc w:val="right"/>
        <w:rPr>
          <w:lang w:val="bg-BG"/>
        </w:rPr>
      </w:pPr>
      <w:r w:rsidRPr="005B20F4">
        <w:rPr>
          <w:i/>
          <w:iCs/>
          <w:lang w:val="bg-BG"/>
        </w:rPr>
        <w:lastRenderedPageBreak/>
        <w:t>Образец №2</w:t>
      </w:r>
    </w:p>
    <w:p w14:paraId="2608372A" w14:textId="77777777" w:rsidR="00FF2ADE" w:rsidRPr="005B20F4" w:rsidRDefault="00FF2ADE" w:rsidP="00BF5AC1">
      <w:pPr>
        <w:pStyle w:val="3"/>
        <w:numPr>
          <w:ilvl w:val="0"/>
          <w:numId w:val="0"/>
        </w:numPr>
        <w:jc w:val="center"/>
      </w:pPr>
      <w:bookmarkStart w:id="103" w:name="_Toc495931157"/>
      <w:bookmarkStart w:id="104" w:name="_Toc503450571"/>
      <w:r w:rsidRPr="005B20F4">
        <w:rPr>
          <w:rStyle w:val="a4"/>
          <w:b/>
          <w:bCs/>
        </w:rPr>
        <w:t>ТЕХНИЧЕСКО ПРЕДЛОЖЕНИЕ</w:t>
      </w:r>
      <w:bookmarkEnd w:id="103"/>
      <w:bookmarkEnd w:id="104"/>
    </w:p>
    <w:p w14:paraId="2438FBE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 </w:t>
      </w:r>
    </w:p>
    <w:p w14:paraId="3924CF38" w14:textId="262BB0F2" w:rsidR="00FF2ADE" w:rsidRPr="005B20F4" w:rsidRDefault="005F47BC" w:rsidP="00BF5AC1">
      <w:pPr>
        <w:pStyle w:val="a3"/>
        <w:spacing w:before="120" w:beforeAutospacing="0" w:after="0" w:afterAutospacing="0" w:line="271" w:lineRule="auto"/>
        <w:ind w:right="-92"/>
        <w:rPr>
          <w:lang w:val="bg-BG"/>
        </w:rPr>
      </w:pPr>
      <w:r>
        <w:rPr>
          <w:lang w:val="bg-BG"/>
        </w:rPr>
        <w:t xml:space="preserve">ИНСПЕКТОРАТ КЪМ </w:t>
      </w:r>
      <w:r w:rsidR="00FF2ADE" w:rsidRPr="005B20F4">
        <w:rPr>
          <w:lang w:val="bg-BG"/>
        </w:rPr>
        <w:t>ВИСШ</w:t>
      </w:r>
      <w:r>
        <w:rPr>
          <w:lang w:val="bg-BG"/>
        </w:rPr>
        <w:t>ИЯ</w:t>
      </w:r>
      <w:r w:rsidR="00FF2ADE" w:rsidRPr="005B20F4">
        <w:rPr>
          <w:lang w:val="bg-BG"/>
        </w:rPr>
        <w:t xml:space="preserve"> СЪДЕБЕН СЪВЕТ</w:t>
      </w:r>
    </w:p>
    <w:p w14:paraId="542E6C50" w14:textId="44B6D53C" w:rsidR="00FF2ADE" w:rsidRPr="005B20F4" w:rsidRDefault="00FF2ADE" w:rsidP="00BF5AC1">
      <w:pPr>
        <w:pStyle w:val="a3"/>
        <w:spacing w:before="120" w:beforeAutospacing="0" w:after="0" w:afterAutospacing="0" w:line="271" w:lineRule="auto"/>
        <w:ind w:right="-92"/>
        <w:rPr>
          <w:lang w:val="bg-BG"/>
        </w:rPr>
      </w:pPr>
      <w:r w:rsidRPr="005B20F4">
        <w:rPr>
          <w:lang w:val="bg-BG"/>
        </w:rPr>
        <w:t>гр. София, ул. "</w:t>
      </w:r>
      <w:r w:rsidR="005F47BC">
        <w:rPr>
          <w:lang w:val="bg-BG"/>
        </w:rPr>
        <w:t>Георг Вашингтон</w:t>
      </w:r>
      <w:r w:rsidRPr="005B20F4">
        <w:rPr>
          <w:lang w:val="bg-BG"/>
        </w:rPr>
        <w:t>" № 1</w:t>
      </w:r>
      <w:r w:rsidR="005F47BC">
        <w:rPr>
          <w:lang w:val="bg-BG"/>
        </w:rPr>
        <w:t>7</w:t>
      </w:r>
      <w:r w:rsidRPr="005B20F4">
        <w:rPr>
          <w:lang w:val="bg-BG"/>
        </w:rPr>
        <w:t> </w:t>
      </w:r>
    </w:p>
    <w:p w14:paraId="122E40E6" w14:textId="77777777" w:rsidR="00CC7621" w:rsidRDefault="00CC7621" w:rsidP="00BF5AC1">
      <w:pPr>
        <w:pStyle w:val="a3"/>
        <w:spacing w:before="120" w:beforeAutospacing="0" w:after="0" w:afterAutospacing="0" w:line="271" w:lineRule="auto"/>
        <w:ind w:right="-92"/>
        <w:jc w:val="center"/>
        <w:rPr>
          <w:b/>
          <w:lang w:val="bg-BG"/>
        </w:rPr>
      </w:pPr>
    </w:p>
    <w:p w14:paraId="150B3AE3" w14:textId="70812C64" w:rsidR="00FF2ADE" w:rsidRPr="005B20F4" w:rsidRDefault="00FF2ADE" w:rsidP="00BF5AC1">
      <w:pPr>
        <w:pStyle w:val="a3"/>
        <w:spacing w:before="120" w:beforeAutospacing="0" w:after="0" w:afterAutospacing="0" w:line="271" w:lineRule="auto"/>
        <w:ind w:right="-92"/>
        <w:jc w:val="center"/>
        <w:rPr>
          <w:b/>
          <w:lang w:val="bg-BG"/>
        </w:rPr>
      </w:pPr>
      <w:r w:rsidRPr="005B20F4">
        <w:rPr>
          <w:b/>
          <w:lang w:val="bg-BG"/>
        </w:rPr>
        <w:t xml:space="preserve">Техническо предложение за изпълнение на обществена поръчка с предмет: </w:t>
      </w:r>
    </w:p>
    <w:p w14:paraId="2690DF95" w14:textId="7B0C20A3" w:rsidR="00CB093A" w:rsidRPr="005B20F4" w:rsidRDefault="003E0497" w:rsidP="00BF5AC1">
      <w:pPr>
        <w:pStyle w:val="a3"/>
        <w:spacing w:before="120" w:beforeAutospacing="0" w:after="0" w:afterAutospacing="0" w:line="271" w:lineRule="auto"/>
        <w:ind w:right="-92"/>
        <w:jc w:val="center"/>
        <w:rPr>
          <w:b/>
          <w:lang w:val="bg-BG"/>
        </w:rPr>
      </w:pPr>
      <w:r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6ADECC5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От:</w:t>
      </w:r>
    </w:p>
    <w:p w14:paraId="0051F01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Участник: ...................................</w:t>
      </w:r>
    </w:p>
    <w:p w14:paraId="627444B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ЕИК/БУЛСТАТ: ............................................</w:t>
      </w:r>
    </w:p>
    <w:p w14:paraId="217E3B8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Седалище и адрес на управление: ............................</w:t>
      </w:r>
    </w:p>
    <w:p w14:paraId="02BEF16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представлявано от: ........................................................, в качеството му на ......................................................</w:t>
      </w:r>
    </w:p>
    <w:p w14:paraId="7240C9B2"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УВАЖАЕМИ ГОСПОЖИ И ГОСПОДА,</w:t>
      </w:r>
    </w:p>
    <w:p w14:paraId="3A86AF79" w14:textId="77777777" w:rsidR="00FF2ADE" w:rsidRPr="005B20F4" w:rsidRDefault="006D4F5B" w:rsidP="00BF5AC1">
      <w:pPr>
        <w:pStyle w:val="a3"/>
        <w:spacing w:before="120" w:beforeAutospacing="0" w:after="0" w:afterAutospacing="0" w:line="271" w:lineRule="auto"/>
        <w:ind w:right="-92"/>
        <w:rPr>
          <w:lang w:val="bg-BG"/>
        </w:rPr>
      </w:pPr>
      <w:r w:rsidRPr="005B20F4">
        <w:rPr>
          <w:lang w:val="bg-BG"/>
        </w:rPr>
        <w:t>С</w:t>
      </w:r>
      <w:r w:rsidR="00FF2ADE" w:rsidRPr="005B20F4">
        <w:rPr>
          <w:lang w:val="bg-BG"/>
        </w:rPr>
        <w:t xml:space="preserve"> настоящото Ви представяме нашето предложение за изпълнение на обявената обществената поръчка като се задължаваме да спазваме всички условия на възложителя, посочени в документацията за участие, които се отнасят до изпълнението на поръчката.</w:t>
      </w:r>
    </w:p>
    <w:p w14:paraId="5C067E7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В случай че същата ни бъде възложена след като подробно се запознахме с изискванията на възложителя за участие в обществената поръчка с предмет:</w:t>
      </w:r>
    </w:p>
    <w:p w14:paraId="3F1141CB" w14:textId="5E9D765B" w:rsidR="00CB093A" w:rsidRPr="005B20F4" w:rsidRDefault="003E0497" w:rsidP="00BF5AC1">
      <w:pPr>
        <w:pStyle w:val="a3"/>
        <w:spacing w:before="120" w:beforeAutospacing="0" w:after="0" w:afterAutospacing="0" w:line="271" w:lineRule="auto"/>
        <w:ind w:right="-92"/>
        <w:jc w:val="center"/>
        <w:rPr>
          <w:lang w:val="bg-BG"/>
        </w:rPr>
      </w:pPr>
      <w:r w:rsidRPr="00891A4D">
        <w:rPr>
          <w:rFonts w:eastAsia="Times New Roman"/>
          <w:b/>
          <w:lang w:val="bg-BG" w:eastAsia="bg-BG"/>
        </w:rPr>
        <w:t>Осигуряване на логистика за обучения и изпълнение на дейности за информация и комуникация</w:t>
      </w:r>
      <w:r w:rsidR="00CB093A" w:rsidRPr="005B20F4">
        <w:rPr>
          <w:lang w:val="bg-BG"/>
        </w:rPr>
        <w:t xml:space="preserve"> </w:t>
      </w:r>
    </w:p>
    <w:p w14:paraId="35051962" w14:textId="5D27F38F" w:rsidR="00FF2ADE" w:rsidRPr="005B20F4" w:rsidRDefault="00BC50BB" w:rsidP="00BF5AC1">
      <w:pPr>
        <w:pStyle w:val="a3"/>
        <w:spacing w:before="120" w:beforeAutospacing="0" w:after="0" w:afterAutospacing="0" w:line="271" w:lineRule="auto"/>
        <w:ind w:right="-92"/>
        <w:jc w:val="left"/>
        <w:rPr>
          <w:lang w:val="bg-BG"/>
        </w:rPr>
      </w:pPr>
      <w:r w:rsidRPr="005B20F4">
        <w:rPr>
          <w:lang w:val="bg-BG"/>
        </w:rPr>
        <w:t>декларираме</w:t>
      </w:r>
      <w:r w:rsidR="00FF2ADE" w:rsidRPr="005B20F4">
        <w:rPr>
          <w:lang w:val="bg-BG"/>
        </w:rPr>
        <w:t>:</w:t>
      </w:r>
    </w:p>
    <w:p w14:paraId="73F88C6B" w14:textId="4CD31532" w:rsidR="00EF7EB1" w:rsidRDefault="00BC50BB" w:rsidP="003249F9">
      <w:pPr>
        <w:pStyle w:val="a3"/>
        <w:numPr>
          <w:ilvl w:val="1"/>
          <w:numId w:val="50"/>
        </w:numPr>
        <w:spacing w:before="120" w:beforeAutospacing="0" w:after="0" w:afterAutospacing="0" w:line="271" w:lineRule="auto"/>
        <w:ind w:left="426" w:right="-92"/>
        <w:rPr>
          <w:rFonts w:eastAsia="Times New Roman"/>
          <w:color w:val="auto"/>
          <w:lang w:val="bg-BG" w:eastAsia="bg-BG"/>
        </w:rPr>
      </w:pPr>
      <w:r w:rsidRPr="005B20F4">
        <w:rPr>
          <w:rFonts w:eastAsia="Times New Roman"/>
          <w:color w:val="auto"/>
          <w:lang w:val="bg-BG" w:eastAsia="bg-BG"/>
        </w:rPr>
        <w:t>Съгласяваме се да изпълним предмета на поръчката, подробно описана в Техническата спецификация от документацията за участие, съгласно изискванията на Възложителя и за определения срок.</w:t>
      </w:r>
    </w:p>
    <w:p w14:paraId="7104963A" w14:textId="7DB01307" w:rsidR="00393BCD" w:rsidRPr="00CC7621" w:rsidRDefault="00393BCD" w:rsidP="003249F9">
      <w:pPr>
        <w:pStyle w:val="a3"/>
        <w:numPr>
          <w:ilvl w:val="1"/>
          <w:numId w:val="50"/>
        </w:numPr>
        <w:spacing w:before="120" w:beforeAutospacing="0" w:after="0" w:afterAutospacing="0" w:line="271" w:lineRule="auto"/>
        <w:ind w:left="426" w:right="-92"/>
        <w:rPr>
          <w:rFonts w:eastAsia="Times New Roman"/>
          <w:color w:val="auto"/>
          <w:lang w:val="bg-BG" w:eastAsia="bg-BG"/>
        </w:rPr>
      </w:pPr>
      <w:r w:rsidRPr="0072770F">
        <w:rPr>
          <w:lang w:val="bg-BG"/>
        </w:rPr>
        <w:lastRenderedPageBreak/>
        <w:t xml:space="preserve">Предлагаме да изпълним поръчката съгласно изискванията на документацията за </w:t>
      </w:r>
      <w:r w:rsidRPr="00CC7621">
        <w:rPr>
          <w:lang w:val="bg-BG"/>
        </w:rPr>
        <w:t>участие в процедурата и Техническата спецификация, а именно:</w:t>
      </w:r>
    </w:p>
    <w:p w14:paraId="1C447C05" w14:textId="0A568AFC" w:rsidR="006E18D5" w:rsidRPr="00CC7621" w:rsidRDefault="006E18D5" w:rsidP="00D75DCA">
      <w:pPr>
        <w:pStyle w:val="a3"/>
        <w:spacing w:before="120" w:beforeAutospacing="0" w:after="0" w:afterAutospacing="0" w:line="271" w:lineRule="auto"/>
        <w:ind w:left="66" w:right="-92"/>
        <w:rPr>
          <w:rFonts w:eastAsia="Times New Roman"/>
          <w:color w:val="auto"/>
          <w:lang w:val="bg-BG" w:eastAsia="bg-BG"/>
        </w:rPr>
      </w:pPr>
      <w:r w:rsidRPr="00CC7621">
        <w:rPr>
          <w:lang w:val="bg-BG"/>
        </w:rPr>
        <w:t>..........................................</w:t>
      </w:r>
    </w:p>
    <w:p w14:paraId="1011318B" w14:textId="0EC62B27" w:rsidR="00B4099E" w:rsidRPr="00CC7621" w:rsidRDefault="00393BCD" w:rsidP="00D75DCA">
      <w:pPr>
        <w:pStyle w:val="a3"/>
        <w:spacing w:before="120" w:beforeAutospacing="0" w:after="0" w:afterAutospacing="0" w:line="271" w:lineRule="auto"/>
        <w:ind w:left="426" w:right="-92"/>
        <w:rPr>
          <w:rFonts w:eastAsia="Times New Roman"/>
          <w:color w:val="auto"/>
          <w:lang w:val="bg-BG" w:eastAsia="bg-BG"/>
        </w:rPr>
      </w:pPr>
      <w:r w:rsidRPr="00CC7621">
        <w:rPr>
          <w:i/>
          <w:lang w:val="bg-BG"/>
        </w:rPr>
        <w:t>/Участникът изготвя предложение за изпълнение на поръчката, което включва:</w:t>
      </w:r>
    </w:p>
    <w:p w14:paraId="46605A85" w14:textId="6C1FB813" w:rsidR="00F43773" w:rsidRPr="00CC7621" w:rsidRDefault="00326954" w:rsidP="003249F9">
      <w:pPr>
        <w:pStyle w:val="a3"/>
        <w:numPr>
          <w:ilvl w:val="0"/>
          <w:numId w:val="17"/>
        </w:numPr>
        <w:spacing w:before="120" w:beforeAutospacing="0" w:after="0" w:afterAutospacing="0" w:line="271" w:lineRule="auto"/>
        <w:ind w:left="1134" w:hanging="283"/>
        <w:rPr>
          <w:rStyle w:val="a4"/>
          <w:b w:val="0"/>
          <w:bCs w:val="0"/>
          <w:lang w:val="bg-BG"/>
        </w:rPr>
      </w:pPr>
      <w:r w:rsidRPr="00CC7621">
        <w:rPr>
          <w:lang w:val="bg-BG"/>
        </w:rPr>
        <w:t xml:space="preserve">Организация </w:t>
      </w:r>
      <w:r w:rsidR="00F43773" w:rsidRPr="00CC7621">
        <w:rPr>
          <w:lang w:val="bg-BG"/>
        </w:rPr>
        <w:t xml:space="preserve">за изпълнение на обществената поръчка </w:t>
      </w:r>
    </w:p>
    <w:p w14:paraId="7641C7C0" w14:textId="617A8DF8" w:rsidR="00393BCD" w:rsidRPr="00CC7621" w:rsidRDefault="00326954" w:rsidP="003249F9">
      <w:pPr>
        <w:pStyle w:val="a3"/>
        <w:numPr>
          <w:ilvl w:val="0"/>
          <w:numId w:val="17"/>
        </w:numPr>
        <w:spacing w:before="120" w:beforeAutospacing="0" w:after="0" w:afterAutospacing="0" w:line="271" w:lineRule="auto"/>
        <w:ind w:left="1134" w:hanging="283"/>
        <w:rPr>
          <w:rFonts w:eastAsia="Times New Roman"/>
          <w:color w:val="auto"/>
          <w:lang w:val="bg-BG" w:eastAsia="bg-BG"/>
        </w:rPr>
      </w:pPr>
      <w:r w:rsidRPr="00CC7621">
        <w:rPr>
          <w:rFonts w:eastAsia="Times New Roman"/>
          <w:color w:val="auto"/>
          <w:lang w:val="bg-BG" w:eastAsia="bg-BG"/>
        </w:rPr>
        <w:t>С</w:t>
      </w:r>
      <w:r w:rsidR="00393BCD" w:rsidRPr="00CC7621">
        <w:rPr>
          <w:rFonts w:eastAsia="Times New Roman"/>
          <w:color w:val="auto"/>
          <w:lang w:val="bg-BG" w:eastAsia="bg-BG"/>
        </w:rPr>
        <w:t xml:space="preserve">рок за </w:t>
      </w:r>
      <w:r w:rsidR="004E2276" w:rsidRPr="00CC7621">
        <w:rPr>
          <w:rFonts w:eastAsia="Times New Roman"/>
          <w:color w:val="auto"/>
          <w:lang w:val="bg-BG" w:eastAsia="bg-BG"/>
        </w:rPr>
        <w:t>обработка</w:t>
      </w:r>
      <w:r w:rsidR="00393BCD" w:rsidRPr="00CC7621">
        <w:rPr>
          <w:rFonts w:eastAsia="Times New Roman"/>
          <w:color w:val="auto"/>
          <w:lang w:val="bg-BG" w:eastAsia="bg-BG"/>
        </w:rPr>
        <w:t xml:space="preserve"> на заявка. </w:t>
      </w:r>
    </w:p>
    <w:p w14:paraId="5F124EB2" w14:textId="5499021E" w:rsidR="00FF2ADE" w:rsidRPr="000C66D1" w:rsidRDefault="00FF2ADE" w:rsidP="003249F9">
      <w:pPr>
        <w:pStyle w:val="a3"/>
        <w:numPr>
          <w:ilvl w:val="1"/>
          <w:numId w:val="50"/>
        </w:numPr>
        <w:spacing w:before="120" w:beforeAutospacing="0" w:after="0" w:afterAutospacing="0" w:line="271" w:lineRule="auto"/>
        <w:ind w:left="426" w:right="-92"/>
        <w:rPr>
          <w:rFonts w:eastAsia="Times New Roman"/>
          <w:color w:val="auto"/>
          <w:lang w:val="bg-BG" w:eastAsia="bg-BG"/>
        </w:rPr>
      </w:pPr>
      <w:r w:rsidRPr="000C66D1">
        <w:rPr>
          <w:rFonts w:eastAsia="Times New Roman"/>
          <w:color w:val="auto"/>
          <w:lang w:val="bg-BG" w:eastAsia="bg-BG"/>
        </w:rPr>
        <w:t xml:space="preserve">Ако бъдем определени за потенциален изпълнител, ще сключим договора в </w:t>
      </w:r>
      <w:proofErr w:type="spellStart"/>
      <w:r w:rsidRPr="000C66D1">
        <w:rPr>
          <w:rFonts w:eastAsia="Times New Roman"/>
          <w:color w:val="auto"/>
          <w:lang w:val="bg-BG" w:eastAsia="bg-BG"/>
        </w:rPr>
        <w:t>законоустановения</w:t>
      </w:r>
      <w:proofErr w:type="spellEnd"/>
      <w:r w:rsidRPr="000C66D1">
        <w:rPr>
          <w:rFonts w:eastAsia="Times New Roman"/>
          <w:color w:val="auto"/>
          <w:lang w:val="bg-BG" w:eastAsia="bg-BG"/>
        </w:rPr>
        <w:t xml:space="preserve"> срок.</w:t>
      </w:r>
    </w:p>
    <w:p w14:paraId="5C61DFCC" w14:textId="79EFDB9E" w:rsidR="00FF2ADE" w:rsidRPr="000C66D1" w:rsidRDefault="00FF2ADE" w:rsidP="003249F9">
      <w:pPr>
        <w:pStyle w:val="a3"/>
        <w:numPr>
          <w:ilvl w:val="1"/>
          <w:numId w:val="50"/>
        </w:numPr>
        <w:spacing w:before="120" w:beforeAutospacing="0" w:after="0" w:afterAutospacing="0" w:line="271" w:lineRule="auto"/>
        <w:ind w:left="426" w:right="-92"/>
        <w:rPr>
          <w:rFonts w:eastAsia="Times New Roman"/>
          <w:color w:val="auto"/>
          <w:lang w:val="bg-BG" w:eastAsia="bg-BG"/>
        </w:rPr>
      </w:pPr>
      <w:r w:rsidRPr="000C66D1">
        <w:rPr>
          <w:rFonts w:eastAsia="Times New Roman"/>
          <w:color w:val="auto"/>
          <w:lang w:val="bg-BG" w:eastAsia="bg-BG"/>
        </w:rPr>
        <w:t>Подаването на настоящата оферта и предложение удостоверява безусловното приемане на всички изисквания и задължения, поставени от Възложителя в провежданата процедура.</w:t>
      </w:r>
    </w:p>
    <w:p w14:paraId="31D38CD9" w14:textId="01C93E41" w:rsidR="00FF2ADE" w:rsidRPr="000C66D1" w:rsidRDefault="00FF2ADE" w:rsidP="003249F9">
      <w:pPr>
        <w:pStyle w:val="a3"/>
        <w:numPr>
          <w:ilvl w:val="1"/>
          <w:numId w:val="50"/>
        </w:numPr>
        <w:spacing w:before="120" w:beforeAutospacing="0" w:after="0" w:afterAutospacing="0" w:line="271" w:lineRule="auto"/>
        <w:ind w:left="426" w:right="-92"/>
        <w:rPr>
          <w:rFonts w:eastAsia="Times New Roman"/>
          <w:color w:val="auto"/>
          <w:lang w:val="bg-BG" w:eastAsia="bg-BG"/>
        </w:rPr>
      </w:pPr>
      <w:r w:rsidRPr="000C66D1">
        <w:rPr>
          <w:rFonts w:eastAsia="Times New Roman"/>
          <w:color w:val="auto"/>
          <w:lang w:val="bg-BG" w:eastAsia="bg-BG"/>
        </w:rPr>
        <w:t>Поемаме ангажимент да изпълним дейностите по предмета на обществената поръчка в съответствие с изискванията Ви, посочени в Техническата спецификация на настоящата поръчка, изискванията на Възложителя в документацията за участие и всички приложими нормативни актове, както и в съответствие с предложената от нас оферта.</w:t>
      </w:r>
    </w:p>
    <w:p w14:paraId="1BCF1E5A" w14:textId="24C183A1"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Ангажираме </w:t>
      </w:r>
      <w:r w:rsidR="00D04983" w:rsidRPr="005B20F4">
        <w:rPr>
          <w:lang w:val="bg-BG"/>
        </w:rPr>
        <w:t xml:space="preserve">се </w:t>
      </w:r>
      <w:r w:rsidRPr="005B20F4">
        <w:rPr>
          <w:lang w:val="bg-BG"/>
        </w:rPr>
        <w:t>да изпълним предмета на обществената поръчка съгласно сроковете посочени от възложителя.</w:t>
      </w:r>
    </w:p>
    <w:p w14:paraId="73CC1B0A"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ДЕКЛАРИРАМ, ЧЕ: </w:t>
      </w:r>
      <w:r w:rsidRPr="005B20F4">
        <w:rPr>
          <w:lang w:val="bg-BG"/>
        </w:rPr>
        <w:t>Приемам всички клаузи на приложения проект на договор за изпълнение на настоящата обществена поръчка.</w:t>
      </w:r>
    </w:p>
    <w:p w14:paraId="78363F3F" w14:textId="554B67C8"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ДЕКЛАРИРАМ, ЧЕ: </w:t>
      </w:r>
      <w:r w:rsidRPr="005B20F4">
        <w:rPr>
          <w:lang w:val="bg-BG"/>
        </w:rPr>
        <w:t xml:space="preserve">Срокът на валидността на нашата оферта да бъде ........................ (.........................) </w:t>
      </w:r>
      <w:r w:rsidR="00084CA7" w:rsidRPr="005B20F4">
        <w:rPr>
          <w:lang w:val="bg-BG"/>
        </w:rPr>
        <w:t>месеца</w:t>
      </w:r>
      <w:r w:rsidRPr="005B20F4">
        <w:rPr>
          <w:lang w:val="bg-BG"/>
        </w:rPr>
        <w:t>, считано от крайния срок за подаване на оферти. </w:t>
      </w:r>
    </w:p>
    <w:p w14:paraId="54255463"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 xml:space="preserve">ДЕКЛАРИРАМ, ЧЕ: </w:t>
      </w:r>
      <w:r w:rsidRPr="005B20F4">
        <w:rPr>
          <w:lang w:val="bg-BG"/>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14:paraId="2EBB9B7F" w14:textId="137C7094" w:rsidR="00BC50BB" w:rsidRPr="005B20F4" w:rsidRDefault="00BC50BB" w:rsidP="00CC7621">
      <w:pPr>
        <w:pStyle w:val="a3"/>
        <w:spacing w:before="120" w:beforeAutospacing="0" w:after="0" w:afterAutospacing="0" w:line="271" w:lineRule="auto"/>
        <w:ind w:right="-92"/>
        <w:rPr>
          <w:lang w:val="bg-BG"/>
        </w:rPr>
      </w:pPr>
      <w:r w:rsidRPr="005B20F4">
        <w:rPr>
          <w:lang w:val="bg-BG"/>
        </w:rPr>
        <w:t>С настоящето Ви представяме подробно изложение на предложението си за изпълнението на поръчката:</w:t>
      </w:r>
    </w:p>
    <w:p w14:paraId="6E491D91" w14:textId="77777777" w:rsidR="00BC50BB" w:rsidRPr="005B20F4" w:rsidRDefault="00BC50BB" w:rsidP="00BC50BB">
      <w:pPr>
        <w:pStyle w:val="a3"/>
        <w:spacing w:before="120" w:line="271" w:lineRule="auto"/>
        <w:ind w:right="-92"/>
        <w:jc w:val="right"/>
        <w:rPr>
          <w:lang w:val="bg-BG"/>
        </w:rPr>
      </w:pPr>
      <w:r w:rsidRPr="005B20F4">
        <w:rPr>
          <w:lang w:val="bg-BG"/>
        </w:rPr>
        <w:tab/>
        <w:t>г.</w:t>
      </w:r>
      <w:r w:rsidRPr="005B20F4">
        <w:rPr>
          <w:lang w:val="bg-BG"/>
        </w:rPr>
        <w:tab/>
        <w:t xml:space="preserve">                                        Име и фамилия:…………………</w:t>
      </w:r>
    </w:p>
    <w:p w14:paraId="2B391870" w14:textId="134B3FE6" w:rsidR="00FF2ADE" w:rsidRPr="005B20F4" w:rsidRDefault="00BC50BB" w:rsidP="00BC50BB">
      <w:pPr>
        <w:pStyle w:val="a3"/>
        <w:spacing w:before="120" w:line="271" w:lineRule="auto"/>
        <w:ind w:right="-92"/>
        <w:jc w:val="right"/>
        <w:rPr>
          <w:lang w:val="bg-BG"/>
        </w:rPr>
      </w:pPr>
      <w:r w:rsidRPr="005B20F4">
        <w:rPr>
          <w:lang w:val="bg-BG"/>
        </w:rPr>
        <w:t>(дата на подписване)                                                                     (име и подпис на законния                                                                                           представител/упълномощеното лице)</w:t>
      </w:r>
      <w:r w:rsidR="00FF2ADE" w:rsidRPr="005B20F4">
        <w:rPr>
          <w:rFonts w:eastAsia="Times New Roman"/>
          <w:lang w:val="bg-BG"/>
        </w:rPr>
        <w:br w:type="page"/>
      </w:r>
      <w:r w:rsidR="00FF2ADE" w:rsidRPr="005B20F4">
        <w:rPr>
          <w:i/>
          <w:iCs/>
          <w:lang w:val="bg-BG"/>
        </w:rPr>
        <w:lastRenderedPageBreak/>
        <w:t>Образец №3</w:t>
      </w:r>
    </w:p>
    <w:p w14:paraId="486B4F70" w14:textId="77777777" w:rsidR="00FF2ADE" w:rsidRPr="005B20F4" w:rsidRDefault="00FF2ADE" w:rsidP="00BF5AC1">
      <w:pPr>
        <w:pStyle w:val="3"/>
        <w:numPr>
          <w:ilvl w:val="0"/>
          <w:numId w:val="0"/>
        </w:numPr>
        <w:jc w:val="center"/>
      </w:pPr>
      <w:bookmarkStart w:id="105" w:name="_Toc495931158"/>
      <w:bookmarkStart w:id="106" w:name="_Toc503450572"/>
      <w:r w:rsidRPr="005B20F4">
        <w:rPr>
          <w:rStyle w:val="a4"/>
          <w:b/>
          <w:bCs/>
        </w:rPr>
        <w:t>ЦЕНОВО ПРЕДЛОЖЕНИЕ</w:t>
      </w:r>
      <w:bookmarkEnd w:id="105"/>
      <w:bookmarkEnd w:id="106"/>
    </w:p>
    <w:p w14:paraId="57D351D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 </w:t>
      </w:r>
    </w:p>
    <w:p w14:paraId="7696096D" w14:textId="77777777" w:rsidR="003E0497" w:rsidRPr="002952BC" w:rsidRDefault="003E0497" w:rsidP="003E0497">
      <w:pPr>
        <w:pStyle w:val="a3"/>
        <w:spacing w:before="0" w:beforeAutospacing="0" w:after="0" w:afterAutospacing="0" w:line="271" w:lineRule="auto"/>
        <w:ind w:right="-91"/>
        <w:rPr>
          <w:lang w:val="bg-BG"/>
        </w:rPr>
      </w:pPr>
      <w:r w:rsidRPr="002952BC">
        <w:rPr>
          <w:lang w:val="bg-BG"/>
        </w:rPr>
        <w:t>ИНСПЕКТОРАТ</w:t>
      </w:r>
      <w:r>
        <w:rPr>
          <w:lang w:val="bg-BG"/>
        </w:rPr>
        <w:t xml:space="preserve"> към</w:t>
      </w:r>
      <w:r w:rsidRPr="002952BC">
        <w:rPr>
          <w:lang w:val="bg-BG"/>
        </w:rPr>
        <w:t xml:space="preserve"> ВСС</w:t>
      </w:r>
    </w:p>
    <w:p w14:paraId="66B57E49" w14:textId="77777777" w:rsidR="003E0497" w:rsidRDefault="003E0497" w:rsidP="003E0497">
      <w:pPr>
        <w:pStyle w:val="a3"/>
        <w:spacing w:before="120" w:beforeAutospacing="0" w:after="0" w:afterAutospacing="0" w:line="271" w:lineRule="auto"/>
        <w:ind w:right="-92"/>
        <w:rPr>
          <w:lang w:val="bg-BG"/>
        </w:rPr>
      </w:pPr>
      <w:r w:rsidRPr="002952BC">
        <w:rPr>
          <w:lang w:val="bg-BG"/>
        </w:rPr>
        <w:t>гр. София, ул. "Георг Вашингтон" № 17</w:t>
      </w:r>
    </w:p>
    <w:p w14:paraId="245FB020" w14:textId="77777777" w:rsidR="003E0497" w:rsidRDefault="003E0497" w:rsidP="003E0497">
      <w:pPr>
        <w:pStyle w:val="a3"/>
        <w:spacing w:before="120" w:beforeAutospacing="0" w:after="0" w:afterAutospacing="0" w:line="271" w:lineRule="auto"/>
        <w:ind w:right="-92"/>
        <w:jc w:val="center"/>
        <w:rPr>
          <w:lang w:val="bg-BG"/>
        </w:rPr>
      </w:pPr>
    </w:p>
    <w:p w14:paraId="7E59FEDE" w14:textId="5BBAB286" w:rsidR="008721F5" w:rsidRPr="00421765" w:rsidRDefault="00FF2ADE" w:rsidP="003E0497">
      <w:pPr>
        <w:pStyle w:val="a3"/>
        <w:spacing w:before="120" w:beforeAutospacing="0" w:after="0" w:afterAutospacing="0" w:line="271" w:lineRule="auto"/>
        <w:ind w:right="-92"/>
        <w:jc w:val="center"/>
        <w:rPr>
          <w:b/>
          <w:lang w:val="bg-BG"/>
        </w:rPr>
      </w:pPr>
      <w:r w:rsidRPr="00421765">
        <w:rPr>
          <w:b/>
          <w:lang w:val="bg-BG"/>
        </w:rPr>
        <w:t xml:space="preserve">Ценово предложение за обществена поръчка с предмет: </w:t>
      </w:r>
    </w:p>
    <w:p w14:paraId="0987769D" w14:textId="1AD9C072" w:rsidR="00BC50BB" w:rsidRPr="00421765" w:rsidRDefault="003E0497" w:rsidP="00BC50BB">
      <w:pPr>
        <w:pStyle w:val="a3"/>
        <w:spacing w:before="120" w:beforeAutospacing="0" w:after="0" w:afterAutospacing="0" w:line="271" w:lineRule="auto"/>
        <w:ind w:right="-92"/>
        <w:jc w:val="center"/>
        <w:rPr>
          <w:lang w:val="bg-BG"/>
        </w:rPr>
      </w:pPr>
      <w:r w:rsidRPr="00421765">
        <w:rPr>
          <w:rStyle w:val="a4"/>
          <w:lang w:val="bg-BG"/>
        </w:rPr>
        <w:t>Осигуряване на логистика за обучения и изпълнение на дейности за информация и комуникация</w:t>
      </w:r>
    </w:p>
    <w:p w14:paraId="32DD39D5" w14:textId="2CDE09FA" w:rsidR="00FF2ADE" w:rsidRPr="00421765" w:rsidRDefault="00FF2ADE" w:rsidP="00BF5AC1">
      <w:pPr>
        <w:pStyle w:val="a3"/>
        <w:spacing w:before="120" w:beforeAutospacing="0" w:after="0" w:afterAutospacing="0" w:line="271" w:lineRule="auto"/>
        <w:ind w:right="-92"/>
        <w:rPr>
          <w:lang w:val="bg-BG"/>
        </w:rPr>
      </w:pPr>
      <w:r w:rsidRPr="00421765">
        <w:rPr>
          <w:lang w:val="bg-BG"/>
        </w:rPr>
        <w:t>От:</w:t>
      </w:r>
    </w:p>
    <w:p w14:paraId="6C007891" w14:textId="77777777" w:rsidR="00FF2ADE" w:rsidRPr="005B20F4" w:rsidRDefault="00FF2ADE" w:rsidP="00BF5AC1">
      <w:pPr>
        <w:pStyle w:val="a3"/>
        <w:spacing w:before="120" w:beforeAutospacing="0" w:after="0" w:afterAutospacing="0" w:line="271" w:lineRule="auto"/>
        <w:ind w:right="-92"/>
        <w:rPr>
          <w:lang w:val="bg-BG"/>
        </w:rPr>
      </w:pPr>
      <w:r w:rsidRPr="00421765">
        <w:rPr>
          <w:lang w:val="bg-BG"/>
        </w:rPr>
        <w:t>Участник:</w:t>
      </w:r>
    </w:p>
    <w:p w14:paraId="691E4ADC" w14:textId="77777777"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УВАЖАЕМИ ГОСПОЖИ И ГОСПОДА,</w:t>
      </w:r>
    </w:p>
    <w:p w14:paraId="4A2AC13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С настоящото Ви представяме нашето Ценово предложение за изпълнение на обявената от Вас обществена поръчка с предмет:</w:t>
      </w:r>
    </w:p>
    <w:p w14:paraId="65447A3B" w14:textId="01FF5CA5" w:rsidR="00FF2ADE" w:rsidRPr="005B20F4" w:rsidRDefault="00401E30" w:rsidP="00BF5AC1">
      <w:pPr>
        <w:pStyle w:val="a3"/>
        <w:spacing w:before="120" w:beforeAutospacing="0" w:after="0" w:afterAutospacing="0" w:line="271" w:lineRule="auto"/>
        <w:ind w:right="-92"/>
        <w:jc w:val="center"/>
        <w:rPr>
          <w:lang w:val="bg-BG"/>
        </w:rPr>
      </w:pPr>
      <w:r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0F121C4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За изпълнение на обществената поръчка предлагаме следната обща цена …………………………….. лева без ДДС, (словом ……………………) и …………………………. лева с ДДС …………………… (словом ……………………)</w:t>
      </w:r>
    </w:p>
    <w:p w14:paraId="44D47AE8" w14:textId="32E31574" w:rsidR="00FF2ADE" w:rsidRPr="005B20F4" w:rsidRDefault="00FF2ADE" w:rsidP="00BF5AC1">
      <w:pPr>
        <w:pStyle w:val="a3"/>
        <w:spacing w:before="120" w:beforeAutospacing="0" w:after="0" w:afterAutospacing="0" w:line="271" w:lineRule="auto"/>
        <w:ind w:right="-92"/>
        <w:rPr>
          <w:lang w:val="bg-BG"/>
        </w:rPr>
      </w:pPr>
      <w:r w:rsidRPr="005B20F4">
        <w:rPr>
          <w:rStyle w:val="a4"/>
          <w:lang w:val="bg-BG"/>
        </w:rPr>
        <w:t>Общата цена е формирана както следва:</w:t>
      </w:r>
    </w:p>
    <w:tbl>
      <w:tblPr>
        <w:tblStyle w:val="ListTable3-Accent31"/>
        <w:tblW w:w="5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1124"/>
        <w:gridCol w:w="1078"/>
      </w:tblGrid>
      <w:tr w:rsidR="00FF2ADE" w:rsidRPr="005B20F4" w14:paraId="006FAFA4" w14:textId="77777777" w:rsidTr="000F46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shd w:val="clear" w:color="auto" w:fill="D0CECE" w:themeFill="background2" w:themeFillShade="E6"/>
            <w:hideMark/>
          </w:tcPr>
          <w:p w14:paraId="267BF451" w14:textId="77777777" w:rsidR="00FF2ADE" w:rsidRPr="00421765" w:rsidRDefault="00FF2ADE" w:rsidP="00BF5AC1">
            <w:pPr>
              <w:spacing w:before="120" w:line="271" w:lineRule="auto"/>
              <w:ind w:right="24"/>
              <w:jc w:val="center"/>
              <w:rPr>
                <w:rFonts w:eastAsia="Times New Roman"/>
                <w:color w:val="auto"/>
                <w:sz w:val="22"/>
                <w:lang w:val="bg-BG"/>
              </w:rPr>
            </w:pPr>
            <w:r w:rsidRPr="00421765">
              <w:rPr>
                <w:rFonts w:eastAsia="Times New Roman"/>
                <w:color w:val="auto"/>
                <w:sz w:val="22"/>
                <w:lang w:val="bg-BG"/>
              </w:rPr>
              <w:t>Дейност:</w:t>
            </w:r>
          </w:p>
        </w:tc>
        <w:tc>
          <w:tcPr>
            <w:tcW w:w="565" w:type="pct"/>
            <w:shd w:val="clear" w:color="auto" w:fill="D0CECE" w:themeFill="background2" w:themeFillShade="E6"/>
            <w:hideMark/>
          </w:tcPr>
          <w:p w14:paraId="629C1B81" w14:textId="77777777" w:rsidR="008721F5" w:rsidRPr="005B20F4" w:rsidRDefault="00FF2ADE" w:rsidP="00BF5AC1">
            <w:pPr>
              <w:spacing w:before="120" w:line="271"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2"/>
                <w:lang w:val="bg-BG"/>
              </w:rPr>
            </w:pPr>
            <w:r w:rsidRPr="005B20F4">
              <w:rPr>
                <w:rFonts w:eastAsia="Times New Roman"/>
                <w:color w:val="auto"/>
                <w:sz w:val="22"/>
                <w:lang w:val="bg-BG"/>
              </w:rPr>
              <w:t>Обща цена без ДДС</w:t>
            </w:r>
            <w:r w:rsidR="008721F5" w:rsidRPr="005B20F4">
              <w:rPr>
                <w:rFonts w:eastAsia="Times New Roman"/>
                <w:color w:val="auto"/>
                <w:sz w:val="22"/>
                <w:lang w:val="bg-BG"/>
              </w:rPr>
              <w:t xml:space="preserve"> </w:t>
            </w:r>
          </w:p>
          <w:p w14:paraId="7C589FB0" w14:textId="19D8063F" w:rsidR="00FF2ADE" w:rsidRPr="005B20F4" w:rsidRDefault="008721F5" w:rsidP="00BF5AC1">
            <w:pPr>
              <w:spacing w:before="120" w:line="271"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2"/>
                <w:lang w:val="bg-BG"/>
              </w:rPr>
            </w:pPr>
            <w:r w:rsidRPr="005B20F4">
              <w:rPr>
                <w:rFonts w:eastAsia="Times New Roman"/>
                <w:color w:val="auto"/>
                <w:sz w:val="22"/>
                <w:lang w:val="bg-BG"/>
              </w:rPr>
              <w:t>(</w:t>
            </w:r>
            <w:proofErr w:type="spellStart"/>
            <w:r w:rsidRPr="005B20F4">
              <w:rPr>
                <w:rFonts w:eastAsia="Times New Roman"/>
                <w:color w:val="auto"/>
                <w:sz w:val="22"/>
                <w:lang w:val="bg-BG"/>
              </w:rPr>
              <w:t>цифром</w:t>
            </w:r>
            <w:proofErr w:type="spellEnd"/>
            <w:r w:rsidRPr="005B20F4">
              <w:rPr>
                <w:rFonts w:eastAsia="Times New Roman"/>
                <w:color w:val="auto"/>
                <w:sz w:val="22"/>
                <w:lang w:val="bg-BG"/>
              </w:rPr>
              <w:t xml:space="preserve"> и словом)</w:t>
            </w:r>
          </w:p>
        </w:tc>
        <w:tc>
          <w:tcPr>
            <w:tcW w:w="542" w:type="pct"/>
            <w:shd w:val="clear" w:color="auto" w:fill="D0CECE" w:themeFill="background2" w:themeFillShade="E6"/>
            <w:hideMark/>
          </w:tcPr>
          <w:p w14:paraId="45C47B56" w14:textId="77777777" w:rsidR="00FF2ADE" w:rsidRPr="005B20F4" w:rsidRDefault="00FF2ADE" w:rsidP="00BF5AC1">
            <w:pPr>
              <w:spacing w:before="120" w:line="271"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2"/>
                <w:lang w:val="bg-BG"/>
              </w:rPr>
            </w:pPr>
            <w:r w:rsidRPr="005B20F4">
              <w:rPr>
                <w:rFonts w:eastAsia="Times New Roman"/>
                <w:color w:val="auto"/>
                <w:sz w:val="22"/>
                <w:lang w:val="bg-BG"/>
              </w:rPr>
              <w:t>Обща цена с ДДС</w:t>
            </w:r>
          </w:p>
          <w:p w14:paraId="6EF32217" w14:textId="1DBC79DF" w:rsidR="008721F5" w:rsidRPr="005B20F4" w:rsidRDefault="008721F5" w:rsidP="00BF5AC1">
            <w:pPr>
              <w:spacing w:before="120" w:line="271"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2"/>
                <w:lang w:val="bg-BG"/>
              </w:rPr>
            </w:pPr>
            <w:r w:rsidRPr="005B20F4">
              <w:rPr>
                <w:rFonts w:eastAsia="Times New Roman"/>
                <w:color w:val="auto"/>
                <w:sz w:val="22"/>
                <w:lang w:val="bg-BG"/>
              </w:rPr>
              <w:t>(</w:t>
            </w:r>
            <w:proofErr w:type="spellStart"/>
            <w:r w:rsidRPr="005B20F4">
              <w:rPr>
                <w:rFonts w:eastAsia="Times New Roman"/>
                <w:color w:val="auto"/>
                <w:sz w:val="22"/>
                <w:lang w:val="bg-BG"/>
              </w:rPr>
              <w:t>цифром</w:t>
            </w:r>
            <w:proofErr w:type="spellEnd"/>
            <w:r w:rsidRPr="005B20F4">
              <w:rPr>
                <w:rFonts w:eastAsia="Times New Roman"/>
                <w:color w:val="auto"/>
                <w:sz w:val="22"/>
                <w:lang w:val="bg-BG"/>
              </w:rPr>
              <w:t xml:space="preserve"> и словом)</w:t>
            </w:r>
          </w:p>
        </w:tc>
      </w:tr>
      <w:tr w:rsidR="00FF2ADE" w:rsidRPr="005B20F4" w14:paraId="3EC7386E" w14:textId="77777777" w:rsidTr="00FE76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tcPr>
          <w:p w14:paraId="57B1CD9D" w14:textId="2FF5BECD" w:rsidR="00FF2ADE" w:rsidRPr="00421765" w:rsidRDefault="00421765" w:rsidP="003249F9">
            <w:pPr>
              <w:pStyle w:val="a8"/>
              <w:numPr>
                <w:ilvl w:val="1"/>
                <w:numId w:val="17"/>
              </w:numPr>
              <w:spacing w:before="120" w:line="271" w:lineRule="auto"/>
              <w:ind w:left="142" w:right="24" w:hanging="142"/>
              <w:rPr>
                <w:rFonts w:eastAsia="Times New Roman"/>
                <w:sz w:val="22"/>
                <w:lang w:val="bg-BG"/>
              </w:rPr>
            </w:pPr>
            <w:r w:rsidRPr="00421765">
              <w:rPr>
                <w:rFonts w:eastAsia="Times New Roman"/>
                <w:sz w:val="22"/>
                <w:lang w:val="bg-BG"/>
              </w:rPr>
              <w:t xml:space="preserve">Цена за изпълнение на дейност 1 </w:t>
            </w:r>
          </w:p>
        </w:tc>
        <w:tc>
          <w:tcPr>
            <w:tcW w:w="565" w:type="pct"/>
            <w:tcBorders>
              <w:top w:val="none" w:sz="0" w:space="0" w:color="auto"/>
              <w:bottom w:val="none" w:sz="0" w:space="0" w:color="auto"/>
            </w:tcBorders>
            <w:hideMark/>
          </w:tcPr>
          <w:p w14:paraId="5B29F23A" w14:textId="77777777" w:rsidR="00FF2ADE" w:rsidRPr="005B20F4" w:rsidRDefault="00FF2ADE" w:rsidP="00BF5AC1">
            <w:pPr>
              <w:spacing w:before="120" w:line="271" w:lineRule="auto"/>
              <w:ind w:right="-92"/>
              <w:jc w:val="both"/>
              <w:cnfStyle w:val="000000100000" w:firstRow="0" w:lastRow="0" w:firstColumn="0" w:lastColumn="0" w:oddVBand="0" w:evenVBand="0" w:oddHBand="1" w:evenHBand="0" w:firstRowFirstColumn="0" w:firstRowLastColumn="0" w:lastRowFirstColumn="0" w:lastRowLastColumn="0"/>
              <w:rPr>
                <w:rFonts w:eastAsia="Times New Roman"/>
                <w:color w:val="000000"/>
                <w:sz w:val="22"/>
                <w:lang w:val="bg-BG"/>
              </w:rPr>
            </w:pPr>
            <w:r w:rsidRPr="005B20F4">
              <w:rPr>
                <w:rFonts w:eastAsia="Times New Roman"/>
                <w:color w:val="000000"/>
                <w:sz w:val="22"/>
                <w:lang w:val="bg-BG"/>
              </w:rPr>
              <w:t> </w:t>
            </w:r>
          </w:p>
        </w:tc>
        <w:tc>
          <w:tcPr>
            <w:tcW w:w="542" w:type="pct"/>
            <w:tcBorders>
              <w:top w:val="none" w:sz="0" w:space="0" w:color="auto"/>
              <w:bottom w:val="none" w:sz="0" w:space="0" w:color="auto"/>
            </w:tcBorders>
            <w:hideMark/>
          </w:tcPr>
          <w:p w14:paraId="733E797A" w14:textId="77777777" w:rsidR="00FF2ADE" w:rsidRPr="005B20F4" w:rsidRDefault="00FF2ADE" w:rsidP="00BF5AC1">
            <w:pPr>
              <w:spacing w:before="120" w:line="271" w:lineRule="auto"/>
              <w:ind w:right="-92"/>
              <w:jc w:val="both"/>
              <w:cnfStyle w:val="000000100000" w:firstRow="0" w:lastRow="0" w:firstColumn="0" w:lastColumn="0" w:oddVBand="0" w:evenVBand="0" w:oddHBand="1" w:evenHBand="0" w:firstRowFirstColumn="0" w:firstRowLastColumn="0" w:lastRowFirstColumn="0" w:lastRowLastColumn="0"/>
              <w:rPr>
                <w:rFonts w:eastAsia="Times New Roman"/>
                <w:color w:val="000000"/>
                <w:sz w:val="22"/>
                <w:lang w:val="bg-BG"/>
              </w:rPr>
            </w:pPr>
            <w:r w:rsidRPr="005B20F4">
              <w:rPr>
                <w:rFonts w:eastAsia="Times New Roman"/>
                <w:color w:val="000000"/>
                <w:sz w:val="22"/>
                <w:lang w:val="bg-BG"/>
              </w:rPr>
              <w:t> </w:t>
            </w:r>
          </w:p>
        </w:tc>
      </w:tr>
      <w:tr w:rsidR="00FF2ADE" w:rsidRPr="005B20F4" w14:paraId="4F174E06" w14:textId="77777777" w:rsidTr="00FE762B">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tcPr>
          <w:p w14:paraId="7BCC9838" w14:textId="391A6754" w:rsidR="00FF2ADE" w:rsidRPr="00421765" w:rsidRDefault="00421765" w:rsidP="003249F9">
            <w:pPr>
              <w:pStyle w:val="a8"/>
              <w:numPr>
                <w:ilvl w:val="1"/>
                <w:numId w:val="17"/>
              </w:numPr>
              <w:spacing w:before="120" w:line="271" w:lineRule="auto"/>
              <w:ind w:left="0" w:right="24" w:firstLine="0"/>
              <w:rPr>
                <w:rFonts w:eastAsia="Times New Roman"/>
                <w:sz w:val="22"/>
                <w:lang w:val="bg-BG"/>
              </w:rPr>
            </w:pPr>
            <w:r w:rsidRPr="00CC7621">
              <w:rPr>
                <w:rFonts w:eastAsia="Times New Roman"/>
                <w:sz w:val="22"/>
                <w:lang w:val="bg-BG"/>
              </w:rPr>
              <w:lastRenderedPageBreak/>
              <w:t xml:space="preserve">Цена за </w:t>
            </w:r>
            <w:r w:rsidR="00CC7621" w:rsidRPr="00CC7621">
              <w:rPr>
                <w:rFonts w:eastAsia="Times New Roman"/>
                <w:sz w:val="22"/>
                <w:lang w:val="bg-BG"/>
              </w:rPr>
              <w:t>изпълнение на дейност 2</w:t>
            </w:r>
          </w:p>
        </w:tc>
        <w:tc>
          <w:tcPr>
            <w:tcW w:w="565" w:type="pct"/>
            <w:hideMark/>
          </w:tcPr>
          <w:p w14:paraId="72F88863" w14:textId="77777777" w:rsidR="00FF2ADE" w:rsidRPr="005B20F4" w:rsidRDefault="00FF2ADE" w:rsidP="00BF5AC1">
            <w:pPr>
              <w:spacing w:before="120" w:line="271" w:lineRule="auto"/>
              <w:ind w:right="-92"/>
              <w:jc w:val="both"/>
              <w:cnfStyle w:val="000000000000" w:firstRow="0" w:lastRow="0" w:firstColumn="0" w:lastColumn="0" w:oddVBand="0" w:evenVBand="0" w:oddHBand="0" w:evenHBand="0" w:firstRowFirstColumn="0" w:firstRowLastColumn="0" w:lastRowFirstColumn="0" w:lastRowLastColumn="0"/>
              <w:rPr>
                <w:rFonts w:eastAsia="Times New Roman"/>
                <w:color w:val="000000"/>
                <w:sz w:val="22"/>
                <w:lang w:val="bg-BG"/>
              </w:rPr>
            </w:pPr>
            <w:r w:rsidRPr="005B20F4">
              <w:rPr>
                <w:rFonts w:eastAsia="Times New Roman"/>
                <w:color w:val="000000"/>
                <w:sz w:val="22"/>
                <w:lang w:val="bg-BG"/>
              </w:rPr>
              <w:t> </w:t>
            </w:r>
          </w:p>
        </w:tc>
        <w:tc>
          <w:tcPr>
            <w:tcW w:w="542" w:type="pct"/>
            <w:hideMark/>
          </w:tcPr>
          <w:p w14:paraId="43953B78" w14:textId="77777777" w:rsidR="00FF2ADE" w:rsidRPr="005B20F4" w:rsidRDefault="00FF2ADE" w:rsidP="00BF5AC1">
            <w:pPr>
              <w:spacing w:before="120" w:line="271" w:lineRule="auto"/>
              <w:ind w:right="-92"/>
              <w:jc w:val="both"/>
              <w:cnfStyle w:val="000000000000" w:firstRow="0" w:lastRow="0" w:firstColumn="0" w:lastColumn="0" w:oddVBand="0" w:evenVBand="0" w:oddHBand="0" w:evenHBand="0" w:firstRowFirstColumn="0" w:firstRowLastColumn="0" w:lastRowFirstColumn="0" w:lastRowLastColumn="0"/>
              <w:rPr>
                <w:rFonts w:eastAsia="Times New Roman"/>
                <w:color w:val="000000"/>
                <w:sz w:val="22"/>
                <w:lang w:val="bg-BG"/>
              </w:rPr>
            </w:pPr>
            <w:r w:rsidRPr="005B20F4">
              <w:rPr>
                <w:rFonts w:eastAsia="Times New Roman"/>
                <w:color w:val="000000"/>
                <w:sz w:val="22"/>
                <w:lang w:val="bg-BG"/>
              </w:rPr>
              <w:t> </w:t>
            </w:r>
          </w:p>
        </w:tc>
      </w:tr>
      <w:tr w:rsidR="00CB093A" w:rsidRPr="005B20F4" w14:paraId="23E9D14E" w14:textId="77777777" w:rsidTr="000F4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tcPr>
          <w:p w14:paraId="47D4B2D6" w14:textId="69A79FB1" w:rsidR="00CB093A" w:rsidRPr="00421765" w:rsidRDefault="00421765" w:rsidP="00873A16">
            <w:pPr>
              <w:spacing w:before="120" w:line="271" w:lineRule="auto"/>
              <w:ind w:right="24"/>
              <w:jc w:val="both"/>
              <w:rPr>
                <w:rFonts w:eastAsia="Times New Roman"/>
                <w:b w:val="0"/>
                <w:color w:val="000000"/>
                <w:sz w:val="22"/>
                <w:lang w:val="bg-BG"/>
              </w:rPr>
            </w:pPr>
            <w:r w:rsidRPr="00421765">
              <w:rPr>
                <w:rFonts w:eastAsia="Times New Roman"/>
                <w:sz w:val="22"/>
                <w:lang w:val="bg-BG"/>
              </w:rPr>
              <w:t>2.1. Цена за организиране на 1 брой обучение</w:t>
            </w:r>
          </w:p>
        </w:tc>
        <w:tc>
          <w:tcPr>
            <w:tcW w:w="565" w:type="pct"/>
            <w:tcBorders>
              <w:top w:val="none" w:sz="0" w:space="0" w:color="auto"/>
              <w:bottom w:val="none" w:sz="0" w:space="0" w:color="auto"/>
            </w:tcBorders>
          </w:tcPr>
          <w:p w14:paraId="45DD9A14" w14:textId="77777777" w:rsidR="00CB093A" w:rsidRPr="005B20F4" w:rsidRDefault="00CB093A" w:rsidP="00BF5AC1">
            <w:pPr>
              <w:spacing w:before="120" w:line="271" w:lineRule="auto"/>
              <w:ind w:right="-92"/>
              <w:jc w:val="both"/>
              <w:cnfStyle w:val="000000100000" w:firstRow="0" w:lastRow="0" w:firstColumn="0" w:lastColumn="0" w:oddVBand="0" w:evenVBand="0" w:oddHBand="1" w:evenHBand="0" w:firstRowFirstColumn="0" w:firstRowLastColumn="0" w:lastRowFirstColumn="0" w:lastRowLastColumn="0"/>
              <w:rPr>
                <w:rFonts w:eastAsia="Times New Roman"/>
                <w:color w:val="000000"/>
                <w:sz w:val="22"/>
                <w:lang w:val="bg-BG"/>
              </w:rPr>
            </w:pPr>
          </w:p>
        </w:tc>
        <w:tc>
          <w:tcPr>
            <w:tcW w:w="542" w:type="pct"/>
            <w:tcBorders>
              <w:top w:val="none" w:sz="0" w:space="0" w:color="auto"/>
              <w:bottom w:val="none" w:sz="0" w:space="0" w:color="auto"/>
            </w:tcBorders>
          </w:tcPr>
          <w:p w14:paraId="616CBF0A" w14:textId="77777777" w:rsidR="00CB093A" w:rsidRPr="005B20F4" w:rsidRDefault="00CB093A" w:rsidP="00BF5AC1">
            <w:pPr>
              <w:spacing w:before="120" w:line="271" w:lineRule="auto"/>
              <w:ind w:right="-92"/>
              <w:jc w:val="both"/>
              <w:cnfStyle w:val="000000100000" w:firstRow="0" w:lastRow="0" w:firstColumn="0" w:lastColumn="0" w:oddVBand="0" w:evenVBand="0" w:oddHBand="1" w:evenHBand="0" w:firstRowFirstColumn="0" w:firstRowLastColumn="0" w:lastRowFirstColumn="0" w:lastRowLastColumn="0"/>
              <w:rPr>
                <w:rFonts w:eastAsia="Times New Roman"/>
                <w:color w:val="000000"/>
                <w:sz w:val="22"/>
                <w:lang w:val="bg-BG"/>
              </w:rPr>
            </w:pPr>
          </w:p>
        </w:tc>
      </w:tr>
    </w:tbl>
    <w:p w14:paraId="4C19177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br/>
        <w:t>Всички разходи на Изпълнителя са включени в посочената обща цена. </w:t>
      </w:r>
    </w:p>
    <w:p w14:paraId="79A52D07" w14:textId="78371FF6" w:rsidR="00FF2ADE" w:rsidRPr="005B20F4" w:rsidRDefault="00FF2ADE" w:rsidP="00BF5AC1">
      <w:pPr>
        <w:pStyle w:val="a3"/>
        <w:spacing w:before="120" w:beforeAutospacing="0" w:after="0" w:afterAutospacing="0" w:line="271" w:lineRule="auto"/>
        <w:ind w:right="-92"/>
        <w:rPr>
          <w:lang w:val="bg-BG"/>
        </w:rPr>
      </w:pPr>
      <w:r w:rsidRPr="005B20F4">
        <w:rPr>
          <w:rStyle w:val="a7"/>
          <w:b/>
          <w:bCs/>
          <w:lang w:val="bg-BG"/>
        </w:rPr>
        <w:t>Забележка:</w:t>
      </w:r>
      <w:r w:rsidRPr="005B20F4">
        <w:rPr>
          <w:rStyle w:val="a7"/>
          <w:lang w:val="bg-BG"/>
        </w:rPr>
        <w:t xml:space="preserve"> </w:t>
      </w:r>
      <w:r w:rsidR="00661EBB">
        <w:rPr>
          <w:rStyle w:val="a7"/>
          <w:lang w:val="bg-BG"/>
        </w:rPr>
        <w:t xml:space="preserve">Цените за изпълнение на поръчката и на отделните дейности не следва да надвишават посочените в документацията пределни стойности. </w:t>
      </w:r>
      <w:r w:rsidRPr="005B20F4">
        <w:rPr>
          <w:rStyle w:val="a7"/>
          <w:lang w:val="bg-BG"/>
        </w:rPr>
        <w:t xml:space="preserve">Цените следва да бъдат представени в лева без ДДС и с ДДС. Отговорност за евентуално допуснати грешки или пропуски в изчисленията на предложените цени носи единствено участникът в процедурата. При разлика в посочените </w:t>
      </w:r>
      <w:r w:rsidR="008064A7" w:rsidRPr="005B20F4">
        <w:rPr>
          <w:rStyle w:val="a7"/>
          <w:lang w:val="bg-BG"/>
        </w:rPr>
        <w:t>цени, изписани с цифри и думи, комисията</w:t>
      </w:r>
      <w:r w:rsidRPr="005B20F4">
        <w:rPr>
          <w:rStyle w:val="a7"/>
          <w:lang w:val="bg-BG"/>
        </w:rPr>
        <w:t xml:space="preserve"> ще приема за верни написаните с думи.</w:t>
      </w:r>
      <w:r w:rsidR="008721F5" w:rsidRPr="005B20F4">
        <w:rPr>
          <w:rStyle w:val="a7"/>
          <w:lang w:val="bg-BG"/>
        </w:rPr>
        <w:t xml:space="preserve"> При разлика в посочените обща цена и единични цени, </w:t>
      </w:r>
      <w:r w:rsidR="008064A7" w:rsidRPr="005B20F4">
        <w:rPr>
          <w:rStyle w:val="a7"/>
          <w:lang w:val="bg-BG"/>
        </w:rPr>
        <w:t>комисията</w:t>
      </w:r>
      <w:r w:rsidR="008721F5" w:rsidRPr="005B20F4">
        <w:rPr>
          <w:rStyle w:val="a7"/>
          <w:lang w:val="bg-BG"/>
        </w:rPr>
        <w:t xml:space="preserve"> ще приема за верни посочените единични цени.</w:t>
      </w:r>
      <w:r w:rsidR="008064A7" w:rsidRPr="005B20F4">
        <w:rPr>
          <w:lang w:val="bg-BG"/>
        </w:rPr>
        <w:t xml:space="preserve"> </w:t>
      </w:r>
      <w:r w:rsidR="008064A7" w:rsidRPr="005B20F4">
        <w:rPr>
          <w:rStyle w:val="a7"/>
          <w:lang w:val="bg-BG"/>
        </w:rPr>
        <w:t xml:space="preserve">При установено несъответствие между цените, посочени без ДДС и тези, посочени с включен ДДС, комисията ще приеме </w:t>
      </w:r>
      <w:r w:rsidR="00964639" w:rsidRPr="005B20F4">
        <w:rPr>
          <w:rStyle w:val="a7"/>
          <w:lang w:val="bg-BG"/>
        </w:rPr>
        <w:t>з</w:t>
      </w:r>
      <w:r w:rsidR="00964639">
        <w:rPr>
          <w:rStyle w:val="a7"/>
          <w:lang w:val="bg-BG"/>
        </w:rPr>
        <w:t>а</w:t>
      </w:r>
      <w:r w:rsidR="00964639" w:rsidRPr="005B20F4">
        <w:rPr>
          <w:rStyle w:val="a7"/>
          <w:lang w:val="bg-BG"/>
        </w:rPr>
        <w:t xml:space="preserve"> </w:t>
      </w:r>
      <w:r w:rsidR="008064A7" w:rsidRPr="005B20F4">
        <w:rPr>
          <w:rStyle w:val="a7"/>
          <w:lang w:val="bg-BG"/>
        </w:rPr>
        <w:t>верни посочените цени без включен ДДС</w:t>
      </w:r>
    </w:p>
    <w:p w14:paraId="50BD63B9"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0CA7858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Участник: ..................(име и фамилия)</w:t>
      </w:r>
    </w:p>
    <w:p w14:paraId="11BB47C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Длъжност: ..............................................</w:t>
      </w:r>
    </w:p>
    <w:p w14:paraId="58BDFAD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дата:</w:t>
      </w:r>
    </w:p>
    <w:p w14:paraId="0B4D81A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подпис и печат:</w:t>
      </w:r>
    </w:p>
    <w:p w14:paraId="37745C5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0607E3BB" w14:textId="77777777" w:rsidR="00FF2ADE" w:rsidRPr="005B20F4" w:rsidRDefault="00FF2ADE" w:rsidP="00BF5AC1">
      <w:pPr>
        <w:pStyle w:val="a3"/>
        <w:spacing w:before="120" w:beforeAutospacing="0" w:after="0" w:afterAutospacing="0" w:line="271" w:lineRule="auto"/>
        <w:ind w:right="-92"/>
        <w:jc w:val="right"/>
        <w:rPr>
          <w:lang w:val="bg-BG"/>
        </w:rPr>
      </w:pPr>
      <w:r w:rsidRPr="005B20F4">
        <w:rPr>
          <w:rFonts w:eastAsia="Times New Roman"/>
          <w:lang w:val="bg-BG"/>
        </w:rPr>
        <w:br w:type="page"/>
      </w:r>
      <w:r w:rsidRPr="005B20F4">
        <w:rPr>
          <w:i/>
          <w:iCs/>
          <w:lang w:val="bg-BG"/>
        </w:rPr>
        <w:lastRenderedPageBreak/>
        <w:t>Образец №4</w:t>
      </w:r>
    </w:p>
    <w:p w14:paraId="77B83A2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Наименование на участника: ...............................</w:t>
      </w:r>
    </w:p>
    <w:p w14:paraId="719BAD0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ЕГН / ЕИК / БУЛСТАТ/ Идентификация на чуждестранно лице: ..........................................</w:t>
      </w:r>
    </w:p>
    <w:p w14:paraId="7C48DA19" w14:textId="77777777" w:rsidR="00FF2ADE" w:rsidRPr="005B20F4" w:rsidRDefault="00FF2ADE" w:rsidP="00BF5AC1">
      <w:pPr>
        <w:pStyle w:val="3"/>
        <w:numPr>
          <w:ilvl w:val="0"/>
          <w:numId w:val="0"/>
        </w:numPr>
        <w:jc w:val="center"/>
      </w:pPr>
      <w:bookmarkStart w:id="107" w:name="_Toc495931159"/>
      <w:bookmarkStart w:id="108" w:name="_Toc503450573"/>
      <w:r w:rsidRPr="005B20F4">
        <w:t>СПИСЪК-ОПИС НА ПРЕДСТАВЕНИТЕ ОТ УЧАСТНИКА ДОКУМЕНТИ</w:t>
      </w:r>
      <w:bookmarkEnd w:id="107"/>
      <w:bookmarkEnd w:id="108"/>
    </w:p>
    <w:p w14:paraId="3A943F0E" w14:textId="77777777" w:rsidR="003E4349" w:rsidRPr="005B20F4" w:rsidRDefault="00FF2ADE" w:rsidP="003E4349">
      <w:pPr>
        <w:pStyle w:val="a3"/>
        <w:spacing w:before="120" w:beforeAutospacing="0" w:after="0" w:afterAutospacing="0" w:line="271" w:lineRule="auto"/>
        <w:ind w:right="-92"/>
        <w:jc w:val="center"/>
        <w:rPr>
          <w:lang w:val="bg-BG"/>
        </w:rPr>
      </w:pPr>
      <w:r w:rsidRPr="005B20F4">
        <w:rPr>
          <w:lang w:val="bg-BG"/>
        </w:rPr>
        <w:t xml:space="preserve">за участие в процедура за възлагане на обществена поръчка с предмет: </w:t>
      </w:r>
    </w:p>
    <w:p w14:paraId="368FD3A2" w14:textId="4E7C9E32" w:rsidR="008A72F2" w:rsidRDefault="003E1A66" w:rsidP="008A72F2">
      <w:pPr>
        <w:pStyle w:val="a3"/>
        <w:spacing w:before="120" w:beforeAutospacing="0" w:after="0" w:afterAutospacing="0" w:line="271" w:lineRule="auto"/>
        <w:ind w:right="-92"/>
        <w:jc w:val="center"/>
        <w:rPr>
          <w:rStyle w:val="a4"/>
          <w:lang w:val="bg-BG"/>
        </w:rPr>
      </w:pPr>
      <w:r w:rsidRPr="003E1A66">
        <w:rPr>
          <w:rStyle w:val="a4"/>
          <w:lang w:val="bg-BG"/>
        </w:rPr>
        <w:t>Осигуряване на логистика за обучения и изпълнение на дейности за информация и комуникация</w:t>
      </w:r>
    </w:p>
    <w:p w14:paraId="1DCDD0E3" w14:textId="77777777" w:rsidR="003E1A66" w:rsidRPr="005B20F4" w:rsidRDefault="003E1A66" w:rsidP="008A72F2">
      <w:pPr>
        <w:pStyle w:val="a3"/>
        <w:spacing w:before="120" w:beforeAutospacing="0" w:after="0" w:afterAutospacing="0" w:line="271" w:lineRule="auto"/>
        <w:ind w:right="-92"/>
        <w:jc w:val="center"/>
        <w:rPr>
          <w:b/>
          <w:lang w:val="bg-BG"/>
        </w:rPr>
      </w:pPr>
    </w:p>
    <w:tbl>
      <w:tblPr>
        <w:tblStyle w:val="af5"/>
        <w:tblW w:w="5000" w:type="pct"/>
        <w:tblLook w:val="04A0" w:firstRow="1" w:lastRow="0" w:firstColumn="1" w:lastColumn="0" w:noHBand="0" w:noVBand="1"/>
      </w:tblPr>
      <w:tblGrid>
        <w:gridCol w:w="346"/>
        <w:gridCol w:w="5688"/>
        <w:gridCol w:w="1755"/>
        <w:gridCol w:w="1833"/>
      </w:tblGrid>
      <w:tr w:rsidR="00FF2ADE" w:rsidRPr="005B20F4" w14:paraId="37FB6E3C" w14:textId="77777777" w:rsidTr="00D04983">
        <w:tc>
          <w:tcPr>
            <w:tcW w:w="0" w:type="auto"/>
            <w:shd w:val="clear" w:color="auto" w:fill="D0CECE" w:themeFill="background2" w:themeFillShade="E6"/>
            <w:hideMark/>
          </w:tcPr>
          <w:p w14:paraId="707E5155" w14:textId="77777777" w:rsidR="00FF2ADE" w:rsidRPr="005B20F4" w:rsidRDefault="00FF2ADE" w:rsidP="00BF5AC1">
            <w:pPr>
              <w:spacing w:before="120" w:line="271" w:lineRule="auto"/>
              <w:ind w:right="-92"/>
              <w:jc w:val="center"/>
              <w:rPr>
                <w:rFonts w:ascii="Times New Roman" w:eastAsia="Times New Roman" w:hAnsi="Times New Roman" w:cs="Times New Roman"/>
                <w:b/>
                <w:color w:val="000000"/>
                <w:sz w:val="22"/>
                <w:szCs w:val="22"/>
                <w:lang w:val="bg-BG"/>
              </w:rPr>
            </w:pPr>
            <w:r w:rsidRPr="005B20F4">
              <w:rPr>
                <w:rFonts w:ascii="Times New Roman" w:eastAsia="Times New Roman" w:hAnsi="Times New Roman" w:cs="Times New Roman"/>
                <w:b/>
                <w:color w:val="000000"/>
                <w:sz w:val="22"/>
                <w:szCs w:val="22"/>
                <w:lang w:val="bg-BG"/>
              </w:rPr>
              <w:t>№</w:t>
            </w:r>
          </w:p>
        </w:tc>
        <w:tc>
          <w:tcPr>
            <w:tcW w:w="0" w:type="auto"/>
            <w:shd w:val="clear" w:color="auto" w:fill="D0CECE" w:themeFill="background2" w:themeFillShade="E6"/>
            <w:hideMark/>
          </w:tcPr>
          <w:p w14:paraId="390325D0" w14:textId="77777777" w:rsidR="00FF2ADE" w:rsidRPr="005B20F4" w:rsidRDefault="00FF2ADE" w:rsidP="00BF5AC1">
            <w:pPr>
              <w:spacing w:before="120" w:line="271" w:lineRule="auto"/>
              <w:jc w:val="center"/>
              <w:rPr>
                <w:rFonts w:ascii="Times New Roman" w:eastAsia="Times New Roman" w:hAnsi="Times New Roman" w:cs="Times New Roman"/>
                <w:b/>
                <w:color w:val="000000"/>
                <w:sz w:val="22"/>
                <w:szCs w:val="22"/>
                <w:lang w:val="bg-BG"/>
              </w:rPr>
            </w:pPr>
            <w:r w:rsidRPr="005B20F4">
              <w:rPr>
                <w:rFonts w:ascii="Times New Roman" w:eastAsia="Times New Roman" w:hAnsi="Times New Roman" w:cs="Times New Roman"/>
                <w:b/>
                <w:color w:val="000000"/>
                <w:sz w:val="22"/>
                <w:szCs w:val="22"/>
                <w:lang w:val="bg-BG"/>
              </w:rPr>
              <w:t>Съдържание:</w:t>
            </w:r>
          </w:p>
        </w:tc>
        <w:tc>
          <w:tcPr>
            <w:tcW w:w="0" w:type="auto"/>
            <w:shd w:val="clear" w:color="auto" w:fill="D0CECE" w:themeFill="background2" w:themeFillShade="E6"/>
            <w:hideMark/>
          </w:tcPr>
          <w:p w14:paraId="48CE60D2" w14:textId="77777777" w:rsidR="00FF2ADE" w:rsidRPr="005B20F4" w:rsidRDefault="00FF2ADE" w:rsidP="00BF5AC1">
            <w:pPr>
              <w:spacing w:before="120" w:line="271" w:lineRule="auto"/>
              <w:jc w:val="center"/>
              <w:rPr>
                <w:rFonts w:ascii="Times New Roman" w:eastAsia="Times New Roman" w:hAnsi="Times New Roman" w:cs="Times New Roman"/>
                <w:b/>
                <w:color w:val="000000"/>
                <w:sz w:val="22"/>
                <w:szCs w:val="22"/>
                <w:lang w:val="bg-BG"/>
              </w:rPr>
            </w:pPr>
            <w:r w:rsidRPr="005B20F4">
              <w:rPr>
                <w:rFonts w:ascii="Times New Roman" w:eastAsia="Times New Roman" w:hAnsi="Times New Roman" w:cs="Times New Roman"/>
                <w:b/>
                <w:color w:val="000000"/>
                <w:sz w:val="22"/>
                <w:szCs w:val="22"/>
                <w:lang w:val="bg-BG"/>
              </w:rPr>
              <w:t>Вид на документа /оригинал или заверено копие/:</w:t>
            </w:r>
          </w:p>
        </w:tc>
        <w:tc>
          <w:tcPr>
            <w:tcW w:w="0" w:type="auto"/>
            <w:shd w:val="clear" w:color="auto" w:fill="D0CECE" w:themeFill="background2" w:themeFillShade="E6"/>
            <w:hideMark/>
          </w:tcPr>
          <w:p w14:paraId="30654456" w14:textId="77777777" w:rsidR="00FF2ADE" w:rsidRPr="005B20F4" w:rsidRDefault="00FF2ADE" w:rsidP="00BF5AC1">
            <w:pPr>
              <w:spacing w:before="120" w:line="271" w:lineRule="auto"/>
              <w:jc w:val="center"/>
              <w:rPr>
                <w:rFonts w:ascii="Times New Roman" w:eastAsia="Times New Roman" w:hAnsi="Times New Roman" w:cs="Times New Roman"/>
                <w:b/>
                <w:color w:val="000000"/>
                <w:sz w:val="22"/>
                <w:szCs w:val="22"/>
                <w:lang w:val="bg-BG"/>
              </w:rPr>
            </w:pPr>
            <w:r w:rsidRPr="005B20F4">
              <w:rPr>
                <w:rFonts w:ascii="Times New Roman" w:eastAsia="Times New Roman" w:hAnsi="Times New Roman" w:cs="Times New Roman"/>
                <w:b/>
                <w:color w:val="000000"/>
                <w:sz w:val="22"/>
                <w:szCs w:val="22"/>
                <w:lang w:val="bg-BG"/>
              </w:rPr>
              <w:t>Брой страници на документа / от страница до страница:</w:t>
            </w:r>
          </w:p>
        </w:tc>
      </w:tr>
      <w:tr w:rsidR="00FF2ADE" w:rsidRPr="005B20F4" w14:paraId="4A472300" w14:textId="77777777" w:rsidTr="00D04983">
        <w:tc>
          <w:tcPr>
            <w:tcW w:w="0" w:type="auto"/>
            <w:hideMark/>
          </w:tcPr>
          <w:p w14:paraId="43C0C937" w14:textId="21C293B8" w:rsidR="00FF2ADE" w:rsidRPr="005B20F4" w:rsidRDefault="00D04983" w:rsidP="00BF5AC1">
            <w:pPr>
              <w:spacing w:before="120" w:line="271" w:lineRule="auto"/>
              <w:ind w:right="-92"/>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1.</w:t>
            </w:r>
          </w:p>
        </w:tc>
        <w:tc>
          <w:tcPr>
            <w:tcW w:w="0" w:type="auto"/>
            <w:hideMark/>
          </w:tcPr>
          <w:p w14:paraId="55F41F84" w14:textId="6B436E92" w:rsidR="00FF2ADE" w:rsidRPr="005B20F4" w:rsidRDefault="008A72F2"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е-</w:t>
            </w:r>
            <w:r w:rsidR="00FF2ADE" w:rsidRPr="005B20F4">
              <w:rPr>
                <w:rFonts w:ascii="Times New Roman" w:eastAsia="Times New Roman" w:hAnsi="Times New Roman" w:cs="Times New Roman"/>
                <w:color w:val="000000"/>
                <w:sz w:val="22"/>
                <w:szCs w:val="22"/>
                <w:lang w:val="bg-BG"/>
              </w:rPr>
              <w:t>ЕЕДОП</w:t>
            </w:r>
          </w:p>
        </w:tc>
        <w:tc>
          <w:tcPr>
            <w:tcW w:w="0" w:type="auto"/>
            <w:hideMark/>
          </w:tcPr>
          <w:p w14:paraId="1169F14F"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285B1BD3"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54F46537" w14:textId="77777777" w:rsidTr="00D04983">
        <w:tc>
          <w:tcPr>
            <w:tcW w:w="0" w:type="auto"/>
            <w:hideMark/>
          </w:tcPr>
          <w:p w14:paraId="26169D6E" w14:textId="40A9C320"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2.</w:t>
            </w:r>
          </w:p>
        </w:tc>
        <w:tc>
          <w:tcPr>
            <w:tcW w:w="0" w:type="auto"/>
            <w:hideMark/>
          </w:tcPr>
          <w:p w14:paraId="4CA2440D" w14:textId="15B1C6F0" w:rsidR="00FF2ADE" w:rsidRPr="005B20F4" w:rsidRDefault="00FF2ADE" w:rsidP="00661EBB">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Документи, в случай, че участникът е обединение, от който да е видно правното основание за създаване на обединение (ако е приложимо). Представя се оригинал или заверено копие.</w:t>
            </w:r>
          </w:p>
        </w:tc>
        <w:tc>
          <w:tcPr>
            <w:tcW w:w="0" w:type="auto"/>
            <w:hideMark/>
          </w:tcPr>
          <w:p w14:paraId="08197E51"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550FA9DD"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6EDDE586" w14:textId="77777777" w:rsidTr="00D04983">
        <w:tc>
          <w:tcPr>
            <w:tcW w:w="0" w:type="auto"/>
            <w:hideMark/>
          </w:tcPr>
          <w:p w14:paraId="3EDBD854" w14:textId="4BAF6ED4"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3.</w:t>
            </w:r>
          </w:p>
        </w:tc>
        <w:tc>
          <w:tcPr>
            <w:tcW w:w="0" w:type="auto"/>
            <w:hideMark/>
          </w:tcPr>
          <w:p w14:paraId="1306F732" w14:textId="07783DE3"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Документи за доказване на предприетите мерки за надеждност</w:t>
            </w:r>
          </w:p>
        </w:tc>
        <w:tc>
          <w:tcPr>
            <w:tcW w:w="0" w:type="auto"/>
            <w:hideMark/>
          </w:tcPr>
          <w:p w14:paraId="0D45E321"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4D2711AD"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2BF07DD0" w14:textId="77777777" w:rsidTr="00D04983">
        <w:tc>
          <w:tcPr>
            <w:tcW w:w="0" w:type="auto"/>
            <w:hideMark/>
          </w:tcPr>
          <w:p w14:paraId="583DCE9C" w14:textId="243B8A71"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4.</w:t>
            </w:r>
          </w:p>
        </w:tc>
        <w:tc>
          <w:tcPr>
            <w:tcW w:w="0" w:type="auto"/>
            <w:hideMark/>
          </w:tcPr>
          <w:p w14:paraId="562C1348" w14:textId="77777777"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Декларация за ангажираност на подизпълнител</w:t>
            </w:r>
          </w:p>
        </w:tc>
        <w:tc>
          <w:tcPr>
            <w:tcW w:w="0" w:type="auto"/>
            <w:hideMark/>
          </w:tcPr>
          <w:p w14:paraId="73EC9E79"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578888AF"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7E746B24" w14:textId="77777777" w:rsidTr="00D04983">
        <w:tc>
          <w:tcPr>
            <w:tcW w:w="0" w:type="auto"/>
            <w:hideMark/>
          </w:tcPr>
          <w:p w14:paraId="44175F0B" w14:textId="1B3AD936"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5.</w:t>
            </w:r>
          </w:p>
        </w:tc>
        <w:tc>
          <w:tcPr>
            <w:tcW w:w="0" w:type="auto"/>
            <w:hideMark/>
          </w:tcPr>
          <w:p w14:paraId="4FA5F19A" w14:textId="266D7592"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 xml:space="preserve">Техническо предложение – Образец </w:t>
            </w:r>
            <w:r w:rsidR="00657CF3" w:rsidRPr="005B20F4">
              <w:rPr>
                <w:rFonts w:ascii="Times New Roman" w:eastAsia="Times New Roman" w:hAnsi="Times New Roman" w:cs="Times New Roman"/>
                <w:color w:val="000000"/>
                <w:sz w:val="22"/>
                <w:szCs w:val="22"/>
                <w:lang w:val="bg-BG"/>
              </w:rPr>
              <w:t xml:space="preserve">№ </w:t>
            </w:r>
            <w:r w:rsidRPr="005B20F4">
              <w:rPr>
                <w:rFonts w:ascii="Times New Roman" w:eastAsia="Times New Roman" w:hAnsi="Times New Roman" w:cs="Times New Roman"/>
                <w:color w:val="000000"/>
                <w:sz w:val="22"/>
                <w:szCs w:val="22"/>
                <w:lang w:val="bg-BG"/>
              </w:rPr>
              <w:t>2</w:t>
            </w:r>
          </w:p>
        </w:tc>
        <w:tc>
          <w:tcPr>
            <w:tcW w:w="0" w:type="auto"/>
            <w:hideMark/>
          </w:tcPr>
          <w:p w14:paraId="2C327B29"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27ABA20C"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1E12F7B7" w14:textId="77777777" w:rsidTr="00D04983">
        <w:tc>
          <w:tcPr>
            <w:tcW w:w="0" w:type="auto"/>
            <w:hideMark/>
          </w:tcPr>
          <w:p w14:paraId="533F3A8A" w14:textId="3BAB9D05"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6.</w:t>
            </w:r>
          </w:p>
        </w:tc>
        <w:tc>
          <w:tcPr>
            <w:tcW w:w="0" w:type="auto"/>
            <w:hideMark/>
          </w:tcPr>
          <w:p w14:paraId="3BB5A0B7" w14:textId="1BAA6839" w:rsidR="00FF2ADE" w:rsidRPr="005B20F4" w:rsidRDefault="00822FFE" w:rsidP="00822FFE">
            <w:pPr>
              <w:spacing w:before="120" w:line="271" w:lineRule="auto"/>
              <w:jc w:val="both"/>
              <w:rPr>
                <w:rFonts w:ascii="Times New Roman" w:eastAsia="Times New Roman" w:hAnsi="Times New Roman" w:cs="Times New Roman"/>
                <w:color w:val="000000"/>
                <w:sz w:val="22"/>
                <w:szCs w:val="22"/>
                <w:lang w:val="bg-BG"/>
              </w:rPr>
            </w:pPr>
            <w:r>
              <w:rPr>
                <w:rFonts w:ascii="Times New Roman" w:eastAsia="Times New Roman" w:hAnsi="Times New Roman" w:cs="Times New Roman"/>
                <w:color w:val="000000"/>
                <w:sz w:val="22"/>
                <w:szCs w:val="22"/>
                <w:lang w:val="bg-BG"/>
              </w:rPr>
              <w:t>Нотариално заверено п</w:t>
            </w:r>
            <w:r w:rsidR="00B25CB1">
              <w:rPr>
                <w:rFonts w:ascii="Times New Roman" w:eastAsia="Times New Roman" w:hAnsi="Times New Roman" w:cs="Times New Roman"/>
                <w:color w:val="000000"/>
                <w:sz w:val="22"/>
                <w:szCs w:val="22"/>
                <w:lang w:val="bg-BG"/>
              </w:rPr>
              <w:t>ълномощно в оригин</w:t>
            </w:r>
            <w:r w:rsidR="000C66D1">
              <w:rPr>
                <w:rFonts w:ascii="Times New Roman" w:eastAsia="Times New Roman" w:hAnsi="Times New Roman" w:cs="Times New Roman"/>
                <w:color w:val="000000"/>
                <w:sz w:val="22"/>
                <w:szCs w:val="22"/>
                <w:lang w:val="bg-BG"/>
              </w:rPr>
              <w:t>ал</w:t>
            </w:r>
            <w:r w:rsidR="00FF2ADE" w:rsidRPr="005B20F4">
              <w:rPr>
                <w:rFonts w:ascii="Times New Roman" w:eastAsia="Times New Roman" w:hAnsi="Times New Roman" w:cs="Times New Roman"/>
                <w:color w:val="000000"/>
                <w:sz w:val="22"/>
                <w:szCs w:val="22"/>
                <w:lang w:val="bg-BG"/>
              </w:rPr>
              <w:t xml:space="preserve"> на лицето, упълномощено да представлява участника в процедурата (ако е приложимо) Когато участникът не се представлява от лицата, които имат право на това съгласно документите му за регистрация или ако е обединение - от лицето посочено да представлява участника съобразно акта за създаване на обединението или друг документ.</w:t>
            </w:r>
          </w:p>
        </w:tc>
        <w:tc>
          <w:tcPr>
            <w:tcW w:w="0" w:type="auto"/>
            <w:hideMark/>
          </w:tcPr>
          <w:p w14:paraId="41E36B7D"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4C9F8089"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74647BD3" w14:textId="77777777" w:rsidTr="00D04983">
        <w:tc>
          <w:tcPr>
            <w:tcW w:w="0" w:type="auto"/>
            <w:hideMark/>
          </w:tcPr>
          <w:p w14:paraId="58B5E931" w14:textId="41B3AFB1"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t>7.</w:t>
            </w:r>
          </w:p>
        </w:tc>
        <w:tc>
          <w:tcPr>
            <w:tcW w:w="0" w:type="auto"/>
            <w:hideMark/>
          </w:tcPr>
          <w:p w14:paraId="55BFE21A" w14:textId="77777777"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 xml:space="preserve">Декларация за </w:t>
            </w:r>
            <w:proofErr w:type="spellStart"/>
            <w:r w:rsidRPr="005B20F4">
              <w:rPr>
                <w:rFonts w:ascii="Times New Roman" w:eastAsia="Times New Roman" w:hAnsi="Times New Roman" w:cs="Times New Roman"/>
                <w:color w:val="000000"/>
                <w:sz w:val="22"/>
                <w:szCs w:val="22"/>
                <w:lang w:val="bg-BG"/>
              </w:rPr>
              <w:t>конфиденциалност</w:t>
            </w:r>
            <w:proofErr w:type="spellEnd"/>
          </w:p>
        </w:tc>
        <w:tc>
          <w:tcPr>
            <w:tcW w:w="0" w:type="auto"/>
            <w:hideMark/>
          </w:tcPr>
          <w:p w14:paraId="3D51EF77"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0B5C70EA"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435A3860" w14:textId="77777777" w:rsidTr="00D04983">
        <w:tc>
          <w:tcPr>
            <w:tcW w:w="0" w:type="auto"/>
            <w:hideMark/>
          </w:tcPr>
          <w:p w14:paraId="4DEF3E0B" w14:textId="74C0140E" w:rsidR="00FF2ADE" w:rsidRPr="005B20F4" w:rsidRDefault="00D04983" w:rsidP="00BF5AC1">
            <w:pPr>
              <w:spacing w:before="120" w:line="271" w:lineRule="auto"/>
              <w:ind w:right="-92"/>
              <w:jc w:val="both"/>
              <w:rPr>
                <w:rFonts w:ascii="Times New Roman" w:eastAsia="Times New Roman" w:hAnsi="Times New Roman" w:cs="Times New Roman"/>
                <w:sz w:val="22"/>
                <w:szCs w:val="22"/>
                <w:lang w:val="bg-BG"/>
              </w:rPr>
            </w:pPr>
            <w:r w:rsidRPr="005B20F4">
              <w:rPr>
                <w:rFonts w:ascii="Times New Roman" w:eastAsia="Times New Roman" w:hAnsi="Times New Roman" w:cs="Times New Roman"/>
                <w:sz w:val="22"/>
                <w:szCs w:val="22"/>
                <w:lang w:val="bg-BG"/>
              </w:rPr>
              <w:lastRenderedPageBreak/>
              <w:t>8.</w:t>
            </w:r>
          </w:p>
        </w:tc>
        <w:tc>
          <w:tcPr>
            <w:tcW w:w="0" w:type="auto"/>
            <w:hideMark/>
          </w:tcPr>
          <w:p w14:paraId="6E2C1784" w14:textId="24192C2A"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Друга информация и/или документи</w:t>
            </w:r>
            <w:r w:rsidR="00D04983" w:rsidRPr="005B20F4">
              <w:rPr>
                <w:rFonts w:ascii="Times New Roman" w:eastAsia="Times New Roman" w:hAnsi="Times New Roman" w:cs="Times New Roman"/>
                <w:color w:val="000000"/>
                <w:sz w:val="22"/>
                <w:szCs w:val="22"/>
                <w:lang w:val="bg-BG"/>
              </w:rPr>
              <w:t xml:space="preserve"> (ако е приложимо)</w:t>
            </w:r>
          </w:p>
        </w:tc>
        <w:tc>
          <w:tcPr>
            <w:tcW w:w="0" w:type="auto"/>
            <w:hideMark/>
          </w:tcPr>
          <w:p w14:paraId="2C8F15E5"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0847BE3F"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r w:rsidR="00FF2ADE" w:rsidRPr="005B20F4" w14:paraId="42B8D273" w14:textId="77777777" w:rsidTr="00D04983">
        <w:tc>
          <w:tcPr>
            <w:tcW w:w="0" w:type="auto"/>
            <w:gridSpan w:val="4"/>
            <w:hideMark/>
          </w:tcPr>
          <w:p w14:paraId="77318B45" w14:textId="77777777"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 xml:space="preserve">СЪДЪРЖАНИЕ НА ПЛИК „Предлагани ценови параметри” </w:t>
            </w:r>
          </w:p>
        </w:tc>
      </w:tr>
      <w:tr w:rsidR="00FF2ADE" w:rsidRPr="005B20F4" w14:paraId="1B5E8A87" w14:textId="77777777" w:rsidTr="00D04983">
        <w:tc>
          <w:tcPr>
            <w:tcW w:w="0" w:type="auto"/>
            <w:hideMark/>
          </w:tcPr>
          <w:p w14:paraId="476E4D55" w14:textId="07CE6443" w:rsidR="00FF2ADE" w:rsidRPr="005B20F4" w:rsidRDefault="00D04983" w:rsidP="00BF5AC1">
            <w:pPr>
              <w:spacing w:before="120" w:line="271" w:lineRule="auto"/>
              <w:ind w:right="-92"/>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9.</w:t>
            </w:r>
          </w:p>
        </w:tc>
        <w:tc>
          <w:tcPr>
            <w:tcW w:w="0" w:type="auto"/>
            <w:hideMark/>
          </w:tcPr>
          <w:p w14:paraId="6D99A1A0" w14:textId="77777777" w:rsidR="00FF2ADE" w:rsidRPr="005B20F4" w:rsidRDefault="00FF2ADE" w:rsidP="00BF5AC1">
            <w:pPr>
              <w:spacing w:before="120" w:line="271" w:lineRule="auto"/>
              <w:jc w:val="both"/>
              <w:rPr>
                <w:rFonts w:ascii="Times New Roman" w:eastAsia="Times New Roman" w:hAnsi="Times New Roman" w:cs="Times New Roman"/>
                <w:color w:val="000000"/>
                <w:sz w:val="22"/>
                <w:szCs w:val="22"/>
                <w:lang w:val="bg-BG"/>
              </w:rPr>
            </w:pPr>
            <w:r w:rsidRPr="005B20F4">
              <w:rPr>
                <w:rFonts w:ascii="Times New Roman" w:eastAsia="Times New Roman" w:hAnsi="Times New Roman" w:cs="Times New Roman"/>
                <w:color w:val="000000"/>
                <w:sz w:val="22"/>
                <w:szCs w:val="22"/>
                <w:lang w:val="bg-BG"/>
              </w:rPr>
              <w:t>Ценово предложение - Образец №3. Ценовото предложение се поставя в отделен, запечатан непрозрачен плик с надпис „Предлагани ценови параметри“</w:t>
            </w:r>
          </w:p>
        </w:tc>
        <w:tc>
          <w:tcPr>
            <w:tcW w:w="0" w:type="auto"/>
            <w:hideMark/>
          </w:tcPr>
          <w:p w14:paraId="39DA589B" w14:textId="77777777" w:rsidR="00FF2ADE" w:rsidRPr="005B20F4" w:rsidRDefault="00FF2ADE" w:rsidP="00BF5AC1">
            <w:pPr>
              <w:spacing w:before="120" w:line="271" w:lineRule="auto"/>
              <w:ind w:right="-92"/>
              <w:jc w:val="both"/>
              <w:rPr>
                <w:rFonts w:ascii="Times New Roman" w:eastAsia="Times New Roman" w:hAnsi="Times New Roman" w:cs="Times New Roman"/>
                <w:color w:val="000000"/>
                <w:sz w:val="22"/>
                <w:szCs w:val="22"/>
                <w:lang w:val="bg-BG"/>
              </w:rPr>
            </w:pPr>
          </w:p>
        </w:tc>
        <w:tc>
          <w:tcPr>
            <w:tcW w:w="0" w:type="auto"/>
            <w:hideMark/>
          </w:tcPr>
          <w:p w14:paraId="0886184A" w14:textId="77777777" w:rsidR="00FF2ADE" w:rsidRPr="005B20F4" w:rsidRDefault="00FF2ADE" w:rsidP="00BF5AC1">
            <w:pPr>
              <w:spacing w:before="120" w:line="271" w:lineRule="auto"/>
              <w:ind w:right="-92"/>
              <w:jc w:val="both"/>
              <w:rPr>
                <w:rFonts w:ascii="Times New Roman" w:eastAsia="Times New Roman" w:hAnsi="Times New Roman" w:cs="Times New Roman"/>
                <w:sz w:val="22"/>
                <w:szCs w:val="22"/>
                <w:lang w:val="bg-BG"/>
              </w:rPr>
            </w:pPr>
          </w:p>
        </w:tc>
      </w:tr>
    </w:tbl>
    <w:p w14:paraId="14F52700" w14:textId="77777777" w:rsidR="00FF2ADE" w:rsidRPr="005B20F4" w:rsidRDefault="00FF2ADE" w:rsidP="00BF5AC1">
      <w:pPr>
        <w:spacing w:before="120" w:line="271" w:lineRule="auto"/>
        <w:ind w:right="-92"/>
        <w:rPr>
          <w:rFonts w:eastAsia="Times New Roman"/>
          <w:lang w:val="bg-BG"/>
        </w:rPr>
      </w:pPr>
      <w:r w:rsidRPr="005B20F4">
        <w:rPr>
          <w:rFonts w:eastAsia="Times New Roman"/>
          <w:lang w:val="bg-BG"/>
        </w:rPr>
        <w:br/>
        <w:t xml:space="preserve">Дата: </w:t>
      </w:r>
      <w:r w:rsidRPr="005B20F4">
        <w:rPr>
          <w:rFonts w:eastAsia="Times New Roman"/>
          <w:lang w:val="bg-BG"/>
        </w:rPr>
        <w:br/>
        <w:t>Име и фамилия: ......................................................................................</w:t>
      </w:r>
      <w:r w:rsidRPr="005B20F4">
        <w:rPr>
          <w:rFonts w:eastAsia="Times New Roman"/>
          <w:lang w:val="bg-BG"/>
        </w:rPr>
        <w:br/>
        <w:t>Подпис на лицето (и печат) : .............................................................</w:t>
      </w:r>
      <w:r w:rsidRPr="005B20F4">
        <w:rPr>
          <w:rFonts w:eastAsia="Times New Roman"/>
          <w:lang w:val="bg-BG"/>
        </w:rPr>
        <w:br/>
      </w:r>
      <w:r w:rsidRPr="005B20F4">
        <w:rPr>
          <w:rFonts w:eastAsia="Times New Roman"/>
          <w:lang w:val="bg-BG"/>
        </w:rPr>
        <w:br w:type="page"/>
      </w:r>
    </w:p>
    <w:p w14:paraId="1BE5E931" w14:textId="77777777" w:rsidR="00FF2ADE" w:rsidRPr="005B20F4" w:rsidRDefault="00FF2ADE" w:rsidP="00BF5AC1">
      <w:pPr>
        <w:pStyle w:val="a3"/>
        <w:spacing w:before="120" w:beforeAutospacing="0" w:after="0" w:afterAutospacing="0" w:line="271" w:lineRule="auto"/>
        <w:ind w:right="-92"/>
        <w:jc w:val="right"/>
        <w:rPr>
          <w:lang w:val="bg-BG"/>
        </w:rPr>
      </w:pPr>
      <w:r w:rsidRPr="005B20F4">
        <w:rPr>
          <w:i/>
          <w:iCs/>
          <w:lang w:val="bg-BG"/>
        </w:rPr>
        <w:lastRenderedPageBreak/>
        <w:t>Образец №5</w:t>
      </w:r>
    </w:p>
    <w:p w14:paraId="5E2FCD7F" w14:textId="77777777" w:rsidR="00FF2ADE" w:rsidRPr="005B20F4" w:rsidRDefault="00FF2ADE" w:rsidP="00BF5AC1">
      <w:pPr>
        <w:pStyle w:val="3"/>
        <w:numPr>
          <w:ilvl w:val="0"/>
          <w:numId w:val="0"/>
        </w:numPr>
        <w:jc w:val="center"/>
      </w:pPr>
      <w:bookmarkStart w:id="109" w:name="_Toc495931160"/>
      <w:bookmarkStart w:id="110" w:name="_Toc503450574"/>
      <w:r w:rsidRPr="005B20F4">
        <w:rPr>
          <w:rStyle w:val="a4"/>
          <w:b/>
          <w:bCs/>
        </w:rPr>
        <w:t>ДЕКЛАРАЦИЯ ЗА АНГАЖИРАНОСТ НА ПОДИЗПЪЛНИТЕЛ</w:t>
      </w:r>
      <w:bookmarkEnd w:id="109"/>
      <w:bookmarkEnd w:id="110"/>
    </w:p>
    <w:p w14:paraId="6AEB730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w:t>
      </w:r>
    </w:p>
    <w:p w14:paraId="51C7024F" w14:textId="77777777" w:rsidR="003E0497" w:rsidRPr="002952BC" w:rsidRDefault="003E0497" w:rsidP="003E0497">
      <w:pPr>
        <w:pStyle w:val="a3"/>
        <w:spacing w:before="0" w:beforeAutospacing="0" w:after="0" w:afterAutospacing="0" w:line="271" w:lineRule="auto"/>
        <w:ind w:right="-91"/>
        <w:rPr>
          <w:lang w:val="bg-BG"/>
        </w:rPr>
      </w:pPr>
      <w:r w:rsidRPr="002952BC">
        <w:rPr>
          <w:lang w:val="bg-BG"/>
        </w:rPr>
        <w:t>ИНСПЕКТОРАТ</w:t>
      </w:r>
      <w:r>
        <w:rPr>
          <w:lang w:val="bg-BG"/>
        </w:rPr>
        <w:t xml:space="preserve"> към</w:t>
      </w:r>
      <w:r w:rsidRPr="002952BC">
        <w:rPr>
          <w:lang w:val="bg-BG"/>
        </w:rPr>
        <w:t xml:space="preserve"> ВСС</w:t>
      </w:r>
    </w:p>
    <w:p w14:paraId="229AC372" w14:textId="5AB08117" w:rsidR="006D4F5B" w:rsidRDefault="003E0497" w:rsidP="003E0497">
      <w:pPr>
        <w:pStyle w:val="a3"/>
        <w:spacing w:before="120" w:beforeAutospacing="0" w:after="0" w:afterAutospacing="0" w:line="271" w:lineRule="auto"/>
        <w:ind w:right="-92"/>
        <w:rPr>
          <w:lang w:val="bg-BG"/>
        </w:rPr>
      </w:pPr>
      <w:r w:rsidRPr="002952BC">
        <w:rPr>
          <w:lang w:val="bg-BG"/>
        </w:rPr>
        <w:t>гр. София, ул. "Георг Вашингтон" № 17</w:t>
      </w:r>
    </w:p>
    <w:p w14:paraId="40553AE1" w14:textId="77777777" w:rsidR="003E0497" w:rsidRPr="005B20F4" w:rsidRDefault="003E0497" w:rsidP="003E0497">
      <w:pPr>
        <w:pStyle w:val="a3"/>
        <w:spacing w:before="120" w:beforeAutospacing="0" w:after="0" w:afterAutospacing="0" w:line="271" w:lineRule="auto"/>
        <w:ind w:right="-92"/>
        <w:rPr>
          <w:lang w:val="bg-BG"/>
        </w:rPr>
      </w:pPr>
    </w:p>
    <w:p w14:paraId="052B5A5A" w14:textId="71520B55" w:rsidR="00DE4849" w:rsidRPr="005B20F4" w:rsidRDefault="00FF2ADE" w:rsidP="00DE4849">
      <w:pPr>
        <w:pStyle w:val="a3"/>
        <w:spacing w:before="120" w:beforeAutospacing="0" w:after="0" w:afterAutospacing="0" w:line="271" w:lineRule="auto"/>
        <w:ind w:right="-92"/>
        <w:rPr>
          <w:b/>
          <w:lang w:val="bg-BG"/>
        </w:rPr>
      </w:pPr>
      <w:r w:rsidRPr="005B20F4">
        <w:rPr>
          <w:lang w:val="bg-BG"/>
        </w:rPr>
        <w:t>Долуподписаният/-</w:t>
      </w:r>
      <w:proofErr w:type="spellStart"/>
      <w:r w:rsidRPr="005B20F4">
        <w:rPr>
          <w:lang w:val="bg-BG"/>
        </w:rPr>
        <w:t>ната</w:t>
      </w:r>
      <w:proofErr w:type="spellEnd"/>
      <w:r w:rsidRPr="005B20F4">
        <w:rPr>
          <w:lang w:val="bg-BG"/>
        </w:rPr>
        <w:t>/ .........................................................................................................., в качеството ми на .................................................................... (</w:t>
      </w:r>
      <w:r w:rsidRPr="005B20F4">
        <w:rPr>
          <w:rStyle w:val="a7"/>
          <w:lang w:val="bg-BG"/>
        </w:rPr>
        <w:t>посочва се длъжността и качеството, в което лицето има право да представлява и управлява - напр. изпълнителен директор, управител или др</w:t>
      </w:r>
      <w:r w:rsidRPr="005B20F4">
        <w:rPr>
          <w:lang w:val="bg-BG"/>
        </w:rPr>
        <w:t xml:space="preserve">.) на ..............................................................................., ЕИК/ БУЛСТАТ/ друга идентифицираща информация (В съответствие със законодателството на държавата, в която участникът е установен) …………………………………..….., със седалище и адрес на управление....................................................................................... – подизпълнител на участник в </w:t>
      </w:r>
      <w:r w:rsidR="00401E30">
        <w:rPr>
          <w:lang w:val="bg-BG"/>
        </w:rPr>
        <w:t>публично състезание</w:t>
      </w:r>
      <w:r w:rsidRPr="005B20F4">
        <w:rPr>
          <w:lang w:val="bg-BG"/>
        </w:rPr>
        <w:t xml:space="preserve"> за възлагане на обществена поръчка с предмет:</w:t>
      </w:r>
      <w:r w:rsidR="006D4F5B" w:rsidRPr="005B20F4">
        <w:rPr>
          <w:lang w:val="bg-BG"/>
        </w:rPr>
        <w:t xml:space="preserve"> </w:t>
      </w:r>
      <w:r w:rsidR="00401E30"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4B80FB9F" w14:textId="77777777" w:rsidR="006D4F5B" w:rsidRPr="005B20F4" w:rsidRDefault="006D4F5B" w:rsidP="00BF5AC1">
      <w:pPr>
        <w:pStyle w:val="a3"/>
        <w:spacing w:before="120" w:beforeAutospacing="0" w:after="0" w:afterAutospacing="0" w:line="271" w:lineRule="auto"/>
        <w:ind w:right="-92"/>
        <w:rPr>
          <w:lang w:val="bg-BG"/>
        </w:rPr>
      </w:pPr>
    </w:p>
    <w:p w14:paraId="2E5FE123" w14:textId="028D77D7" w:rsidR="00FF2ADE" w:rsidRPr="005B20F4" w:rsidRDefault="00FF2ADE" w:rsidP="00BF5AC1">
      <w:pPr>
        <w:pStyle w:val="a3"/>
        <w:spacing w:before="120" w:beforeAutospacing="0" w:after="0" w:afterAutospacing="0" w:line="271" w:lineRule="auto"/>
        <w:ind w:right="-92"/>
        <w:jc w:val="center"/>
        <w:rPr>
          <w:lang w:val="bg-BG"/>
        </w:rPr>
      </w:pPr>
      <w:r w:rsidRPr="005B20F4">
        <w:rPr>
          <w:rStyle w:val="a4"/>
          <w:lang w:val="bg-BG"/>
        </w:rPr>
        <w:t>Д Е К Л А Р И Р А М, че:</w:t>
      </w:r>
      <w:r w:rsidRPr="005B20F4">
        <w:rPr>
          <w:lang w:val="bg-BG"/>
        </w:rPr>
        <w:t> </w:t>
      </w:r>
      <w:r w:rsidRPr="005B20F4">
        <w:rPr>
          <w:rStyle w:val="a4"/>
          <w:lang w:val="bg-BG"/>
        </w:rPr>
        <w:t> </w:t>
      </w:r>
    </w:p>
    <w:p w14:paraId="2F4CD0E9" w14:textId="4F4BA2A7" w:rsidR="00FF2ADE" w:rsidRPr="005B20F4" w:rsidRDefault="00FF2ADE" w:rsidP="0021087A">
      <w:pPr>
        <w:numPr>
          <w:ilvl w:val="0"/>
          <w:numId w:val="9"/>
        </w:numPr>
        <w:spacing w:before="120" w:line="271" w:lineRule="auto"/>
        <w:ind w:left="0" w:right="-92"/>
        <w:jc w:val="both"/>
        <w:rPr>
          <w:rFonts w:eastAsia="Times New Roman"/>
          <w:color w:val="000000"/>
          <w:lang w:val="bg-BG"/>
        </w:rPr>
      </w:pPr>
      <w:r w:rsidRPr="005B20F4">
        <w:rPr>
          <w:rFonts w:eastAsia="Times New Roman"/>
          <w:color w:val="000000"/>
          <w:lang w:val="bg-BG"/>
        </w:rPr>
        <w:t>ще изпълним поетите ангажименти съобразно дела, посочен от участник</w:t>
      </w:r>
      <w:r w:rsidR="00661EBB">
        <w:rPr>
          <w:rFonts w:eastAsia="Times New Roman"/>
          <w:color w:val="000000"/>
          <w:lang w:val="bg-BG"/>
        </w:rPr>
        <w:t>, а именно:</w:t>
      </w:r>
      <w:r w:rsidRPr="005B20F4">
        <w:rPr>
          <w:rFonts w:eastAsia="Times New Roman"/>
          <w:color w:val="000000"/>
          <w:lang w:val="bg-BG"/>
        </w:rPr>
        <w:t xml:space="preserve"> …………………………</w:t>
      </w:r>
    </w:p>
    <w:p w14:paraId="30F74247" w14:textId="77777777" w:rsidR="00FF2ADE" w:rsidRPr="005B20F4" w:rsidRDefault="00FF2ADE" w:rsidP="0021087A">
      <w:pPr>
        <w:numPr>
          <w:ilvl w:val="0"/>
          <w:numId w:val="9"/>
        </w:numPr>
        <w:spacing w:before="120" w:line="271" w:lineRule="auto"/>
        <w:ind w:left="0" w:right="-92"/>
        <w:jc w:val="both"/>
        <w:rPr>
          <w:rFonts w:eastAsia="Times New Roman"/>
          <w:color w:val="000000"/>
          <w:lang w:val="bg-BG"/>
        </w:rPr>
      </w:pPr>
      <w:r w:rsidRPr="005B20F4">
        <w:rPr>
          <w:rFonts w:eastAsia="Times New Roman"/>
          <w:color w:val="000000"/>
          <w:lang w:val="bg-BG"/>
        </w:rPr>
        <w:t xml:space="preserve">дейности, които са включени в предмета на договора за </w:t>
      </w:r>
      <w:proofErr w:type="spellStart"/>
      <w:r w:rsidRPr="005B20F4">
        <w:rPr>
          <w:rFonts w:eastAsia="Times New Roman"/>
          <w:color w:val="000000"/>
          <w:lang w:val="bg-BG"/>
        </w:rPr>
        <w:t>подизпълнение</w:t>
      </w:r>
      <w:proofErr w:type="spellEnd"/>
      <w:r w:rsidRPr="005B20F4">
        <w:rPr>
          <w:rFonts w:eastAsia="Times New Roman"/>
          <w:color w:val="000000"/>
          <w:lang w:val="bg-BG"/>
        </w:rPr>
        <w:t xml:space="preserve"> и съобразно нашия дял, няма да бъдат </w:t>
      </w:r>
      <w:proofErr w:type="spellStart"/>
      <w:r w:rsidRPr="005B20F4">
        <w:rPr>
          <w:rFonts w:eastAsia="Times New Roman"/>
          <w:color w:val="000000"/>
          <w:lang w:val="bg-BG"/>
        </w:rPr>
        <w:t>превъзлагани</w:t>
      </w:r>
      <w:proofErr w:type="spellEnd"/>
      <w:r w:rsidRPr="005B20F4">
        <w:rPr>
          <w:rFonts w:eastAsia="Times New Roman"/>
          <w:color w:val="000000"/>
          <w:lang w:val="bg-BG"/>
        </w:rPr>
        <w:t xml:space="preserve"> на други подизпълнители.</w:t>
      </w:r>
    </w:p>
    <w:p w14:paraId="18B66A26" w14:textId="44FAD343" w:rsidR="00FF2ADE" w:rsidRPr="005B20F4" w:rsidRDefault="00FF2ADE" w:rsidP="00BF5AC1">
      <w:pPr>
        <w:pStyle w:val="a3"/>
        <w:spacing w:before="120" w:beforeAutospacing="0" w:after="0" w:afterAutospacing="0" w:line="271" w:lineRule="auto"/>
        <w:ind w:right="-92"/>
        <w:rPr>
          <w:lang w:val="bg-BG"/>
        </w:rPr>
      </w:pPr>
    </w:p>
    <w:p w14:paraId="2912EAC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дата …………………………….….</w:t>
      </w:r>
    </w:p>
    <w:p w14:paraId="55C6A0C0" w14:textId="77777777" w:rsidR="00FF2ADE" w:rsidRPr="005B20F4" w:rsidRDefault="00FF2ADE" w:rsidP="00DE4849">
      <w:pPr>
        <w:pStyle w:val="a3"/>
        <w:spacing w:before="120" w:beforeAutospacing="0" w:after="0" w:afterAutospacing="0" w:line="271" w:lineRule="auto"/>
        <w:ind w:left="3600" w:right="-92" w:firstLine="720"/>
        <w:rPr>
          <w:i/>
          <w:lang w:val="bg-BG"/>
        </w:rPr>
      </w:pPr>
      <w:r w:rsidRPr="005B20F4">
        <w:rPr>
          <w:i/>
          <w:lang w:val="bg-BG"/>
        </w:rPr>
        <w:t>Декларатор:</w:t>
      </w:r>
    </w:p>
    <w:p w14:paraId="4011BD44" w14:textId="77777777" w:rsidR="00FF2ADE" w:rsidRPr="005B20F4" w:rsidRDefault="00FF2ADE" w:rsidP="00DE4849">
      <w:pPr>
        <w:pStyle w:val="a3"/>
        <w:spacing w:before="120" w:beforeAutospacing="0" w:after="0" w:afterAutospacing="0" w:line="271" w:lineRule="auto"/>
        <w:ind w:left="5040" w:right="-92" w:firstLine="720"/>
        <w:rPr>
          <w:lang w:val="bg-BG"/>
        </w:rPr>
      </w:pPr>
      <w:r w:rsidRPr="005B20F4">
        <w:rPr>
          <w:lang w:val="bg-BG"/>
        </w:rPr>
        <w:t> ПОДПИС И ПЕЧАТ</w:t>
      </w:r>
    </w:p>
    <w:p w14:paraId="0396B98A" w14:textId="77777777" w:rsidR="00FF2ADE" w:rsidRDefault="00FF2ADE" w:rsidP="00BF5AC1">
      <w:pPr>
        <w:pStyle w:val="a3"/>
        <w:spacing w:before="120" w:beforeAutospacing="0" w:after="0" w:afterAutospacing="0" w:line="271" w:lineRule="auto"/>
        <w:ind w:right="-92"/>
        <w:rPr>
          <w:lang w:val="bg-BG"/>
        </w:rPr>
      </w:pPr>
      <w:r w:rsidRPr="005B20F4">
        <w:rPr>
          <w:lang w:val="bg-BG"/>
        </w:rPr>
        <w:t> </w:t>
      </w:r>
    </w:p>
    <w:p w14:paraId="658791B2" w14:textId="77777777" w:rsidR="00CC7621" w:rsidRPr="005B20F4" w:rsidRDefault="00CC7621" w:rsidP="00BF5AC1">
      <w:pPr>
        <w:pStyle w:val="a3"/>
        <w:spacing w:before="120" w:beforeAutospacing="0" w:after="0" w:afterAutospacing="0" w:line="271" w:lineRule="auto"/>
        <w:ind w:right="-92"/>
        <w:rPr>
          <w:lang w:val="bg-BG"/>
        </w:rPr>
      </w:pPr>
    </w:p>
    <w:p w14:paraId="4858A2D2" w14:textId="18C20023" w:rsidR="00FF2ADE" w:rsidRPr="005B20F4" w:rsidRDefault="00FF2ADE" w:rsidP="00BF5AC1">
      <w:pPr>
        <w:pStyle w:val="a3"/>
        <w:spacing w:before="120" w:beforeAutospacing="0" w:after="0" w:afterAutospacing="0" w:line="271" w:lineRule="auto"/>
        <w:ind w:right="-92"/>
        <w:jc w:val="right"/>
        <w:rPr>
          <w:lang w:val="bg-BG"/>
        </w:rPr>
      </w:pPr>
      <w:r w:rsidRPr="005B20F4">
        <w:rPr>
          <w:i/>
          <w:iCs/>
          <w:lang w:val="bg-BG"/>
        </w:rPr>
        <w:lastRenderedPageBreak/>
        <w:t>Образец №6</w:t>
      </w:r>
    </w:p>
    <w:p w14:paraId="0B6B3B44" w14:textId="77777777" w:rsidR="00FF2ADE" w:rsidRPr="005B20F4" w:rsidRDefault="00FF2ADE" w:rsidP="00BF5AC1">
      <w:pPr>
        <w:pStyle w:val="3"/>
        <w:numPr>
          <w:ilvl w:val="0"/>
          <w:numId w:val="0"/>
        </w:numPr>
        <w:jc w:val="center"/>
      </w:pPr>
      <w:bookmarkStart w:id="111" w:name="_Toc495931161"/>
      <w:bookmarkStart w:id="112" w:name="_Toc503450575"/>
      <w:r w:rsidRPr="005B20F4">
        <w:rPr>
          <w:rStyle w:val="a4"/>
          <w:b/>
          <w:bCs/>
        </w:rPr>
        <w:t>ДЕКЛАРАЦИЯ ЗА КОНФИДЕНЦИАЛНОСТ</w:t>
      </w:r>
      <w:bookmarkEnd w:id="111"/>
      <w:bookmarkEnd w:id="112"/>
    </w:p>
    <w:p w14:paraId="2BCD658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w:t>
      </w:r>
    </w:p>
    <w:p w14:paraId="17B2E3EA" w14:textId="59655DEC" w:rsidR="002952BC" w:rsidRPr="002952BC" w:rsidRDefault="002952BC" w:rsidP="002952BC">
      <w:pPr>
        <w:pStyle w:val="a3"/>
        <w:spacing w:before="0" w:beforeAutospacing="0" w:after="0" w:afterAutospacing="0" w:line="271" w:lineRule="auto"/>
        <w:ind w:right="-91"/>
        <w:rPr>
          <w:lang w:val="bg-BG"/>
        </w:rPr>
      </w:pPr>
      <w:r w:rsidRPr="002952BC">
        <w:rPr>
          <w:lang w:val="bg-BG"/>
        </w:rPr>
        <w:t>ИНСПЕКТОРАТ</w:t>
      </w:r>
      <w:r>
        <w:rPr>
          <w:lang w:val="bg-BG"/>
        </w:rPr>
        <w:t xml:space="preserve"> към</w:t>
      </w:r>
      <w:r w:rsidRPr="002952BC">
        <w:rPr>
          <w:lang w:val="bg-BG"/>
        </w:rPr>
        <w:t xml:space="preserve"> ВСС</w:t>
      </w:r>
    </w:p>
    <w:p w14:paraId="791E8D2D" w14:textId="44DE503D" w:rsidR="006D4F5B" w:rsidRPr="005B20F4" w:rsidRDefault="002952BC" w:rsidP="002952BC">
      <w:pPr>
        <w:pStyle w:val="a3"/>
        <w:spacing w:before="0" w:beforeAutospacing="0" w:after="0" w:afterAutospacing="0" w:line="271" w:lineRule="auto"/>
        <w:ind w:right="-91"/>
        <w:rPr>
          <w:lang w:val="bg-BG"/>
        </w:rPr>
      </w:pPr>
      <w:r w:rsidRPr="002952BC">
        <w:rPr>
          <w:lang w:val="bg-BG"/>
        </w:rPr>
        <w:t>гр. София, ул. "Георг Вашингтон" № 17</w:t>
      </w:r>
    </w:p>
    <w:p w14:paraId="13B67BE3" w14:textId="77777777" w:rsidR="002952BC" w:rsidRDefault="002952BC" w:rsidP="00DE4849">
      <w:pPr>
        <w:pStyle w:val="a3"/>
        <w:spacing w:before="120" w:beforeAutospacing="0" w:after="0" w:afterAutospacing="0" w:line="271" w:lineRule="auto"/>
        <w:ind w:right="-92"/>
        <w:rPr>
          <w:lang w:val="bg-BG"/>
        </w:rPr>
      </w:pPr>
    </w:p>
    <w:p w14:paraId="43C04004" w14:textId="593F853C" w:rsidR="00DE4849" w:rsidRPr="005B20F4" w:rsidRDefault="00FF2ADE" w:rsidP="00DE4849">
      <w:pPr>
        <w:pStyle w:val="a3"/>
        <w:spacing w:before="120" w:beforeAutospacing="0" w:after="0" w:afterAutospacing="0" w:line="271" w:lineRule="auto"/>
        <w:ind w:right="-92"/>
        <w:rPr>
          <w:b/>
          <w:lang w:val="bg-BG"/>
        </w:rPr>
      </w:pPr>
      <w:r w:rsidRPr="005B20F4">
        <w:rPr>
          <w:lang w:val="bg-BG"/>
        </w:rPr>
        <w:t>Долуподписаният/-</w:t>
      </w:r>
      <w:proofErr w:type="spellStart"/>
      <w:r w:rsidRPr="005B20F4">
        <w:rPr>
          <w:lang w:val="bg-BG"/>
        </w:rPr>
        <w:t>ната</w:t>
      </w:r>
      <w:proofErr w:type="spellEnd"/>
      <w:r w:rsidRPr="005B20F4">
        <w:rPr>
          <w:lang w:val="bg-BG"/>
        </w:rPr>
        <w:t>/ .........................................................................................................., в качеството ми на .................................................................... (</w:t>
      </w:r>
      <w:r w:rsidRPr="005B20F4">
        <w:rPr>
          <w:rStyle w:val="a7"/>
          <w:lang w:val="bg-BG"/>
        </w:rPr>
        <w:t>посочва се длъжността и качеството, в което лицето има право да представлява и управлява - напр. изпълнителен директор, управител или др</w:t>
      </w:r>
      <w:r w:rsidRPr="005B20F4">
        <w:rPr>
          <w:lang w:val="bg-BG"/>
        </w:rPr>
        <w:t>.) на ..............................................................................., ЕИК/ БУЛСТАТ/ друга идентифицираща информация (В съответствие със законодателството на държавата, в която участникът е установен) …………………………………..….., със седалище и адрес на управление....................................................................................... – участник в процедура за възлагане на обществена поръчка</w:t>
      </w:r>
      <w:r w:rsidR="00401E30">
        <w:rPr>
          <w:lang w:val="bg-BG"/>
        </w:rPr>
        <w:t xml:space="preserve"> чрез публично състезание</w:t>
      </w:r>
      <w:r w:rsidRPr="005B20F4">
        <w:rPr>
          <w:lang w:val="bg-BG"/>
        </w:rPr>
        <w:t xml:space="preserve"> с предмет:</w:t>
      </w:r>
      <w:r w:rsidR="006D4F5B" w:rsidRPr="005B20F4">
        <w:rPr>
          <w:lang w:val="bg-BG"/>
        </w:rPr>
        <w:t xml:space="preserve"> </w:t>
      </w:r>
      <w:r w:rsidR="003E1A66" w:rsidRPr="003E1A66">
        <w:rPr>
          <w:rStyle w:val="a4"/>
          <w:lang w:val="bg-BG"/>
        </w:rPr>
        <w:t>Осигуряване на логистика за обучения и изпълнение на дейности за информация и комуникация</w:t>
      </w:r>
      <w:r w:rsidR="00B0581F">
        <w:rPr>
          <w:rStyle w:val="a4"/>
          <w:lang w:val="bg-BG"/>
        </w:rPr>
        <w:t xml:space="preserve"> </w:t>
      </w:r>
    </w:p>
    <w:p w14:paraId="241AEDA9" w14:textId="658BEAEC" w:rsidR="00FF2ADE" w:rsidRPr="005B20F4" w:rsidRDefault="00FF2ADE" w:rsidP="00BF5AC1">
      <w:pPr>
        <w:pStyle w:val="a3"/>
        <w:spacing w:before="120" w:beforeAutospacing="0" w:after="0" w:afterAutospacing="0" w:line="271" w:lineRule="auto"/>
        <w:ind w:right="-92"/>
        <w:rPr>
          <w:b/>
          <w:lang w:val="bg-BG"/>
        </w:rPr>
      </w:pPr>
    </w:p>
    <w:p w14:paraId="381C3F0B"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4"/>
          <w:lang w:val="bg-BG"/>
        </w:rPr>
        <w:t>Д Е К Л А Р И Р А М, че:</w:t>
      </w:r>
    </w:p>
    <w:p w14:paraId="7C3E487A" w14:textId="13E90588"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 В представената от мен оферта информацията от </w:t>
      </w:r>
      <w:proofErr w:type="spellStart"/>
      <w:r w:rsidRPr="005B20F4">
        <w:rPr>
          <w:lang w:val="bg-BG"/>
        </w:rPr>
        <w:t>стр</w:t>
      </w:r>
      <w:proofErr w:type="spellEnd"/>
      <w:r w:rsidRPr="005B20F4">
        <w:rPr>
          <w:lang w:val="bg-BG"/>
        </w:rPr>
        <w:t xml:space="preserve">………. до </w:t>
      </w:r>
      <w:proofErr w:type="spellStart"/>
      <w:r w:rsidRPr="005B20F4">
        <w:rPr>
          <w:lang w:val="bg-BG"/>
        </w:rPr>
        <w:t>стр</w:t>
      </w:r>
      <w:proofErr w:type="spellEnd"/>
      <w:r w:rsidRPr="005B20F4">
        <w:rPr>
          <w:lang w:val="bg-BG"/>
        </w:rPr>
        <w:t>…….. от част „………………….“ да се счита за конфиденциална, тъй като съдържа търговска тайна, с оглед на което не бихме желали същата да бъде разкривана от възложителя.</w:t>
      </w:r>
    </w:p>
    <w:p w14:paraId="58DB0642" w14:textId="6D85E5CE" w:rsidR="00FF2ADE" w:rsidRPr="005B20F4" w:rsidRDefault="00FF2ADE" w:rsidP="00BF5AC1">
      <w:pPr>
        <w:pStyle w:val="a3"/>
        <w:spacing w:before="120" w:beforeAutospacing="0" w:after="0" w:afterAutospacing="0" w:line="271" w:lineRule="auto"/>
        <w:ind w:right="-92"/>
        <w:rPr>
          <w:lang w:val="bg-BG"/>
        </w:rPr>
      </w:pPr>
      <w:r w:rsidRPr="005B20F4">
        <w:rPr>
          <w:lang w:val="bg-BG"/>
        </w:rPr>
        <w:t> </w:t>
      </w:r>
      <w:r w:rsidRPr="005B20F4">
        <w:rPr>
          <w:rStyle w:val="a7"/>
          <w:lang w:val="bg-BG"/>
        </w:rPr>
        <w:t xml:space="preserve">*Участниците не могат да се позовават на </w:t>
      </w:r>
      <w:proofErr w:type="spellStart"/>
      <w:r w:rsidRPr="005B20F4">
        <w:rPr>
          <w:rStyle w:val="a7"/>
          <w:lang w:val="bg-BG"/>
        </w:rPr>
        <w:t>конфиденциалност</w:t>
      </w:r>
      <w:proofErr w:type="spellEnd"/>
      <w:r w:rsidRPr="005B20F4">
        <w:rPr>
          <w:rStyle w:val="a7"/>
          <w:lang w:val="bg-BG"/>
        </w:rPr>
        <w:t xml:space="preserve"> по отношение на предложенията от офертите им, които подлежат на оценка.</w:t>
      </w:r>
    </w:p>
    <w:p w14:paraId="658BF39B"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3AD3347D" w14:textId="0CA957A9" w:rsidR="00DE4849" w:rsidRPr="005B20F4" w:rsidRDefault="00FF2ADE" w:rsidP="00DE4849">
      <w:pPr>
        <w:pStyle w:val="a3"/>
        <w:spacing w:before="120" w:beforeAutospacing="0" w:after="0" w:afterAutospacing="0" w:line="271" w:lineRule="auto"/>
        <w:ind w:right="-92"/>
        <w:rPr>
          <w:lang w:val="bg-BG"/>
        </w:rPr>
      </w:pPr>
      <w:r w:rsidRPr="005B20F4">
        <w:rPr>
          <w:lang w:val="bg-BG"/>
        </w:rPr>
        <w:t>дата …………………………….….</w:t>
      </w:r>
      <w:r w:rsidR="00DE4849" w:rsidRPr="005B20F4">
        <w:rPr>
          <w:lang w:val="bg-BG"/>
        </w:rPr>
        <w:tab/>
      </w:r>
      <w:r w:rsidR="00DE4849" w:rsidRPr="005B20F4">
        <w:rPr>
          <w:lang w:val="bg-BG"/>
        </w:rPr>
        <w:tab/>
      </w:r>
      <w:r w:rsidR="00DE4849" w:rsidRPr="005B20F4">
        <w:rPr>
          <w:lang w:val="bg-BG"/>
        </w:rPr>
        <w:tab/>
      </w:r>
      <w:r w:rsidR="00DE4849" w:rsidRPr="005B20F4">
        <w:rPr>
          <w:lang w:val="bg-BG"/>
        </w:rPr>
        <w:tab/>
        <w:t>Декларатор:</w:t>
      </w:r>
    </w:p>
    <w:p w14:paraId="7F6869B3" w14:textId="083B2C34" w:rsidR="00FF2ADE" w:rsidRPr="005B20F4" w:rsidRDefault="00FF2ADE" w:rsidP="00DE4849">
      <w:pPr>
        <w:pStyle w:val="a3"/>
        <w:spacing w:before="120" w:beforeAutospacing="0" w:after="0" w:afterAutospacing="0" w:line="271" w:lineRule="auto"/>
        <w:ind w:left="7200" w:right="-92"/>
        <w:rPr>
          <w:lang w:val="bg-BG"/>
        </w:rPr>
      </w:pPr>
      <w:r w:rsidRPr="005B20F4">
        <w:rPr>
          <w:lang w:val="bg-BG"/>
        </w:rPr>
        <w:t>ПОДПИС И ПЕЧАТ</w:t>
      </w:r>
      <w:r w:rsidRPr="005B20F4">
        <w:rPr>
          <w:rStyle w:val="a4"/>
          <w:lang w:val="bg-BG"/>
        </w:rPr>
        <w:t> </w:t>
      </w:r>
    </w:p>
    <w:p w14:paraId="63ABEFC3" w14:textId="77777777" w:rsidR="00FF2ADE" w:rsidRPr="005B20F4" w:rsidRDefault="00FF2ADE" w:rsidP="00BF5AC1">
      <w:pPr>
        <w:pStyle w:val="a3"/>
        <w:spacing w:before="120" w:beforeAutospacing="0" w:after="0" w:afterAutospacing="0" w:line="271" w:lineRule="auto"/>
        <w:ind w:right="-92"/>
        <w:jc w:val="right"/>
        <w:rPr>
          <w:lang w:val="bg-BG"/>
        </w:rPr>
      </w:pPr>
      <w:r w:rsidRPr="005B20F4">
        <w:rPr>
          <w:rFonts w:eastAsia="Times New Roman"/>
          <w:lang w:val="bg-BG"/>
        </w:rPr>
        <w:br w:type="page"/>
      </w:r>
      <w:r w:rsidRPr="005B20F4">
        <w:rPr>
          <w:i/>
          <w:iCs/>
          <w:lang w:val="bg-BG"/>
        </w:rPr>
        <w:lastRenderedPageBreak/>
        <w:t>Образец №7</w:t>
      </w:r>
    </w:p>
    <w:p w14:paraId="5619EFDE" w14:textId="77777777" w:rsidR="00FF2ADE" w:rsidRPr="005B20F4" w:rsidRDefault="00FF2ADE" w:rsidP="00BF5AC1">
      <w:pPr>
        <w:pStyle w:val="3"/>
        <w:numPr>
          <w:ilvl w:val="0"/>
          <w:numId w:val="0"/>
        </w:numPr>
        <w:ind w:left="360"/>
        <w:jc w:val="center"/>
      </w:pPr>
      <w:bookmarkStart w:id="113" w:name="_Toc495931162"/>
      <w:bookmarkStart w:id="114" w:name="_Toc503450576"/>
      <w:r w:rsidRPr="005B20F4">
        <w:rPr>
          <w:rStyle w:val="a4"/>
          <w:b/>
          <w:bCs/>
        </w:rPr>
        <w:t>ДЕКЛАРАЦИЯ ПО ЧЛ.3, Т.8 ОТ ЗАКОНА ЗА ИКОНОМИЧЕСКИТЕ И ФИНАНСОВИТЕ ОТНОШЕНИЯ С ДРУЖЕСТВАТА, РЕГИСТРИРАНИ В ЮРИСДИКЦИИ С ПРЕФЕРЕНЦИАЛЕН ДАНЪЧЕН, КОНТРОЛИРАНИТЕ ОТ ТЯХ ЛИЦА И ТЕХНИТЕ ДЕЙСТВИТЕЛНИ СОБСТВЕНИЦИ</w:t>
      </w:r>
      <w:bookmarkEnd w:id="113"/>
      <w:bookmarkEnd w:id="114"/>
    </w:p>
    <w:p w14:paraId="3C14044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w:t>
      </w:r>
    </w:p>
    <w:p w14:paraId="590E4FB5" w14:textId="77777777" w:rsidR="002952BC" w:rsidRPr="002952BC" w:rsidRDefault="002952BC" w:rsidP="002952BC">
      <w:pPr>
        <w:pStyle w:val="a3"/>
        <w:spacing w:before="0" w:beforeAutospacing="0" w:after="0" w:afterAutospacing="0" w:line="271" w:lineRule="auto"/>
        <w:ind w:right="-91"/>
        <w:rPr>
          <w:lang w:val="bg-BG"/>
        </w:rPr>
      </w:pPr>
      <w:r w:rsidRPr="002952BC">
        <w:rPr>
          <w:lang w:val="bg-BG"/>
        </w:rPr>
        <w:t>ИНСПЕКТОРАТ</w:t>
      </w:r>
      <w:r>
        <w:rPr>
          <w:lang w:val="bg-BG"/>
        </w:rPr>
        <w:t xml:space="preserve"> към</w:t>
      </w:r>
      <w:r w:rsidRPr="002952BC">
        <w:rPr>
          <w:lang w:val="bg-BG"/>
        </w:rPr>
        <w:t xml:space="preserve"> ВСС</w:t>
      </w:r>
    </w:p>
    <w:p w14:paraId="39143DF0" w14:textId="1514BCEE" w:rsidR="006D4F5B" w:rsidRDefault="002952BC" w:rsidP="002952BC">
      <w:pPr>
        <w:pStyle w:val="a3"/>
        <w:spacing w:before="120" w:beforeAutospacing="0" w:after="0" w:afterAutospacing="0" w:line="271" w:lineRule="auto"/>
        <w:ind w:right="-92"/>
        <w:rPr>
          <w:lang w:val="bg-BG"/>
        </w:rPr>
      </w:pPr>
      <w:r w:rsidRPr="002952BC">
        <w:rPr>
          <w:lang w:val="bg-BG"/>
        </w:rPr>
        <w:t>гр. София, ул. "Георг Вашингтон" № 17</w:t>
      </w:r>
    </w:p>
    <w:p w14:paraId="57A0B8B2" w14:textId="77777777" w:rsidR="002952BC" w:rsidRPr="005B20F4" w:rsidRDefault="002952BC" w:rsidP="002952BC">
      <w:pPr>
        <w:pStyle w:val="a3"/>
        <w:spacing w:before="120" w:beforeAutospacing="0" w:after="0" w:afterAutospacing="0" w:line="271" w:lineRule="auto"/>
        <w:ind w:right="-92"/>
        <w:rPr>
          <w:lang w:val="bg-BG"/>
        </w:rPr>
      </w:pPr>
    </w:p>
    <w:p w14:paraId="5898EA71" w14:textId="23CDD788" w:rsidR="00FF2ADE" w:rsidRPr="005B20F4" w:rsidRDefault="00FF2ADE" w:rsidP="00BF5AC1">
      <w:pPr>
        <w:pStyle w:val="a3"/>
        <w:spacing w:before="120" w:beforeAutospacing="0" w:after="0" w:afterAutospacing="0" w:line="271" w:lineRule="auto"/>
        <w:ind w:right="-92"/>
        <w:rPr>
          <w:b/>
          <w:lang w:val="bg-BG"/>
        </w:rPr>
      </w:pPr>
      <w:r w:rsidRPr="005B20F4">
        <w:rPr>
          <w:lang w:val="bg-BG"/>
        </w:rPr>
        <w:t>Долуподписаният/-</w:t>
      </w:r>
      <w:proofErr w:type="spellStart"/>
      <w:r w:rsidRPr="005B20F4">
        <w:rPr>
          <w:lang w:val="bg-BG"/>
        </w:rPr>
        <w:t>ната</w:t>
      </w:r>
      <w:proofErr w:type="spellEnd"/>
      <w:r w:rsidRPr="005B20F4">
        <w:rPr>
          <w:lang w:val="bg-BG"/>
        </w:rPr>
        <w:t>/ .........................................................................................................., в качеството ми на .................................................................... (</w:t>
      </w:r>
      <w:r w:rsidRPr="005B20F4">
        <w:rPr>
          <w:rStyle w:val="a7"/>
          <w:lang w:val="bg-BG"/>
        </w:rPr>
        <w:t>посочва се длъжността и качеството, в което лицето има право да представлява и управлява - напр. изпълнителен директор, управител или др</w:t>
      </w:r>
      <w:r w:rsidRPr="005B20F4">
        <w:rPr>
          <w:lang w:val="bg-BG"/>
        </w:rPr>
        <w:t>.) на ..............................................................................., ЕИК/ БУЛСТАТ/ друга идентифицираща информация (В съответствие със законодателството на държавата, в която участникът е установен) …………………………………..….., със седалище и адрес на управление....................................................................................... – участник в процедура за възлагане на обществена поръчка</w:t>
      </w:r>
      <w:r w:rsidR="00401E30">
        <w:rPr>
          <w:lang w:val="bg-BG"/>
        </w:rPr>
        <w:t xml:space="preserve"> чрез публично състезание</w:t>
      </w:r>
      <w:r w:rsidRPr="005B20F4">
        <w:rPr>
          <w:lang w:val="bg-BG"/>
        </w:rPr>
        <w:t xml:space="preserve"> с предмет:</w:t>
      </w:r>
      <w:r w:rsidR="006D4F5B" w:rsidRPr="005B20F4">
        <w:rPr>
          <w:lang w:val="bg-BG"/>
        </w:rPr>
        <w:t xml:space="preserve"> </w:t>
      </w:r>
      <w:r w:rsidR="00401E30"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6B8AFE1C" w14:textId="77777777" w:rsidR="00FF2ADE" w:rsidRPr="005B20F4" w:rsidRDefault="00FF2ADE" w:rsidP="00BF5AC1">
      <w:pPr>
        <w:pStyle w:val="a3"/>
        <w:spacing w:before="120" w:beforeAutospacing="0" w:after="0" w:afterAutospacing="0" w:line="271" w:lineRule="auto"/>
        <w:ind w:right="-92"/>
        <w:jc w:val="center"/>
        <w:rPr>
          <w:lang w:val="bg-BG"/>
        </w:rPr>
      </w:pPr>
      <w:r w:rsidRPr="005B20F4">
        <w:rPr>
          <w:rStyle w:val="a4"/>
          <w:lang w:val="bg-BG"/>
        </w:rPr>
        <w:t>Д Е К Л А Р И Р А М, че:</w:t>
      </w:r>
    </w:p>
    <w:p w14:paraId="60D500D9" w14:textId="77777777" w:rsidR="00366A26" w:rsidRPr="00366A26" w:rsidRDefault="00FF2ADE" w:rsidP="00366A26">
      <w:pPr>
        <w:pStyle w:val="a3"/>
        <w:spacing w:before="120" w:line="271" w:lineRule="auto"/>
        <w:ind w:right="-92"/>
        <w:rPr>
          <w:lang w:val="bg-BG"/>
        </w:rPr>
      </w:pPr>
      <w:r w:rsidRPr="005B20F4">
        <w:rPr>
          <w:lang w:val="bg-BG"/>
        </w:rPr>
        <w:t> </w:t>
      </w:r>
      <w:r w:rsidRPr="005B20F4">
        <w:rPr>
          <w:rStyle w:val="a4"/>
          <w:lang w:val="bg-BG"/>
        </w:rPr>
        <w:t> </w:t>
      </w:r>
      <w:r w:rsidRPr="005B20F4">
        <w:rPr>
          <w:lang w:val="bg-BG"/>
        </w:rPr>
        <w:t> </w:t>
      </w:r>
      <w:r w:rsidR="00366A26" w:rsidRPr="00366A26">
        <w:rPr>
          <w:lang w:val="bg-BG"/>
        </w:rPr>
        <w:t xml:space="preserve">1. Представляваното от мен дружество е/не е регистрирано в юрисдикция с преференциален данъчен режим. / Представляваното от мен дружество е регистрирано в юрисдикция с преференциален данъчен режим, а именно: ....................................... </w:t>
      </w:r>
    </w:p>
    <w:p w14:paraId="668E785F" w14:textId="0E4806B1" w:rsidR="00366A26" w:rsidRPr="00366A26" w:rsidRDefault="00366A26" w:rsidP="00366A26">
      <w:pPr>
        <w:pStyle w:val="a3"/>
        <w:spacing w:before="120" w:line="271" w:lineRule="auto"/>
        <w:ind w:right="-92"/>
        <w:rPr>
          <w:lang w:val="bg-BG"/>
        </w:rPr>
      </w:pPr>
      <w:r w:rsidRPr="00366A26">
        <w:rPr>
          <w:i/>
          <w:lang w:val="bg-BG"/>
        </w:rPr>
        <w:t>*Забележка</w:t>
      </w:r>
      <w:r w:rsidRPr="00366A26">
        <w:rPr>
          <w:lang w:val="bg-BG"/>
        </w:rPr>
        <w:t xml:space="preserve">: В т. 1 невярното се </w:t>
      </w:r>
      <w:r w:rsidR="00964639" w:rsidRPr="00366A26">
        <w:rPr>
          <w:lang w:val="bg-BG"/>
        </w:rPr>
        <w:t>зачертава</w:t>
      </w:r>
      <w:r w:rsidRPr="00366A26">
        <w:rPr>
          <w:lang w:val="bg-BG"/>
        </w:rPr>
        <w:t>.</w:t>
      </w:r>
    </w:p>
    <w:p w14:paraId="362DBE6B" w14:textId="30BC186F" w:rsidR="00366A26" w:rsidRPr="00366A26" w:rsidRDefault="00366A26" w:rsidP="00366A26">
      <w:pPr>
        <w:pStyle w:val="a3"/>
        <w:spacing w:before="120" w:line="271" w:lineRule="auto"/>
        <w:ind w:right="-92"/>
        <w:rPr>
          <w:lang w:val="bg-BG"/>
        </w:rPr>
      </w:pPr>
      <w:r w:rsidRPr="00366A26">
        <w:rPr>
          <w:lang w:val="bg-BG"/>
        </w:rPr>
        <w:t xml:space="preserve">2. Представляваното от мен дружество е/не е свързано </w:t>
      </w:r>
      <w:r w:rsidR="00964639" w:rsidRPr="00366A26">
        <w:rPr>
          <w:lang w:val="bg-BG"/>
        </w:rPr>
        <w:t>лице</w:t>
      </w:r>
      <w:r w:rsidRPr="00366A26">
        <w:rPr>
          <w:lang w:val="bg-BG"/>
        </w:rPr>
        <w:t xml:space="preserve"> с дружество, регистрирано в юрисдикция с преференциален данъчен режим. / Представляваното от мен дружество е свързано лице с дружество, регистрирано в юрисдикция с преференциален данъчен режим, а именно с: ....................................... </w:t>
      </w:r>
    </w:p>
    <w:p w14:paraId="13EEEA84" w14:textId="28148C61" w:rsidR="00366A26" w:rsidRPr="00366A26" w:rsidRDefault="00366A26" w:rsidP="00366A26">
      <w:pPr>
        <w:pStyle w:val="a3"/>
        <w:spacing w:before="120" w:line="271" w:lineRule="auto"/>
        <w:ind w:right="-92"/>
        <w:rPr>
          <w:lang w:val="bg-BG"/>
        </w:rPr>
      </w:pPr>
      <w:r w:rsidRPr="00366A26">
        <w:rPr>
          <w:lang w:val="bg-BG"/>
        </w:rPr>
        <w:lastRenderedPageBreak/>
        <w:t>*</w:t>
      </w:r>
      <w:r w:rsidRPr="00366A26">
        <w:rPr>
          <w:i/>
          <w:lang w:val="bg-BG"/>
        </w:rPr>
        <w:t>Забележка</w:t>
      </w:r>
      <w:r w:rsidRPr="00366A26">
        <w:rPr>
          <w:lang w:val="bg-BG"/>
        </w:rPr>
        <w:t xml:space="preserve">: В т. 2 невярното се </w:t>
      </w:r>
      <w:r w:rsidR="00964639" w:rsidRPr="00366A26">
        <w:rPr>
          <w:lang w:val="bg-BG"/>
        </w:rPr>
        <w:t>зачертава</w:t>
      </w:r>
      <w:r w:rsidRPr="00366A26">
        <w:rPr>
          <w:lang w:val="bg-BG"/>
        </w:rPr>
        <w:t>.</w:t>
      </w:r>
    </w:p>
    <w:p w14:paraId="660E0771" w14:textId="77777777" w:rsidR="00366A26" w:rsidRPr="00366A26" w:rsidRDefault="00366A26" w:rsidP="00366A26">
      <w:pPr>
        <w:pStyle w:val="a3"/>
        <w:spacing w:before="120" w:line="271" w:lineRule="auto"/>
        <w:ind w:right="-92"/>
        <w:rPr>
          <w:lang w:val="bg-BG"/>
        </w:rPr>
      </w:pPr>
      <w:r w:rsidRPr="00366A26">
        <w:rPr>
          <w:lang w:val="bg-BG"/>
        </w:rPr>
        <w:t xml:space="preserve">3. Представляваното от мен дружество е/не е част от гражданско дружество/консорциум – участник в настоящата процедура, в което участва дружество, регистрирано в юрисдикция с преференциален данъчен режим/     Представляваното от мен дружество е част от гражданско дружество/консорциум – участник в настоящата процедура, в което участва дружество, регистрирано в юрисдикция с преференциален данъчен режим, а именно : ....................................... </w:t>
      </w:r>
    </w:p>
    <w:p w14:paraId="43407874" w14:textId="1B4CBE49" w:rsidR="00366A26" w:rsidRPr="00366A26" w:rsidRDefault="00366A26" w:rsidP="00366A26">
      <w:pPr>
        <w:pStyle w:val="a3"/>
        <w:spacing w:before="120" w:line="271" w:lineRule="auto"/>
        <w:ind w:right="-92"/>
        <w:rPr>
          <w:lang w:val="bg-BG"/>
        </w:rPr>
      </w:pPr>
      <w:r w:rsidRPr="00366A26">
        <w:rPr>
          <w:lang w:val="bg-BG"/>
        </w:rPr>
        <w:t>*</w:t>
      </w:r>
      <w:r w:rsidRPr="00366A26">
        <w:rPr>
          <w:i/>
          <w:lang w:val="bg-BG"/>
        </w:rPr>
        <w:t>Забележка</w:t>
      </w:r>
      <w:r w:rsidRPr="00366A26">
        <w:rPr>
          <w:lang w:val="bg-BG"/>
        </w:rPr>
        <w:t xml:space="preserve">: В т. 3 невярното се </w:t>
      </w:r>
      <w:r w:rsidR="00964639" w:rsidRPr="00366A26">
        <w:rPr>
          <w:lang w:val="bg-BG"/>
        </w:rPr>
        <w:t>зачертава</w:t>
      </w:r>
      <w:r w:rsidRPr="00366A26">
        <w:rPr>
          <w:lang w:val="bg-BG"/>
        </w:rPr>
        <w:t>.</w:t>
      </w:r>
    </w:p>
    <w:p w14:paraId="629B9988" w14:textId="65825B85" w:rsidR="00366A26" w:rsidRPr="00366A26" w:rsidRDefault="00366A26" w:rsidP="00366A26">
      <w:pPr>
        <w:pStyle w:val="a3"/>
        <w:spacing w:before="120" w:line="271" w:lineRule="auto"/>
        <w:ind w:right="-92"/>
        <w:rPr>
          <w:lang w:val="bg-BG"/>
        </w:rPr>
      </w:pPr>
      <w:r w:rsidRPr="00366A26">
        <w:rPr>
          <w:lang w:val="bg-BG"/>
        </w:rPr>
        <w:t>4. Представляваното от мен дружество попа</w:t>
      </w:r>
      <w:r>
        <w:rPr>
          <w:lang w:val="bg-BG"/>
        </w:rPr>
        <w:t xml:space="preserve">да в изключенията по чл. 4, </w:t>
      </w:r>
      <w:r w:rsidRPr="00366A26">
        <w:rPr>
          <w:lang w:val="bg-BG"/>
        </w:rPr>
        <w:t>т. .............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(ЗИФОДРЮПДРСЛТДС).</w:t>
      </w:r>
    </w:p>
    <w:p w14:paraId="617A25EE" w14:textId="5F0F06F6" w:rsidR="00366A26" w:rsidRDefault="00366A26" w:rsidP="00366A26">
      <w:pPr>
        <w:pStyle w:val="a3"/>
        <w:spacing w:before="120" w:beforeAutospacing="0" w:after="0" w:afterAutospacing="0" w:line="271" w:lineRule="auto"/>
        <w:ind w:right="-92"/>
        <w:rPr>
          <w:lang w:val="bg-BG"/>
        </w:rPr>
      </w:pPr>
      <w:r w:rsidRPr="00366A26">
        <w:rPr>
          <w:lang w:val="bg-BG"/>
        </w:rPr>
        <w:t>*</w:t>
      </w:r>
      <w:r w:rsidRPr="00366A26">
        <w:rPr>
          <w:i/>
          <w:lang w:val="bg-BG"/>
        </w:rPr>
        <w:t>Забележка</w:t>
      </w:r>
      <w:r w:rsidRPr="00366A26">
        <w:rPr>
          <w:lang w:val="bg-BG"/>
        </w:rPr>
        <w:t>: Точка  4 се попълва, когато е приложимо.</w:t>
      </w:r>
    </w:p>
    <w:p w14:paraId="0B85229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Задължавам се, при промяна на горепосочените обстоятелства, писмено да уведомя възложителя за всички промени в процеса на провеждане на обявената обществена поръчка.</w:t>
      </w:r>
    </w:p>
    <w:p w14:paraId="1CED4A22" w14:textId="77777777" w:rsidR="00CC7621" w:rsidRDefault="00CC7621" w:rsidP="00BF5AC1">
      <w:pPr>
        <w:pStyle w:val="a3"/>
        <w:spacing w:before="120" w:beforeAutospacing="0" w:after="0" w:afterAutospacing="0" w:line="271" w:lineRule="auto"/>
        <w:ind w:right="-92"/>
        <w:rPr>
          <w:lang w:val="bg-BG"/>
        </w:rPr>
      </w:pPr>
    </w:p>
    <w:p w14:paraId="0842BCE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1076593E" w14:textId="77777777" w:rsidR="00722573" w:rsidRPr="005B20F4" w:rsidRDefault="00FF2ADE" w:rsidP="00722573">
      <w:pPr>
        <w:pStyle w:val="a3"/>
        <w:spacing w:before="120" w:beforeAutospacing="0" w:after="0" w:afterAutospacing="0" w:line="271" w:lineRule="auto"/>
        <w:ind w:right="-92"/>
        <w:rPr>
          <w:lang w:val="bg-BG"/>
        </w:rPr>
      </w:pPr>
      <w:r w:rsidRPr="005B20F4">
        <w:rPr>
          <w:lang w:val="bg-BG"/>
        </w:rPr>
        <w:t>дата …………………………….….</w:t>
      </w:r>
      <w:r w:rsidR="00722573" w:rsidRPr="005B20F4">
        <w:rPr>
          <w:lang w:val="bg-BG"/>
        </w:rPr>
        <w:tab/>
      </w:r>
      <w:r w:rsidR="00722573" w:rsidRPr="005B20F4">
        <w:rPr>
          <w:lang w:val="bg-BG"/>
        </w:rPr>
        <w:tab/>
      </w:r>
      <w:r w:rsidR="00722573" w:rsidRPr="005B20F4">
        <w:rPr>
          <w:lang w:val="bg-BG"/>
        </w:rPr>
        <w:tab/>
      </w:r>
      <w:r w:rsidR="00722573" w:rsidRPr="005B20F4">
        <w:rPr>
          <w:lang w:val="bg-BG"/>
        </w:rPr>
        <w:tab/>
        <w:t>Декларатор:</w:t>
      </w:r>
    </w:p>
    <w:p w14:paraId="38B67245" w14:textId="77777777" w:rsidR="00FF2ADE" w:rsidRPr="005B20F4" w:rsidRDefault="00FF2ADE" w:rsidP="00722573">
      <w:pPr>
        <w:pStyle w:val="a3"/>
        <w:spacing w:before="120" w:beforeAutospacing="0" w:after="0" w:afterAutospacing="0" w:line="271" w:lineRule="auto"/>
        <w:ind w:left="6480" w:right="-92" w:firstLine="720"/>
        <w:rPr>
          <w:lang w:val="bg-BG"/>
        </w:rPr>
      </w:pPr>
      <w:r w:rsidRPr="005B20F4">
        <w:rPr>
          <w:lang w:val="bg-BG"/>
        </w:rPr>
        <w:t>ПОДПИС И ПЕЧАТ</w:t>
      </w:r>
    </w:p>
    <w:p w14:paraId="4A4A9882" w14:textId="77777777" w:rsidR="00FF2ADE" w:rsidRPr="005B20F4" w:rsidRDefault="00FF2ADE" w:rsidP="00BF5AC1">
      <w:pPr>
        <w:pStyle w:val="a3"/>
        <w:spacing w:before="120" w:beforeAutospacing="0" w:after="0" w:afterAutospacing="0" w:line="271" w:lineRule="auto"/>
        <w:ind w:right="-92"/>
        <w:jc w:val="right"/>
        <w:rPr>
          <w:lang w:val="bg-BG"/>
        </w:rPr>
      </w:pPr>
      <w:r w:rsidRPr="005B20F4">
        <w:rPr>
          <w:rFonts w:eastAsia="Times New Roman"/>
          <w:lang w:val="bg-BG"/>
        </w:rPr>
        <w:br w:type="page"/>
      </w:r>
      <w:r w:rsidRPr="005B20F4">
        <w:rPr>
          <w:i/>
          <w:iCs/>
          <w:lang w:val="bg-BG"/>
        </w:rPr>
        <w:lastRenderedPageBreak/>
        <w:t>Образец №8</w:t>
      </w:r>
    </w:p>
    <w:p w14:paraId="2AC9A319" w14:textId="77777777" w:rsidR="00FF2ADE" w:rsidRPr="005B20F4" w:rsidRDefault="00FF2ADE" w:rsidP="00BF5AC1">
      <w:pPr>
        <w:pStyle w:val="3"/>
        <w:numPr>
          <w:ilvl w:val="0"/>
          <w:numId w:val="0"/>
        </w:numPr>
        <w:jc w:val="center"/>
      </w:pPr>
      <w:bookmarkStart w:id="115" w:name="_Toc495931163"/>
      <w:bookmarkStart w:id="116" w:name="_Toc503450577"/>
      <w:r w:rsidRPr="005B20F4">
        <w:rPr>
          <w:rStyle w:val="a4"/>
          <w:b/>
          <w:bCs/>
        </w:rPr>
        <w:t>ДЕКЛАРАЦИЯ ЗА МЕРКИ СРЕЩУ ИЗПИРАНЕ НА ПАРИ</w:t>
      </w:r>
      <w:bookmarkEnd w:id="115"/>
      <w:bookmarkEnd w:id="116"/>
    </w:p>
    <w:p w14:paraId="1482B0D4"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w:t>
      </w:r>
    </w:p>
    <w:p w14:paraId="4BDA7462" w14:textId="77777777" w:rsidR="002952BC" w:rsidRPr="002952BC" w:rsidRDefault="002952BC" w:rsidP="002952BC">
      <w:pPr>
        <w:pStyle w:val="a3"/>
        <w:spacing w:before="0" w:beforeAutospacing="0" w:after="0" w:afterAutospacing="0" w:line="271" w:lineRule="auto"/>
        <w:ind w:right="-91"/>
        <w:rPr>
          <w:lang w:val="bg-BG"/>
        </w:rPr>
      </w:pPr>
      <w:r w:rsidRPr="002952BC">
        <w:rPr>
          <w:lang w:val="bg-BG"/>
        </w:rPr>
        <w:t>ИНСПЕКТОРАТ</w:t>
      </w:r>
      <w:r>
        <w:rPr>
          <w:lang w:val="bg-BG"/>
        </w:rPr>
        <w:t xml:space="preserve"> към</w:t>
      </w:r>
      <w:r w:rsidRPr="002952BC">
        <w:rPr>
          <w:lang w:val="bg-BG"/>
        </w:rPr>
        <w:t xml:space="preserve"> ВСС</w:t>
      </w:r>
    </w:p>
    <w:p w14:paraId="6B9DC53B" w14:textId="77777777" w:rsidR="002952BC" w:rsidRDefault="002952BC" w:rsidP="002952BC">
      <w:pPr>
        <w:pStyle w:val="a3"/>
        <w:spacing w:before="120" w:beforeAutospacing="0" w:after="0" w:afterAutospacing="0" w:line="271" w:lineRule="auto"/>
        <w:ind w:right="-92"/>
        <w:rPr>
          <w:lang w:val="bg-BG"/>
        </w:rPr>
      </w:pPr>
      <w:r w:rsidRPr="002952BC">
        <w:rPr>
          <w:lang w:val="bg-BG"/>
        </w:rPr>
        <w:t>гр. София, ул. "Георг Вашингтон" № 17</w:t>
      </w:r>
    </w:p>
    <w:p w14:paraId="21B704C3" w14:textId="77777777" w:rsidR="002952BC" w:rsidRDefault="002952BC" w:rsidP="002952BC">
      <w:pPr>
        <w:pStyle w:val="a3"/>
        <w:spacing w:before="120" w:beforeAutospacing="0" w:after="0" w:afterAutospacing="0" w:line="271" w:lineRule="auto"/>
        <w:ind w:right="-92"/>
        <w:rPr>
          <w:lang w:val="bg-BG"/>
        </w:rPr>
      </w:pPr>
    </w:p>
    <w:p w14:paraId="5590A00D" w14:textId="1EA45754" w:rsidR="00FF2ADE" w:rsidRPr="005B20F4" w:rsidRDefault="00FF2ADE" w:rsidP="002952BC">
      <w:pPr>
        <w:pStyle w:val="a3"/>
        <w:spacing w:before="120" w:beforeAutospacing="0" w:after="0" w:afterAutospacing="0" w:line="271" w:lineRule="auto"/>
        <w:ind w:right="-92"/>
        <w:rPr>
          <w:b/>
          <w:lang w:val="bg-BG"/>
        </w:rPr>
      </w:pPr>
      <w:r w:rsidRPr="005B20F4">
        <w:rPr>
          <w:lang w:val="bg-BG"/>
        </w:rPr>
        <w:t>Долуподписаният/-</w:t>
      </w:r>
      <w:proofErr w:type="spellStart"/>
      <w:r w:rsidRPr="005B20F4">
        <w:rPr>
          <w:lang w:val="bg-BG"/>
        </w:rPr>
        <w:t>ната</w:t>
      </w:r>
      <w:proofErr w:type="spellEnd"/>
      <w:r w:rsidRPr="005B20F4">
        <w:rPr>
          <w:lang w:val="bg-BG"/>
        </w:rPr>
        <w:t>/ .........................................................................................................., в качеството ми на .................................................................... (</w:t>
      </w:r>
      <w:r w:rsidRPr="005B20F4">
        <w:rPr>
          <w:rStyle w:val="a7"/>
          <w:lang w:val="bg-BG"/>
        </w:rPr>
        <w:t>посочва се длъжността и качеството, в което лицето има право да представлява и управлява - напр. изпълнителен директор, управител или др</w:t>
      </w:r>
      <w:r w:rsidRPr="005B20F4">
        <w:rPr>
          <w:lang w:val="bg-BG"/>
        </w:rPr>
        <w:t xml:space="preserve">.) на ..............................................................................., ЕИК/ БУЛСТАТ/ друга идентифицираща информация (В съответствие със законодателството на държавата, в която участникът е установен) …………………………………..….., със седалище и адрес на управление....................................................................................... – участник </w:t>
      </w:r>
      <w:r w:rsidR="00401E30">
        <w:rPr>
          <w:lang w:val="bg-BG"/>
        </w:rPr>
        <w:t>в публично състезание</w:t>
      </w:r>
      <w:r w:rsidRPr="005B20F4">
        <w:rPr>
          <w:lang w:val="bg-BG"/>
        </w:rPr>
        <w:t xml:space="preserve"> за възлагане на обществена поръчка с предмет:</w:t>
      </w:r>
      <w:r w:rsidR="006D4F5B" w:rsidRPr="005B20F4">
        <w:rPr>
          <w:lang w:val="bg-BG"/>
        </w:rPr>
        <w:t xml:space="preserve"> </w:t>
      </w:r>
      <w:r w:rsidR="00401E30" w:rsidRPr="00891A4D">
        <w:rPr>
          <w:rFonts w:eastAsia="Times New Roman"/>
          <w:b/>
          <w:lang w:val="bg-BG" w:eastAsia="bg-BG"/>
        </w:rPr>
        <w:t>Осигуряване на логистика за обучения и изпълнение на дейности за информация и комуникация</w:t>
      </w:r>
    </w:p>
    <w:p w14:paraId="2858FFF8" w14:textId="77777777" w:rsidR="006D4F5B" w:rsidRPr="005B20F4" w:rsidRDefault="006D4F5B" w:rsidP="00BF5AC1">
      <w:pPr>
        <w:pStyle w:val="a3"/>
        <w:spacing w:before="120" w:beforeAutospacing="0" w:after="0" w:afterAutospacing="0" w:line="271" w:lineRule="auto"/>
        <w:ind w:right="-92"/>
        <w:rPr>
          <w:b/>
          <w:lang w:val="bg-BG"/>
        </w:rPr>
      </w:pPr>
    </w:p>
    <w:p w14:paraId="7960A07C" w14:textId="77777777" w:rsidR="00FF2ADE" w:rsidRPr="005B20F4" w:rsidRDefault="00FF2ADE" w:rsidP="00BF5AC1">
      <w:pPr>
        <w:pStyle w:val="a3"/>
        <w:spacing w:before="120" w:beforeAutospacing="0" w:after="0" w:afterAutospacing="0" w:line="271" w:lineRule="auto"/>
        <w:ind w:right="-92"/>
        <w:jc w:val="center"/>
        <w:rPr>
          <w:b/>
          <w:lang w:val="bg-BG"/>
        </w:rPr>
      </w:pPr>
      <w:r w:rsidRPr="005B20F4">
        <w:rPr>
          <w:b/>
          <w:lang w:val="bg-BG"/>
        </w:rPr>
        <w:t>Декларирам, че:</w:t>
      </w:r>
    </w:p>
    <w:p w14:paraId="0AF9BB9F" w14:textId="71E0FE71" w:rsidR="00FF2ADE" w:rsidRPr="005B20F4" w:rsidRDefault="00FF2ADE" w:rsidP="00BF5AC1">
      <w:pPr>
        <w:pStyle w:val="a3"/>
        <w:spacing w:before="120" w:beforeAutospacing="0" w:after="0" w:afterAutospacing="0" w:line="271" w:lineRule="auto"/>
        <w:ind w:right="-92"/>
        <w:rPr>
          <w:lang w:val="bg-BG"/>
        </w:rPr>
      </w:pPr>
      <w:r w:rsidRPr="005B20F4">
        <w:rPr>
          <w:lang w:val="bg-BG"/>
        </w:rPr>
        <w:t xml:space="preserve">Действителен собственик по смисъла на </w:t>
      </w:r>
      <w:r w:rsidR="00ED51BC">
        <w:rPr>
          <w:lang w:val="bg-BG"/>
        </w:rPr>
        <w:t>ч</w:t>
      </w:r>
      <w:r w:rsidR="00ED51BC" w:rsidRPr="0067330A">
        <w:rPr>
          <w:lang w:val="bg-BG"/>
        </w:rPr>
        <w:t>л. 59, ал. 1, т. 3</w:t>
      </w:r>
      <w:r w:rsidRPr="005B20F4">
        <w:rPr>
          <w:lang w:val="bg-BG"/>
        </w:rPr>
        <w:t xml:space="preserve"> от ЗМИП на горепосоченото юридическо лице е/са следното/</w:t>
      </w:r>
      <w:proofErr w:type="spellStart"/>
      <w:r w:rsidRPr="005B20F4">
        <w:rPr>
          <w:lang w:val="bg-BG"/>
        </w:rPr>
        <w:t>ните</w:t>
      </w:r>
      <w:proofErr w:type="spellEnd"/>
      <w:r w:rsidRPr="005B20F4">
        <w:rPr>
          <w:lang w:val="bg-BG"/>
        </w:rPr>
        <w:t xml:space="preserve"> физическо/</w:t>
      </w:r>
      <w:proofErr w:type="spellStart"/>
      <w:r w:rsidRPr="005B20F4">
        <w:rPr>
          <w:lang w:val="bg-BG"/>
        </w:rPr>
        <w:t>ки</w:t>
      </w:r>
      <w:proofErr w:type="spellEnd"/>
      <w:r w:rsidRPr="005B20F4">
        <w:rPr>
          <w:lang w:val="bg-BG"/>
        </w:rPr>
        <w:t xml:space="preserve"> лице/а:  </w:t>
      </w:r>
    </w:p>
    <w:p w14:paraId="299F7EEE"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1.…………………………………………………………………………………</w:t>
      </w:r>
    </w:p>
    <w:p w14:paraId="66D544D4"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/име, презиме, фамилия/</w:t>
      </w:r>
    </w:p>
    <w:p w14:paraId="1EBE671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ЕГН: …………………………………..................................................................</w:t>
      </w:r>
    </w:p>
    <w:p w14:paraId="09858A5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Постоянен</w:t>
      </w:r>
      <w:r w:rsidR="006D4F5B" w:rsidRPr="005B20F4">
        <w:rPr>
          <w:lang w:val="bg-BG"/>
        </w:rPr>
        <w:t xml:space="preserve"> адрес ………………………………………………………………</w:t>
      </w:r>
      <w:r w:rsidRPr="005B20F4">
        <w:rPr>
          <w:lang w:val="bg-BG"/>
        </w:rPr>
        <w:t>..</w:t>
      </w:r>
    </w:p>
    <w:p w14:paraId="6317F84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Гражданство: ………………………………......................................................</w:t>
      </w:r>
      <w:r w:rsidR="006D4F5B" w:rsidRPr="005B20F4">
        <w:rPr>
          <w:lang w:val="bg-BG"/>
        </w:rPr>
        <w:t>.</w:t>
      </w:r>
    </w:p>
    <w:p w14:paraId="299D88A0"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Документ за самоличност : ……………………………………………………</w:t>
      </w:r>
    </w:p>
    <w:p w14:paraId="1B8F361F"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601C0E7D"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2F64B95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lastRenderedPageBreak/>
        <w:t>2.…………………………………………………………………………………</w:t>
      </w:r>
    </w:p>
    <w:p w14:paraId="4626EF9C"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/име, презиме, фамилия/</w:t>
      </w:r>
    </w:p>
    <w:p w14:paraId="5EC30591" w14:textId="77777777" w:rsidR="006D4F5B" w:rsidRPr="005B20F4" w:rsidRDefault="006D4F5B" w:rsidP="00BF5AC1">
      <w:pPr>
        <w:pStyle w:val="a3"/>
        <w:spacing w:before="120" w:beforeAutospacing="0" w:after="0" w:afterAutospacing="0" w:line="271" w:lineRule="auto"/>
        <w:ind w:right="-92"/>
        <w:rPr>
          <w:lang w:val="bg-BG"/>
        </w:rPr>
      </w:pPr>
      <w:r w:rsidRPr="005B20F4">
        <w:rPr>
          <w:lang w:val="bg-BG"/>
        </w:rPr>
        <w:t>ЕГН: …………………………………..................................................................</w:t>
      </w:r>
    </w:p>
    <w:p w14:paraId="7AB979F8" w14:textId="77777777" w:rsidR="006D4F5B" w:rsidRPr="005B20F4" w:rsidRDefault="006D4F5B" w:rsidP="00BF5AC1">
      <w:pPr>
        <w:pStyle w:val="a3"/>
        <w:spacing w:before="120" w:beforeAutospacing="0" w:after="0" w:afterAutospacing="0" w:line="271" w:lineRule="auto"/>
        <w:ind w:right="-92"/>
        <w:rPr>
          <w:lang w:val="bg-BG"/>
        </w:rPr>
      </w:pPr>
      <w:r w:rsidRPr="005B20F4">
        <w:rPr>
          <w:lang w:val="bg-BG"/>
        </w:rPr>
        <w:t>Постоянен адрес ………………………………………………………………..</w:t>
      </w:r>
    </w:p>
    <w:p w14:paraId="38890752" w14:textId="77777777" w:rsidR="006D4F5B" w:rsidRPr="005B20F4" w:rsidRDefault="006D4F5B" w:rsidP="00BF5AC1">
      <w:pPr>
        <w:pStyle w:val="a3"/>
        <w:spacing w:before="120" w:beforeAutospacing="0" w:after="0" w:afterAutospacing="0" w:line="271" w:lineRule="auto"/>
        <w:ind w:right="-92"/>
        <w:rPr>
          <w:lang w:val="bg-BG"/>
        </w:rPr>
      </w:pPr>
      <w:r w:rsidRPr="005B20F4">
        <w:rPr>
          <w:lang w:val="bg-BG"/>
        </w:rPr>
        <w:t>Гражданство: ……………………………….......................................................</w:t>
      </w:r>
    </w:p>
    <w:p w14:paraId="7BEAA1BD" w14:textId="77777777" w:rsidR="006D4F5B" w:rsidRPr="005B20F4" w:rsidRDefault="006D4F5B" w:rsidP="00BF5AC1">
      <w:pPr>
        <w:pStyle w:val="a3"/>
        <w:spacing w:before="120" w:beforeAutospacing="0" w:after="0" w:afterAutospacing="0" w:line="271" w:lineRule="auto"/>
        <w:ind w:right="-92"/>
        <w:rPr>
          <w:lang w:val="bg-BG"/>
        </w:rPr>
      </w:pPr>
      <w:r w:rsidRPr="005B20F4">
        <w:rPr>
          <w:lang w:val="bg-BG"/>
        </w:rPr>
        <w:t>Документ за самоличност : ……………………………………………………</w:t>
      </w:r>
    </w:p>
    <w:p w14:paraId="734BBE6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3BD4613E" w14:textId="77777777" w:rsidR="00FF2ADE" w:rsidRPr="005B20F4" w:rsidRDefault="00FF2ADE" w:rsidP="00BF5AC1">
      <w:pPr>
        <w:pStyle w:val="a3"/>
        <w:spacing w:before="120" w:beforeAutospacing="0" w:after="0" w:afterAutospacing="0" w:line="271" w:lineRule="auto"/>
        <w:ind w:right="-92"/>
        <w:rPr>
          <w:i/>
          <w:lang w:val="bg-BG"/>
        </w:rPr>
      </w:pPr>
      <w:r w:rsidRPr="005B20F4">
        <w:rPr>
          <w:i/>
          <w:lang w:val="bg-BG"/>
        </w:rPr>
        <w:t>Забележка: Попълва се съобразно броя на лицата.</w:t>
      </w:r>
    </w:p>
    <w:p w14:paraId="5DA349AF" w14:textId="77777777" w:rsidR="006D4F5B" w:rsidRPr="005B20F4" w:rsidRDefault="006D4F5B" w:rsidP="00BF5AC1">
      <w:pPr>
        <w:pStyle w:val="a3"/>
        <w:spacing w:before="120" w:beforeAutospacing="0" w:after="0" w:afterAutospacing="0" w:line="271" w:lineRule="auto"/>
        <w:ind w:right="-92"/>
        <w:rPr>
          <w:lang w:val="bg-BG"/>
        </w:rPr>
      </w:pPr>
    </w:p>
    <w:p w14:paraId="5075F271"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 </w:t>
      </w:r>
    </w:p>
    <w:p w14:paraId="57E2CA57"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дата:</w:t>
      </w:r>
    </w:p>
    <w:p w14:paraId="32795E06"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Декларатор:</w:t>
      </w:r>
    </w:p>
    <w:p w14:paraId="7518CDAA" w14:textId="77777777" w:rsidR="00FF2ADE" w:rsidRPr="005B20F4" w:rsidRDefault="00FF2ADE" w:rsidP="00BF5AC1">
      <w:pPr>
        <w:pStyle w:val="a3"/>
        <w:spacing w:before="120" w:beforeAutospacing="0" w:after="0" w:afterAutospacing="0" w:line="271" w:lineRule="auto"/>
        <w:ind w:right="-92"/>
        <w:rPr>
          <w:lang w:val="bg-BG"/>
        </w:rPr>
      </w:pPr>
      <w:r w:rsidRPr="005B20F4">
        <w:rPr>
          <w:lang w:val="bg-BG"/>
        </w:rPr>
        <w:t>ПОДПИС И ПЕЧАТ</w:t>
      </w:r>
    </w:p>
    <w:p w14:paraId="125A1467" w14:textId="0C03C59B" w:rsidR="00FF2ADE" w:rsidRDefault="000C70BA" w:rsidP="00401E30">
      <w:pPr>
        <w:pStyle w:val="a3"/>
        <w:spacing w:before="120" w:beforeAutospacing="0" w:after="0" w:afterAutospacing="0" w:line="271" w:lineRule="auto"/>
        <w:ind w:right="-92"/>
        <w:jc w:val="right"/>
        <w:rPr>
          <w:lang w:val="bg-BG"/>
        </w:rPr>
      </w:pP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r>
        <w:rPr>
          <w:lang w:val="bg-BG"/>
        </w:rPr>
        <w:tab/>
      </w:r>
    </w:p>
    <w:p w14:paraId="07C07F50" w14:textId="77777777" w:rsidR="000C70BA" w:rsidRDefault="000C70BA" w:rsidP="00401E30">
      <w:pPr>
        <w:pStyle w:val="a3"/>
        <w:spacing w:before="120" w:beforeAutospacing="0" w:after="0" w:afterAutospacing="0" w:line="271" w:lineRule="auto"/>
        <w:ind w:right="-92"/>
        <w:jc w:val="right"/>
        <w:rPr>
          <w:lang w:val="bg-BG"/>
        </w:rPr>
      </w:pPr>
    </w:p>
    <w:p w14:paraId="7EE0D5C8" w14:textId="77777777" w:rsidR="000C70BA" w:rsidRDefault="000C70BA" w:rsidP="00401E30">
      <w:pPr>
        <w:pStyle w:val="a3"/>
        <w:spacing w:before="120" w:beforeAutospacing="0" w:after="0" w:afterAutospacing="0" w:line="271" w:lineRule="auto"/>
        <w:ind w:right="-92"/>
        <w:jc w:val="right"/>
        <w:rPr>
          <w:lang w:val="bg-BG"/>
        </w:rPr>
      </w:pPr>
    </w:p>
    <w:p w14:paraId="127662EE" w14:textId="77777777" w:rsidR="000C70BA" w:rsidRDefault="000C70BA" w:rsidP="00401E30">
      <w:pPr>
        <w:pStyle w:val="a3"/>
        <w:spacing w:before="120" w:beforeAutospacing="0" w:after="0" w:afterAutospacing="0" w:line="271" w:lineRule="auto"/>
        <w:ind w:right="-92"/>
        <w:jc w:val="right"/>
        <w:rPr>
          <w:lang w:val="bg-BG"/>
        </w:rPr>
      </w:pPr>
    </w:p>
    <w:p w14:paraId="62BDEEF2" w14:textId="77777777" w:rsidR="000C70BA" w:rsidRDefault="000C70BA" w:rsidP="00401E30">
      <w:pPr>
        <w:pStyle w:val="a3"/>
        <w:spacing w:before="120" w:beforeAutospacing="0" w:after="0" w:afterAutospacing="0" w:line="271" w:lineRule="auto"/>
        <w:ind w:right="-92"/>
        <w:jc w:val="right"/>
        <w:rPr>
          <w:lang w:val="bg-BG"/>
        </w:rPr>
      </w:pPr>
    </w:p>
    <w:p w14:paraId="2B849361" w14:textId="77777777" w:rsidR="000C70BA" w:rsidRDefault="000C70BA" w:rsidP="00401E30">
      <w:pPr>
        <w:pStyle w:val="a3"/>
        <w:spacing w:before="120" w:beforeAutospacing="0" w:after="0" w:afterAutospacing="0" w:line="271" w:lineRule="auto"/>
        <w:ind w:right="-92"/>
        <w:jc w:val="right"/>
        <w:rPr>
          <w:lang w:val="bg-BG"/>
        </w:rPr>
      </w:pPr>
    </w:p>
    <w:p w14:paraId="1816C56F" w14:textId="77777777" w:rsidR="000C70BA" w:rsidRDefault="000C70BA" w:rsidP="00401E30">
      <w:pPr>
        <w:pStyle w:val="a3"/>
        <w:spacing w:before="120" w:beforeAutospacing="0" w:after="0" w:afterAutospacing="0" w:line="271" w:lineRule="auto"/>
        <w:ind w:right="-92"/>
        <w:jc w:val="right"/>
        <w:rPr>
          <w:lang w:val="bg-BG"/>
        </w:rPr>
      </w:pPr>
    </w:p>
    <w:p w14:paraId="3CA0FAF5" w14:textId="77777777" w:rsidR="000C70BA" w:rsidRDefault="000C70BA" w:rsidP="00401E30">
      <w:pPr>
        <w:pStyle w:val="a3"/>
        <w:spacing w:before="120" w:beforeAutospacing="0" w:after="0" w:afterAutospacing="0" w:line="271" w:lineRule="auto"/>
        <w:ind w:right="-92"/>
        <w:jc w:val="right"/>
        <w:rPr>
          <w:lang w:val="bg-BG"/>
        </w:rPr>
      </w:pPr>
    </w:p>
    <w:p w14:paraId="06C8555C" w14:textId="77777777" w:rsidR="000C70BA" w:rsidRDefault="000C70BA" w:rsidP="00401E30">
      <w:pPr>
        <w:pStyle w:val="a3"/>
        <w:spacing w:before="120" w:beforeAutospacing="0" w:after="0" w:afterAutospacing="0" w:line="271" w:lineRule="auto"/>
        <w:ind w:right="-92"/>
        <w:jc w:val="right"/>
        <w:rPr>
          <w:lang w:val="bg-BG"/>
        </w:rPr>
      </w:pPr>
    </w:p>
    <w:p w14:paraId="4E7F616B" w14:textId="77777777" w:rsidR="000C70BA" w:rsidRDefault="000C70BA" w:rsidP="00401E30">
      <w:pPr>
        <w:pStyle w:val="a3"/>
        <w:spacing w:before="120" w:beforeAutospacing="0" w:after="0" w:afterAutospacing="0" w:line="271" w:lineRule="auto"/>
        <w:ind w:right="-92"/>
        <w:jc w:val="right"/>
        <w:rPr>
          <w:lang w:val="bg-BG"/>
        </w:rPr>
      </w:pPr>
    </w:p>
    <w:p w14:paraId="07C92C27" w14:textId="77777777" w:rsidR="000C70BA" w:rsidRDefault="000C70BA" w:rsidP="00401E30">
      <w:pPr>
        <w:pStyle w:val="a3"/>
        <w:spacing w:before="120" w:beforeAutospacing="0" w:after="0" w:afterAutospacing="0" w:line="271" w:lineRule="auto"/>
        <w:ind w:right="-92"/>
        <w:jc w:val="right"/>
        <w:rPr>
          <w:lang w:val="bg-BG"/>
        </w:rPr>
      </w:pPr>
    </w:p>
    <w:p w14:paraId="29407A88" w14:textId="34C67F4B" w:rsidR="000C70BA" w:rsidRPr="000C70BA" w:rsidRDefault="000C70BA" w:rsidP="000C70BA">
      <w:pPr>
        <w:pStyle w:val="a3"/>
        <w:spacing w:before="120" w:beforeAutospacing="0" w:after="0" w:afterAutospacing="0" w:line="271" w:lineRule="auto"/>
        <w:ind w:right="-92"/>
        <w:jc w:val="right"/>
        <w:rPr>
          <w:i/>
          <w:iCs/>
          <w:lang w:val="bg-BG"/>
        </w:rPr>
      </w:pPr>
      <w:r w:rsidRPr="000C70BA">
        <w:rPr>
          <w:i/>
          <w:iCs/>
          <w:lang w:val="bg-BG"/>
        </w:rPr>
        <w:lastRenderedPageBreak/>
        <w:t>Обра</w:t>
      </w:r>
      <w:r>
        <w:rPr>
          <w:i/>
          <w:iCs/>
          <w:lang w:val="bg-BG"/>
        </w:rPr>
        <w:t>з</w:t>
      </w:r>
      <w:r w:rsidRPr="000C70BA">
        <w:rPr>
          <w:i/>
          <w:iCs/>
          <w:lang w:val="bg-BG"/>
        </w:rPr>
        <w:t xml:space="preserve">ец № </w:t>
      </w:r>
      <w:r w:rsidRPr="000C70BA">
        <w:rPr>
          <w:i/>
          <w:iCs/>
          <w:lang w:val="bg-BG"/>
        </w:rPr>
        <w:t>9</w:t>
      </w:r>
    </w:p>
    <w:p w14:paraId="29A97C77" w14:textId="77777777" w:rsidR="000C70BA" w:rsidRPr="000C70BA" w:rsidRDefault="000C70BA" w:rsidP="000C70BA">
      <w:pPr>
        <w:spacing w:before="120"/>
        <w:ind w:right="-79" w:firstLine="6379"/>
        <w:jc w:val="right"/>
        <w:rPr>
          <w:rFonts w:eastAsia="Times New Roman"/>
          <w:i/>
          <w:noProof/>
          <w:sz w:val="22"/>
          <w:szCs w:val="22"/>
          <w:u w:val="single"/>
          <w:lang w:val="bg-BG" w:eastAsia="bg-BG"/>
        </w:rPr>
      </w:pPr>
      <w:r w:rsidRPr="000C70BA">
        <w:rPr>
          <w:rFonts w:eastAsia="Times New Roman"/>
          <w:i/>
          <w:noProof/>
          <w:sz w:val="22"/>
          <w:szCs w:val="22"/>
          <w:u w:val="single"/>
          <w:lang w:val="bg-BG" w:eastAsia="bg-BG"/>
        </w:rPr>
        <w:t>Препоръчително съдържание!</w:t>
      </w:r>
    </w:p>
    <w:p w14:paraId="66189887" w14:textId="77777777" w:rsidR="000C70BA" w:rsidRPr="000C70BA" w:rsidRDefault="000C70BA" w:rsidP="00385536">
      <w:pPr>
        <w:jc w:val="both"/>
        <w:rPr>
          <w:rFonts w:eastAsia="Times New Roman"/>
          <w:b/>
          <w:noProof/>
          <w:lang w:val="bg-BG" w:eastAsia="bg-BG"/>
        </w:rPr>
      </w:pPr>
      <w:r w:rsidRPr="000C70BA">
        <w:rPr>
          <w:rFonts w:eastAsia="Times New Roman"/>
          <w:b/>
          <w:noProof/>
          <w:lang w:val="bg-BG" w:eastAsia="bg-BG"/>
        </w:rPr>
        <w:t>До</w:t>
      </w:r>
    </w:p>
    <w:p w14:paraId="58A04ED4" w14:textId="3A551934" w:rsidR="000C70BA" w:rsidRPr="000C70BA" w:rsidRDefault="000C70BA" w:rsidP="000C70BA">
      <w:pPr>
        <w:jc w:val="both"/>
        <w:rPr>
          <w:rFonts w:eastAsia="Times New Roman"/>
          <w:noProof/>
          <w:lang w:val="bg-BG" w:eastAsia="bg-BG"/>
        </w:rPr>
      </w:pPr>
      <w:r w:rsidRPr="000C70BA">
        <w:rPr>
          <w:rFonts w:eastAsia="Times New Roman"/>
          <w:noProof/>
          <w:lang w:val="bg-BG" w:eastAsia="bg-BG"/>
        </w:rPr>
        <w:t>(Възложител)………………………………………..</w:t>
      </w:r>
    </w:p>
    <w:p w14:paraId="18FD086A" w14:textId="21266F2C" w:rsidR="000C70BA" w:rsidRPr="000C70BA" w:rsidRDefault="000C70BA" w:rsidP="000C70BA">
      <w:pPr>
        <w:jc w:val="both"/>
        <w:rPr>
          <w:rFonts w:eastAsia="Times New Roman"/>
          <w:noProof/>
          <w:lang w:val="bg-BG" w:eastAsia="bg-BG"/>
        </w:rPr>
      </w:pPr>
      <w:r w:rsidRPr="000C70BA">
        <w:rPr>
          <w:rFonts w:eastAsia="Times New Roman"/>
          <w:noProof/>
          <w:lang w:val="bg-BG" w:eastAsia="bg-BG"/>
        </w:rPr>
        <w:t>(адрес)……………………………………………….</w:t>
      </w:r>
    </w:p>
    <w:p w14:paraId="3E38857A" w14:textId="77777777" w:rsidR="000C70BA" w:rsidRDefault="000C70BA" w:rsidP="000C70BA">
      <w:pPr>
        <w:rPr>
          <w:rFonts w:eastAsia="Times New Roman"/>
          <w:noProof/>
          <w:lang w:val="bg-BG" w:eastAsia="bg-BG"/>
        </w:rPr>
      </w:pPr>
    </w:p>
    <w:p w14:paraId="5A83B2EA" w14:textId="77777777" w:rsidR="00385536" w:rsidRPr="000C70BA" w:rsidRDefault="00385536" w:rsidP="000C70BA">
      <w:pPr>
        <w:rPr>
          <w:rFonts w:eastAsia="Times New Roman"/>
          <w:noProof/>
          <w:lang w:val="bg-BG" w:eastAsia="bg-BG"/>
        </w:rPr>
      </w:pPr>
      <w:bookmarkStart w:id="117" w:name="_GoBack"/>
      <w:bookmarkEnd w:id="117"/>
    </w:p>
    <w:p w14:paraId="1965714A" w14:textId="77777777" w:rsidR="000C70BA" w:rsidRPr="000C70BA" w:rsidRDefault="000C70BA" w:rsidP="000C70BA">
      <w:pPr>
        <w:jc w:val="center"/>
        <w:rPr>
          <w:rFonts w:eastAsia="Times New Roman"/>
          <w:b/>
          <w:bCs/>
          <w:noProof/>
          <w:color w:val="000000"/>
          <w:spacing w:val="-3"/>
          <w:lang w:val="bg-BG" w:eastAsia="bg-BG"/>
        </w:rPr>
      </w:pPr>
      <w:r w:rsidRPr="000C70BA">
        <w:rPr>
          <w:rFonts w:eastAsia="Times New Roman"/>
          <w:b/>
          <w:bCs/>
          <w:noProof/>
          <w:color w:val="000000"/>
          <w:spacing w:val="-3"/>
          <w:lang w:val="bg-BG" w:eastAsia="bg-BG"/>
        </w:rPr>
        <w:t>Банкова гаранция №..............</w:t>
      </w:r>
    </w:p>
    <w:p w14:paraId="63B7E0CC" w14:textId="77777777" w:rsidR="000C70BA" w:rsidRPr="000C70BA" w:rsidRDefault="000C70BA" w:rsidP="000C70BA">
      <w:pPr>
        <w:shd w:val="clear" w:color="auto" w:fill="FFFFFF"/>
        <w:jc w:val="center"/>
        <w:rPr>
          <w:rFonts w:eastAsia="Times New Roman"/>
          <w:b/>
          <w:bCs/>
          <w:noProof/>
          <w:color w:val="000000"/>
          <w:spacing w:val="-3"/>
          <w:lang w:val="bg-BG" w:eastAsia="bg-BG"/>
        </w:rPr>
      </w:pPr>
      <w:r w:rsidRPr="000C70BA">
        <w:rPr>
          <w:rFonts w:eastAsia="Times New Roman"/>
          <w:b/>
          <w:bCs/>
          <w:noProof/>
          <w:color w:val="000000"/>
          <w:spacing w:val="-3"/>
          <w:lang w:val="bg-BG" w:eastAsia="bg-BG"/>
        </w:rPr>
        <w:t>за изпълнение на договор за обществена поръчка</w:t>
      </w:r>
    </w:p>
    <w:p w14:paraId="2037E5CD" w14:textId="77777777" w:rsidR="000C70BA" w:rsidRPr="000C70BA" w:rsidRDefault="000C70BA" w:rsidP="000C70BA">
      <w:pPr>
        <w:shd w:val="clear" w:color="auto" w:fill="FFFFFF"/>
        <w:jc w:val="center"/>
        <w:rPr>
          <w:rFonts w:eastAsia="Times New Roman"/>
          <w:b/>
          <w:noProof/>
          <w:sz w:val="28"/>
          <w:szCs w:val="28"/>
          <w:lang w:val="bg-BG" w:eastAsia="bg-BG"/>
        </w:rPr>
      </w:pPr>
    </w:p>
    <w:p w14:paraId="1B77AE56" w14:textId="77777777" w:rsidR="000C70BA" w:rsidRPr="000C70BA" w:rsidRDefault="000C70BA" w:rsidP="000C70BA">
      <w:pPr>
        <w:ind w:firstLine="540"/>
        <w:jc w:val="both"/>
        <w:rPr>
          <w:rFonts w:eastAsia="Times New Roman"/>
          <w:b/>
          <w:i/>
          <w:noProof/>
          <w:lang w:val="bg-BG" w:eastAsia="bg-BG"/>
        </w:rPr>
      </w:pPr>
      <w:r w:rsidRPr="000C70BA">
        <w:rPr>
          <w:rFonts w:eastAsia="Times New Roman"/>
          <w:noProof/>
          <w:color w:val="000000"/>
          <w:spacing w:val="-4"/>
          <w:lang w:val="bg-BG" w:eastAsia="bg-BG"/>
        </w:rPr>
        <w:t>Ние,</w:t>
      </w:r>
      <w:r w:rsidRPr="000C70BA">
        <w:rPr>
          <w:rFonts w:eastAsia="Times New Roman"/>
          <w:noProof/>
          <w:color w:val="000000"/>
          <w:lang w:val="bg-BG" w:eastAsia="bg-BG"/>
        </w:rPr>
        <w:t xml:space="preserve"> .................................. </w:t>
      </w:r>
      <w:r w:rsidRPr="000C70BA">
        <w:rPr>
          <w:rFonts w:eastAsia="Times New Roman"/>
          <w:i/>
          <w:noProof/>
          <w:color w:val="000000"/>
          <w:lang w:val="bg-BG" w:eastAsia="bg-BG"/>
        </w:rPr>
        <w:t>(банка)</w:t>
      </w:r>
      <w:r w:rsidRPr="000C70BA">
        <w:rPr>
          <w:rFonts w:eastAsia="Times New Roman"/>
          <w:noProof/>
          <w:color w:val="000000"/>
          <w:lang w:val="bg-BG" w:eastAsia="bg-BG"/>
        </w:rPr>
        <w:t xml:space="preserve">, със седалище ........................................................ </w:t>
      </w:r>
      <w:r w:rsidRPr="000C70BA">
        <w:rPr>
          <w:rFonts w:eastAsia="Times New Roman"/>
          <w:i/>
          <w:noProof/>
          <w:color w:val="000000"/>
          <w:spacing w:val="2"/>
          <w:lang w:val="bg-BG" w:eastAsia="bg-BG"/>
        </w:rPr>
        <w:t>(адрес)</w:t>
      </w:r>
      <w:r w:rsidRPr="000C70BA">
        <w:rPr>
          <w:rFonts w:eastAsia="Times New Roman"/>
          <w:noProof/>
          <w:color w:val="000000"/>
          <w:spacing w:val="2"/>
          <w:lang w:val="bg-BG" w:eastAsia="bg-BG"/>
        </w:rPr>
        <w:t xml:space="preserve"> сме уведомени,</w:t>
      </w:r>
      <w:r w:rsidRPr="000C70BA">
        <w:rPr>
          <w:rFonts w:eastAsia="Times New Roman"/>
          <w:noProof/>
          <w:lang w:val="bg-BG" w:eastAsia="bg-BG"/>
        </w:rPr>
        <w:t xml:space="preserve"> </w:t>
      </w:r>
      <w:r w:rsidRPr="000C70BA">
        <w:rPr>
          <w:rFonts w:eastAsia="Times New Roman"/>
          <w:noProof/>
          <w:color w:val="000000"/>
          <w:spacing w:val="-1"/>
          <w:lang w:val="bg-BG" w:eastAsia="bg-BG"/>
        </w:rPr>
        <w:t xml:space="preserve">че </w:t>
      </w:r>
      <w:r w:rsidRPr="000C70BA">
        <w:rPr>
          <w:rFonts w:eastAsia="Times New Roman"/>
          <w:noProof/>
          <w:color w:val="000000"/>
          <w:lang w:val="bg-BG" w:eastAsia="bg-BG"/>
        </w:rPr>
        <w:t>между Вас,</w:t>
      </w:r>
      <w:r w:rsidRPr="000C70BA">
        <w:rPr>
          <w:rFonts w:eastAsia="Times New Roman"/>
          <w:noProof/>
          <w:lang w:val="bg-BG" w:eastAsia="bg-BG"/>
        </w:rPr>
        <w:t xml:space="preserve"> .................................................. </w:t>
      </w:r>
      <w:r w:rsidRPr="000C70BA">
        <w:rPr>
          <w:rFonts w:eastAsia="Times New Roman"/>
          <w:i/>
          <w:noProof/>
          <w:color w:val="000000"/>
          <w:spacing w:val="-1"/>
          <w:lang w:val="bg-BG" w:eastAsia="bg-BG"/>
        </w:rPr>
        <w:t>(Възложител)</w:t>
      </w:r>
      <w:r w:rsidRPr="000C70BA">
        <w:rPr>
          <w:rFonts w:eastAsia="Times New Roman"/>
          <w:noProof/>
          <w:color w:val="000000"/>
          <w:spacing w:val="-1"/>
          <w:lang w:val="bg-BG" w:eastAsia="bg-BG"/>
        </w:rPr>
        <w:t>, като Възложител и</w:t>
      </w:r>
      <w:r w:rsidRPr="000C70BA">
        <w:rPr>
          <w:rFonts w:eastAsia="Times New Roman"/>
          <w:noProof/>
          <w:lang w:val="bg-BG" w:eastAsia="bg-BG"/>
        </w:rPr>
        <w:t xml:space="preserve"> </w:t>
      </w:r>
      <w:r w:rsidRPr="000C70BA">
        <w:rPr>
          <w:rFonts w:eastAsia="Times New Roman"/>
          <w:noProof/>
          <w:color w:val="000000"/>
          <w:spacing w:val="-2"/>
          <w:lang w:val="bg-BG" w:eastAsia="bg-BG"/>
        </w:rPr>
        <w:t xml:space="preserve">фирма </w:t>
      </w:r>
      <w:r w:rsidRPr="000C70BA">
        <w:rPr>
          <w:rFonts w:eastAsia="Times New Roman"/>
          <w:noProof/>
          <w:color w:val="000000"/>
          <w:lang w:val="bg-BG" w:eastAsia="bg-BG"/>
        </w:rPr>
        <w:t>.....................................</w:t>
      </w:r>
      <w:r w:rsidRPr="000C70BA">
        <w:rPr>
          <w:rFonts w:eastAsia="Times New Roman"/>
          <w:noProof/>
          <w:color w:val="000000"/>
          <w:spacing w:val="-5"/>
          <w:lang w:val="bg-BG" w:eastAsia="bg-BG"/>
        </w:rPr>
        <w:t>, със</w:t>
      </w:r>
      <w:r w:rsidRPr="000C70BA">
        <w:rPr>
          <w:rFonts w:eastAsia="Times New Roman"/>
          <w:noProof/>
          <w:lang w:val="bg-BG" w:eastAsia="bg-BG"/>
        </w:rPr>
        <w:t xml:space="preserve"> </w:t>
      </w:r>
      <w:r w:rsidRPr="000C70BA">
        <w:rPr>
          <w:rFonts w:eastAsia="Times New Roman"/>
          <w:noProof/>
          <w:color w:val="000000"/>
          <w:spacing w:val="-2"/>
          <w:lang w:val="bg-BG" w:eastAsia="bg-BG"/>
        </w:rPr>
        <w:t>седалище ......................................................................</w:t>
      </w:r>
      <w:r w:rsidRPr="000C70BA">
        <w:rPr>
          <w:rFonts w:eastAsia="Times New Roman"/>
          <w:noProof/>
          <w:color w:val="000000"/>
          <w:lang w:val="bg-BG" w:eastAsia="bg-BG"/>
        </w:rPr>
        <w:t xml:space="preserve"> </w:t>
      </w:r>
      <w:r w:rsidRPr="000C70BA">
        <w:rPr>
          <w:rFonts w:eastAsia="Times New Roman"/>
          <w:i/>
          <w:noProof/>
          <w:color w:val="000000"/>
          <w:spacing w:val="-3"/>
          <w:lang w:val="bg-BG" w:eastAsia="bg-BG"/>
        </w:rPr>
        <w:t>(адрес)</w:t>
      </w:r>
      <w:r w:rsidRPr="000C70BA">
        <w:rPr>
          <w:rFonts w:eastAsia="Times New Roman"/>
          <w:noProof/>
          <w:color w:val="000000"/>
          <w:spacing w:val="-3"/>
          <w:lang w:val="bg-BG" w:eastAsia="bg-BG"/>
        </w:rPr>
        <w:t>,</w:t>
      </w:r>
      <w:r w:rsidRPr="000C70BA">
        <w:rPr>
          <w:rFonts w:eastAsia="Times New Roman"/>
          <w:noProof/>
          <w:lang w:val="bg-BG" w:eastAsia="bg-BG"/>
        </w:rPr>
        <w:t xml:space="preserve"> с </w:t>
      </w:r>
      <w:r w:rsidRPr="000C70BA">
        <w:rPr>
          <w:rFonts w:eastAsia="Times New Roman"/>
          <w:noProof/>
          <w:color w:val="000000"/>
          <w:spacing w:val="-1"/>
          <w:lang w:val="bg-BG" w:eastAsia="bg-BG"/>
        </w:rPr>
        <w:t xml:space="preserve">ЕИК/БУЛСТАТ/ </w:t>
      </w:r>
      <w:r w:rsidRPr="000C70BA">
        <w:rPr>
          <w:rFonts w:eastAsia="Times New Roman"/>
          <w:noProof/>
          <w:color w:val="000000"/>
          <w:lang w:val="bg-BG" w:eastAsia="bg-BG"/>
        </w:rPr>
        <w:t xml:space="preserve">..........................., като Изпълнител, </w:t>
      </w:r>
      <w:r w:rsidRPr="000C70BA">
        <w:rPr>
          <w:rFonts w:eastAsia="Times New Roman"/>
          <w:noProof/>
          <w:lang w:val="bg-BG" w:eastAsia="bg-BG"/>
        </w:rPr>
        <w:t xml:space="preserve">съгласно Решение № … / … </w:t>
      </w:r>
      <w:r w:rsidRPr="000C70BA">
        <w:rPr>
          <w:rFonts w:eastAsia="Times New Roman"/>
          <w:i/>
          <w:noProof/>
          <w:lang w:val="bg-BG" w:eastAsia="bg-BG"/>
        </w:rPr>
        <w:t>(дата)</w:t>
      </w:r>
      <w:r w:rsidRPr="000C70BA">
        <w:rPr>
          <w:rFonts w:eastAsia="Times New Roman"/>
          <w:noProof/>
          <w:lang w:val="bg-BG" w:eastAsia="bg-BG"/>
        </w:rPr>
        <w:t xml:space="preserve">, </w:t>
      </w:r>
      <w:r w:rsidRPr="000C70BA">
        <w:rPr>
          <w:rFonts w:eastAsia="Times New Roman"/>
          <w:noProof/>
          <w:color w:val="000000"/>
          <w:lang w:val="bg-BG" w:eastAsia="bg-BG"/>
        </w:rPr>
        <w:t>предстои да бъде сключен</w:t>
      </w:r>
      <w:r w:rsidRPr="000C70BA">
        <w:rPr>
          <w:rFonts w:eastAsia="Times New Roman"/>
          <w:noProof/>
          <w:color w:val="000000"/>
          <w:spacing w:val="1"/>
          <w:lang w:val="bg-BG" w:eastAsia="bg-BG"/>
        </w:rPr>
        <w:t xml:space="preserve"> договор </w:t>
      </w:r>
      <w:r w:rsidRPr="000C70BA">
        <w:rPr>
          <w:rFonts w:eastAsia="Times New Roman"/>
          <w:noProof/>
          <w:color w:val="000000"/>
          <w:lang w:val="bg-BG" w:eastAsia="bg-BG"/>
        </w:rPr>
        <w:t xml:space="preserve">за обществена поръчка с предмет: </w:t>
      </w:r>
      <w:r w:rsidRPr="000C70BA">
        <w:rPr>
          <w:rFonts w:eastAsia="Times New Roman"/>
          <w:b/>
          <w:lang w:val="bg-BG" w:eastAsia="bg-BG"/>
        </w:rPr>
        <w:t>„Осигуряване на логистика за обучения и изпълнение на дейности за информация и комуникация“</w:t>
      </w:r>
      <w:r w:rsidRPr="000C70BA">
        <w:rPr>
          <w:rFonts w:eastAsia="Times New Roman"/>
          <w:b/>
          <w:i/>
          <w:lang w:val="bg-BG" w:eastAsia="bg-BG"/>
        </w:rPr>
        <w:t xml:space="preserve"> </w:t>
      </w:r>
      <w:r w:rsidRPr="000C70BA">
        <w:rPr>
          <w:rFonts w:eastAsia="Times New Roman"/>
          <w:lang w:val="bg-BG" w:eastAsia="bg-BG"/>
        </w:rPr>
        <w:t>на обща стойност</w:t>
      </w:r>
      <w:r w:rsidRPr="000C70BA">
        <w:rPr>
          <w:rFonts w:eastAsia="Times New Roman"/>
          <w:b/>
          <w:i/>
          <w:lang w:val="bg-BG" w:eastAsia="bg-BG"/>
        </w:rPr>
        <w:t xml:space="preserve"> ...............</w:t>
      </w:r>
      <w:r w:rsidRPr="000C70BA">
        <w:rPr>
          <w:rFonts w:eastAsia="Times New Roman"/>
          <w:noProof/>
          <w:color w:val="000000"/>
          <w:lang w:val="bg-BG" w:eastAsia="bg-BG"/>
        </w:rPr>
        <w:t xml:space="preserve"> </w:t>
      </w:r>
      <w:r w:rsidRPr="000C70BA">
        <w:rPr>
          <w:rFonts w:eastAsia="Times New Roman"/>
          <w:i/>
          <w:noProof/>
          <w:color w:val="000000"/>
          <w:lang w:val="bg-BG" w:eastAsia="bg-BG"/>
        </w:rPr>
        <w:t>(</w:t>
      </w:r>
      <w:r w:rsidRPr="000C70BA">
        <w:rPr>
          <w:rFonts w:eastAsia="Times New Roman"/>
          <w:i/>
          <w:noProof/>
          <w:color w:val="000000"/>
          <w:spacing w:val="-2"/>
          <w:lang w:val="bg-BG" w:eastAsia="bg-BG"/>
        </w:rPr>
        <w:t>цифром)</w:t>
      </w:r>
      <w:r w:rsidRPr="000C70BA">
        <w:rPr>
          <w:rFonts w:eastAsia="Times New Roman"/>
          <w:noProof/>
          <w:color w:val="000000"/>
          <w:spacing w:val="-2"/>
          <w:lang w:val="bg-BG" w:eastAsia="bg-BG"/>
        </w:rPr>
        <w:t xml:space="preserve"> .......................................... </w:t>
      </w:r>
      <w:r w:rsidRPr="000C70BA">
        <w:rPr>
          <w:rFonts w:eastAsia="Times New Roman"/>
          <w:i/>
          <w:noProof/>
          <w:color w:val="000000"/>
          <w:spacing w:val="-2"/>
          <w:lang w:val="bg-BG" w:eastAsia="bg-BG"/>
        </w:rPr>
        <w:t>(словом)</w:t>
      </w:r>
      <w:r w:rsidRPr="000C70BA">
        <w:rPr>
          <w:rFonts w:eastAsia="Times New Roman"/>
          <w:noProof/>
          <w:color w:val="000000"/>
          <w:spacing w:val="-2"/>
          <w:lang w:val="bg-BG" w:eastAsia="bg-BG"/>
        </w:rPr>
        <w:t xml:space="preserve"> лева </w:t>
      </w:r>
      <w:r w:rsidRPr="000C70BA">
        <w:rPr>
          <w:rFonts w:eastAsia="Times New Roman"/>
          <w:noProof/>
          <w:spacing w:val="-2"/>
          <w:lang w:val="bg-BG" w:eastAsia="bg-BG"/>
        </w:rPr>
        <w:t>без ДДС.</w:t>
      </w:r>
    </w:p>
    <w:p w14:paraId="5967C9F2" w14:textId="77777777" w:rsidR="000C70BA" w:rsidRPr="000C70BA" w:rsidRDefault="000C70BA" w:rsidP="000C70BA">
      <w:pPr>
        <w:spacing w:before="120"/>
        <w:ind w:firstLine="539"/>
        <w:jc w:val="both"/>
        <w:rPr>
          <w:rFonts w:eastAsia="Times New Roman"/>
          <w:lang w:val="bg-BG" w:eastAsia="en-GB"/>
        </w:rPr>
      </w:pPr>
      <w:r w:rsidRPr="000C70BA">
        <w:rPr>
          <w:rFonts w:eastAsia="Times New Roman"/>
          <w:color w:val="000000"/>
          <w:spacing w:val="4"/>
          <w:szCs w:val="28"/>
          <w:lang w:val="bg-BG" w:eastAsia="en-GB"/>
        </w:rPr>
        <w:t xml:space="preserve">В съответствие с условията по договора Изпълнителят следва да представи във Ваша полза </w:t>
      </w:r>
      <w:r w:rsidRPr="000C70BA">
        <w:rPr>
          <w:rFonts w:eastAsia="Times New Roman"/>
          <w:color w:val="000000"/>
          <w:spacing w:val="1"/>
          <w:szCs w:val="28"/>
          <w:lang w:val="bg-BG" w:eastAsia="en-GB"/>
        </w:rPr>
        <w:t>банкова гаранция за изпълнение на договора и за обезпечаване на гаранционния срок за</w:t>
      </w:r>
      <w:r w:rsidRPr="000C70BA">
        <w:rPr>
          <w:rFonts w:eastAsia="Times New Roman"/>
          <w:szCs w:val="28"/>
          <w:lang w:val="bg-BG" w:eastAsia="en-GB"/>
        </w:rPr>
        <w:t xml:space="preserve"> </w:t>
      </w:r>
      <w:r w:rsidRPr="000C70BA">
        <w:rPr>
          <w:rFonts w:eastAsia="Times New Roman"/>
          <w:color w:val="000000"/>
          <w:spacing w:val="-2"/>
          <w:szCs w:val="28"/>
          <w:lang w:val="bg-BG" w:eastAsia="en-GB"/>
        </w:rPr>
        <w:t xml:space="preserve">сумата </w:t>
      </w:r>
      <w:r w:rsidRPr="000C70BA">
        <w:rPr>
          <w:rFonts w:eastAsia="Times New Roman"/>
          <w:color w:val="000000"/>
          <w:szCs w:val="28"/>
          <w:lang w:val="bg-BG" w:eastAsia="en-GB"/>
        </w:rPr>
        <w:t xml:space="preserve">............................... </w:t>
      </w:r>
      <w:r w:rsidRPr="000C70BA">
        <w:rPr>
          <w:rFonts w:eastAsia="Times New Roman"/>
          <w:i/>
          <w:color w:val="000000"/>
          <w:spacing w:val="3"/>
          <w:szCs w:val="28"/>
          <w:lang w:val="bg-BG" w:eastAsia="en-GB"/>
        </w:rPr>
        <w:t>(</w:t>
      </w:r>
      <w:proofErr w:type="spellStart"/>
      <w:r w:rsidRPr="000C70BA">
        <w:rPr>
          <w:rFonts w:eastAsia="Times New Roman"/>
          <w:i/>
          <w:color w:val="000000"/>
          <w:spacing w:val="3"/>
          <w:szCs w:val="28"/>
          <w:lang w:val="bg-BG" w:eastAsia="en-GB"/>
        </w:rPr>
        <w:t>цифром</w:t>
      </w:r>
      <w:proofErr w:type="spellEnd"/>
      <w:r w:rsidRPr="000C70BA">
        <w:rPr>
          <w:rFonts w:eastAsia="Times New Roman"/>
          <w:i/>
          <w:color w:val="000000"/>
          <w:spacing w:val="3"/>
          <w:szCs w:val="28"/>
          <w:lang w:val="bg-BG" w:eastAsia="en-GB"/>
        </w:rPr>
        <w:t>)</w:t>
      </w:r>
      <w:r w:rsidRPr="000C70BA">
        <w:rPr>
          <w:rFonts w:eastAsia="Times New Roman"/>
          <w:color w:val="000000"/>
          <w:spacing w:val="3"/>
          <w:szCs w:val="28"/>
          <w:lang w:val="bg-BG" w:eastAsia="en-GB"/>
        </w:rPr>
        <w:t xml:space="preserve">, ............................................ </w:t>
      </w:r>
      <w:r w:rsidRPr="000C70BA">
        <w:rPr>
          <w:rFonts w:eastAsia="Times New Roman"/>
          <w:i/>
          <w:color w:val="000000"/>
          <w:spacing w:val="-1"/>
          <w:szCs w:val="28"/>
          <w:lang w:val="bg-BG" w:eastAsia="en-GB"/>
        </w:rPr>
        <w:t>(словом) лв.</w:t>
      </w:r>
    </w:p>
    <w:p w14:paraId="7DBB254C" w14:textId="77777777" w:rsidR="000C70BA" w:rsidRPr="000C70BA" w:rsidRDefault="000C70BA" w:rsidP="000C70BA">
      <w:pPr>
        <w:shd w:val="clear" w:color="auto" w:fill="FFFFFF"/>
        <w:ind w:firstLine="539"/>
        <w:jc w:val="both"/>
        <w:rPr>
          <w:rFonts w:eastAsia="Times New Roman"/>
          <w:noProof/>
          <w:color w:val="000000"/>
          <w:lang w:val="bg-BG" w:eastAsia="bg-BG"/>
        </w:rPr>
      </w:pPr>
    </w:p>
    <w:p w14:paraId="0F92D364" w14:textId="77777777" w:rsidR="000C70BA" w:rsidRPr="000C70BA" w:rsidRDefault="000C70BA" w:rsidP="000C70BA">
      <w:pPr>
        <w:shd w:val="clear" w:color="auto" w:fill="FFFFFF"/>
        <w:ind w:firstLine="539"/>
        <w:jc w:val="both"/>
        <w:rPr>
          <w:rFonts w:eastAsia="Times New Roman"/>
          <w:noProof/>
          <w:color w:val="000000"/>
          <w:lang w:val="bg-BG" w:eastAsia="bg-BG"/>
        </w:rPr>
      </w:pPr>
      <w:r w:rsidRPr="000C70BA">
        <w:rPr>
          <w:rFonts w:eastAsia="Times New Roman"/>
          <w:noProof/>
          <w:color w:val="000000"/>
          <w:lang w:val="bg-BG" w:eastAsia="bg-BG"/>
        </w:rPr>
        <w:t xml:space="preserve">С настоящата гаранция ние ................................................................................... </w:t>
      </w:r>
      <w:r w:rsidRPr="000C70BA">
        <w:rPr>
          <w:rFonts w:eastAsia="Times New Roman"/>
          <w:i/>
          <w:noProof/>
          <w:color w:val="000000"/>
          <w:lang w:val="bg-BG" w:eastAsia="bg-BG"/>
        </w:rPr>
        <w:t>(банка)</w:t>
      </w:r>
      <w:r w:rsidRPr="000C70BA">
        <w:rPr>
          <w:rFonts w:eastAsia="Times New Roman"/>
          <w:noProof/>
          <w:color w:val="000000"/>
          <w:lang w:val="bg-BG" w:eastAsia="bg-BG"/>
        </w:rPr>
        <w:t xml:space="preserve"> поемаме неотменяем и безусловен ангажимент, независимо от възраженията на Изпълнителя или трети лица, да Ви заплатим при Ваше първо писмено искане </w:t>
      </w:r>
      <w:r w:rsidRPr="000C70BA">
        <w:rPr>
          <w:rFonts w:eastAsia="Times New Roman"/>
          <w:noProof/>
          <w:lang w:val="bg-BG" w:eastAsia="bg-BG"/>
        </w:rPr>
        <w:t>в срок до 3 (</w:t>
      </w:r>
      <w:r w:rsidRPr="000C70BA">
        <w:rPr>
          <w:rFonts w:eastAsia="Times New Roman"/>
          <w:i/>
          <w:noProof/>
          <w:lang w:val="bg-BG" w:eastAsia="bg-BG"/>
        </w:rPr>
        <w:t>три</w:t>
      </w:r>
      <w:r w:rsidRPr="000C70BA">
        <w:rPr>
          <w:rFonts w:eastAsia="Times New Roman"/>
          <w:noProof/>
          <w:lang w:val="bg-BG" w:eastAsia="bg-BG"/>
        </w:rPr>
        <w:t xml:space="preserve">) работни </w:t>
      </w:r>
      <w:r w:rsidRPr="000C70BA">
        <w:rPr>
          <w:rFonts w:eastAsia="Times New Roman"/>
          <w:noProof/>
          <w:color w:val="000000"/>
          <w:lang w:val="bg-BG" w:eastAsia="bg-BG"/>
        </w:rPr>
        <w:t xml:space="preserve">всяка сума общо максимум до .......................... </w:t>
      </w:r>
      <w:r w:rsidRPr="000C70BA">
        <w:rPr>
          <w:rFonts w:eastAsia="Times New Roman"/>
          <w:i/>
          <w:noProof/>
          <w:color w:val="000000"/>
          <w:lang w:val="bg-BG" w:eastAsia="bg-BG"/>
        </w:rPr>
        <w:t>(цифром)</w:t>
      </w:r>
      <w:r w:rsidRPr="000C70BA">
        <w:rPr>
          <w:rFonts w:eastAsia="Times New Roman"/>
          <w:noProof/>
          <w:color w:val="000000"/>
          <w:lang w:val="bg-BG" w:eastAsia="bg-BG"/>
        </w:rPr>
        <w:t xml:space="preserve"> .............................................................. </w:t>
      </w:r>
      <w:r w:rsidRPr="000C70BA">
        <w:rPr>
          <w:rFonts w:eastAsia="Times New Roman"/>
          <w:i/>
          <w:noProof/>
          <w:color w:val="000000"/>
          <w:lang w:val="bg-BG" w:eastAsia="bg-BG"/>
        </w:rPr>
        <w:t>(словом)</w:t>
      </w:r>
      <w:r w:rsidRPr="000C70BA">
        <w:rPr>
          <w:rFonts w:eastAsia="Times New Roman"/>
          <w:noProof/>
          <w:color w:val="000000"/>
          <w:lang w:val="bg-BG" w:eastAsia="bg-BG"/>
        </w:rPr>
        <w:t xml:space="preserve"> лв. (</w:t>
      </w:r>
      <w:r w:rsidRPr="000C70BA">
        <w:rPr>
          <w:rFonts w:eastAsia="Times New Roman"/>
          <w:i/>
          <w:noProof/>
          <w:color w:val="000000"/>
          <w:lang w:val="bg-BG" w:eastAsia="bg-BG"/>
        </w:rPr>
        <w:t>посочва се пълният рамер на гаранцията</w:t>
      </w:r>
      <w:r w:rsidRPr="000C70BA">
        <w:rPr>
          <w:rFonts w:eastAsia="Times New Roman"/>
          <w:noProof/>
          <w:color w:val="000000"/>
          <w:lang w:val="bg-BG" w:eastAsia="bg-BG"/>
        </w:rPr>
        <w:t xml:space="preserve">) при получаване на надлежно подписано искане за плащане и декларация, удостоверяваща, че .......................................................... </w:t>
      </w:r>
      <w:r w:rsidRPr="000C70BA">
        <w:rPr>
          <w:rFonts w:eastAsia="Times New Roman"/>
          <w:i/>
          <w:noProof/>
          <w:color w:val="000000"/>
          <w:lang w:val="bg-BG" w:eastAsia="bg-BG"/>
        </w:rPr>
        <w:t>(име и адрес на Изпълнителя)</w:t>
      </w:r>
      <w:r w:rsidRPr="000C70BA">
        <w:rPr>
          <w:rFonts w:eastAsia="Times New Roman"/>
          <w:noProof/>
          <w:color w:val="000000"/>
          <w:lang w:val="bg-BG" w:eastAsia="bg-BG"/>
        </w:rPr>
        <w:t xml:space="preserve"> не е изпълнила частично или изцяло, включително некачествено, забавено или лошо, което и да е от задълженията си по договора, в резултат на което Вие имате право да предявите иск за плащане по тази гаранция.</w:t>
      </w:r>
    </w:p>
    <w:p w14:paraId="0EC463B2" w14:textId="77777777" w:rsidR="000C70BA" w:rsidRPr="000C70BA" w:rsidRDefault="000C70BA" w:rsidP="000C70BA">
      <w:pPr>
        <w:ind w:firstLine="539"/>
        <w:jc w:val="both"/>
        <w:rPr>
          <w:rFonts w:eastAsia="Times New Roman"/>
          <w:noProof/>
          <w:lang w:val="bg-BG" w:eastAsia="bg-BG"/>
        </w:rPr>
      </w:pPr>
      <w:r w:rsidRPr="000C70BA">
        <w:rPr>
          <w:rFonts w:eastAsia="Times New Roman"/>
          <w:noProof/>
          <w:color w:val="000000"/>
          <w:lang w:val="bg-BG" w:eastAsia="bg-BG"/>
        </w:rPr>
        <w:t xml:space="preserve">Вашето писмено искане за плащане трябва да ни бъде представено чрез посредничеството на централата на обслужващата Ви банка, потвърждаваща, </w:t>
      </w:r>
      <w:r w:rsidRPr="000C70BA">
        <w:rPr>
          <w:rFonts w:eastAsia="Times New Roman"/>
          <w:noProof/>
          <w:lang w:val="bg-BG" w:eastAsia="bg-BG"/>
        </w:rPr>
        <w:t>че положените от Вас подписи са автентични и Ви задължават съгласно закона.</w:t>
      </w:r>
    </w:p>
    <w:p w14:paraId="1F315844" w14:textId="77777777" w:rsidR="000C70BA" w:rsidRPr="000C70BA" w:rsidRDefault="000C70BA" w:rsidP="000C70BA">
      <w:pPr>
        <w:shd w:val="clear" w:color="auto" w:fill="FFFFFF"/>
        <w:ind w:firstLine="539"/>
        <w:jc w:val="both"/>
        <w:rPr>
          <w:rFonts w:eastAsia="Times New Roman"/>
          <w:noProof/>
          <w:spacing w:val="2"/>
          <w:lang w:val="bg-BG" w:eastAsia="bg-BG"/>
        </w:rPr>
      </w:pPr>
      <w:r w:rsidRPr="000C70BA">
        <w:rPr>
          <w:rFonts w:eastAsia="Times New Roman"/>
          <w:noProof/>
          <w:color w:val="000000"/>
          <w:spacing w:val="7"/>
          <w:lang w:val="bg-BG" w:eastAsia="bg-BG"/>
        </w:rPr>
        <w:lastRenderedPageBreak/>
        <w:t>Настоящата гаранция е валидна до .........</w:t>
      </w:r>
      <w:r w:rsidRPr="000C70BA">
        <w:rPr>
          <w:rFonts w:eastAsia="Times New Roman"/>
          <w:noProof/>
          <w:color w:val="000000"/>
          <w:lang w:val="bg-BG" w:eastAsia="bg-BG"/>
        </w:rPr>
        <w:t>…</w:t>
      </w:r>
      <w:r w:rsidRPr="000C70BA">
        <w:rPr>
          <w:rFonts w:eastAsia="Times New Roman"/>
          <w:noProof/>
          <w:spacing w:val="9"/>
          <w:lang w:val="bg-BG" w:eastAsia="bg-BG"/>
        </w:rPr>
        <w:t xml:space="preserve"> и изтича изцяло и автоматично в</w:t>
      </w:r>
      <w:r w:rsidRPr="000C70BA">
        <w:rPr>
          <w:rFonts w:eastAsia="Times New Roman"/>
          <w:noProof/>
          <w:lang w:val="bg-BG" w:eastAsia="bg-BG"/>
        </w:rPr>
        <w:t xml:space="preserve"> </w:t>
      </w:r>
      <w:r w:rsidRPr="000C70BA">
        <w:rPr>
          <w:rFonts w:eastAsia="Times New Roman"/>
          <w:noProof/>
          <w:spacing w:val="1"/>
          <w:lang w:val="bg-BG" w:eastAsia="bg-BG"/>
        </w:rPr>
        <w:t>случай</w:t>
      </w:r>
      <w:r w:rsidRPr="000C70BA">
        <w:rPr>
          <w:rFonts w:eastAsia="Times New Roman"/>
          <w:noProof/>
          <w:color w:val="000000"/>
          <w:spacing w:val="1"/>
          <w:lang w:val="bg-BG" w:eastAsia="bg-BG"/>
        </w:rPr>
        <w:t xml:space="preserve">, че до ......... </w:t>
      </w:r>
      <w:r w:rsidRPr="000C70BA">
        <w:rPr>
          <w:rFonts w:eastAsia="Times New Roman"/>
          <w:noProof/>
          <w:color w:val="000000"/>
          <w:spacing w:val="5"/>
          <w:lang w:val="bg-BG" w:eastAsia="bg-BG"/>
        </w:rPr>
        <w:t xml:space="preserve">часа на </w:t>
      </w:r>
      <w:r w:rsidRPr="000C70BA">
        <w:rPr>
          <w:rFonts w:eastAsia="Times New Roman"/>
          <w:noProof/>
          <w:color w:val="000000"/>
          <w:lang w:val="bg-BG" w:eastAsia="bg-BG"/>
        </w:rPr>
        <w:t xml:space="preserve">.................... </w:t>
      </w:r>
      <w:r w:rsidRPr="000C70BA">
        <w:rPr>
          <w:rFonts w:eastAsia="Times New Roman"/>
          <w:i/>
          <w:noProof/>
          <w:color w:val="000000"/>
          <w:spacing w:val="3"/>
          <w:lang w:val="bg-BG" w:eastAsia="bg-BG"/>
        </w:rPr>
        <w:t>(дата)</w:t>
      </w:r>
      <w:r w:rsidRPr="000C70BA">
        <w:rPr>
          <w:rFonts w:eastAsia="Times New Roman"/>
          <w:noProof/>
          <w:color w:val="000000"/>
          <w:spacing w:val="3"/>
          <w:lang w:val="bg-BG" w:eastAsia="bg-BG"/>
        </w:rPr>
        <w:t xml:space="preserve"> искането Ви, предявено при горепосочените</w:t>
      </w:r>
      <w:r w:rsidRPr="000C70BA">
        <w:rPr>
          <w:rFonts w:eastAsia="Times New Roman"/>
          <w:noProof/>
          <w:lang w:val="bg-BG" w:eastAsia="bg-BG"/>
        </w:rPr>
        <w:t xml:space="preserve"> </w:t>
      </w:r>
      <w:r w:rsidRPr="000C70BA">
        <w:rPr>
          <w:rFonts w:eastAsia="Times New Roman"/>
          <w:noProof/>
          <w:color w:val="000000"/>
          <w:lang w:val="bg-BG" w:eastAsia="bg-BG"/>
        </w:rPr>
        <w:t>условия не е постъпило в</w:t>
      </w:r>
      <w:r w:rsidRPr="000C70BA">
        <w:rPr>
          <w:rFonts w:eastAsia="Times New Roman"/>
          <w:noProof/>
          <w:lang w:val="bg-BG" w:eastAsia="bg-BG"/>
        </w:rPr>
        <w:t xml:space="preserve"> </w:t>
      </w:r>
      <w:r w:rsidRPr="000C70BA">
        <w:rPr>
          <w:rFonts w:eastAsia="Times New Roman"/>
          <w:noProof/>
          <w:color w:val="000000"/>
          <w:lang w:val="bg-BG" w:eastAsia="bg-BG"/>
        </w:rPr>
        <w:t xml:space="preserve">....................................... </w:t>
      </w:r>
      <w:r w:rsidRPr="000C70BA">
        <w:rPr>
          <w:rFonts w:eastAsia="Times New Roman"/>
          <w:i/>
          <w:noProof/>
          <w:color w:val="000000"/>
          <w:lang w:val="bg-BG" w:eastAsia="bg-BG"/>
        </w:rPr>
        <w:t>(банка)</w:t>
      </w:r>
      <w:r w:rsidRPr="000C70BA">
        <w:rPr>
          <w:rFonts w:eastAsia="Times New Roman"/>
          <w:noProof/>
          <w:color w:val="000000"/>
          <w:spacing w:val="2"/>
          <w:lang w:val="bg-BG" w:eastAsia="bg-BG"/>
        </w:rPr>
        <w:t>.</w:t>
      </w:r>
      <w:r w:rsidRPr="000C70BA">
        <w:rPr>
          <w:rFonts w:eastAsia="Times New Roman"/>
          <w:noProof/>
          <w:spacing w:val="2"/>
          <w:lang w:val="bg-BG" w:eastAsia="bg-BG"/>
        </w:rPr>
        <w:t xml:space="preserve"> След тази дата и час ангажиментът ни се обезсилва, независимо дали оригиналът на банковата гаранция ни е върнат или не.</w:t>
      </w:r>
    </w:p>
    <w:p w14:paraId="4313EFCF" w14:textId="77777777" w:rsidR="000C70BA" w:rsidRPr="000C70BA" w:rsidRDefault="000C70BA" w:rsidP="000C70BA">
      <w:pPr>
        <w:shd w:val="clear" w:color="auto" w:fill="FFFFFF"/>
        <w:ind w:firstLine="539"/>
        <w:jc w:val="both"/>
        <w:rPr>
          <w:rFonts w:eastAsia="Times New Roman"/>
          <w:noProof/>
          <w:lang w:val="bg-BG" w:eastAsia="bg-BG"/>
        </w:rPr>
      </w:pPr>
      <w:r w:rsidRPr="000C70BA">
        <w:rPr>
          <w:rFonts w:eastAsia="Times New Roman"/>
          <w:noProof/>
          <w:spacing w:val="2"/>
          <w:lang w:val="bg-BG" w:eastAsia="bg-BG"/>
        </w:rPr>
        <w:t xml:space="preserve">Банковата гаранция може да бъде освободена преди изтичане на валидността и само след връщане на оригинала на същата в ………………………………………… </w:t>
      </w:r>
      <w:r w:rsidRPr="000C70BA">
        <w:rPr>
          <w:rFonts w:eastAsia="Times New Roman"/>
          <w:i/>
          <w:noProof/>
          <w:spacing w:val="2"/>
          <w:lang w:val="bg-BG" w:eastAsia="bg-BG"/>
        </w:rPr>
        <w:t>(банка)</w:t>
      </w:r>
      <w:r w:rsidRPr="000C70BA">
        <w:rPr>
          <w:rFonts w:eastAsia="Times New Roman"/>
          <w:noProof/>
          <w:spacing w:val="2"/>
          <w:lang w:val="bg-BG" w:eastAsia="bg-BG"/>
        </w:rPr>
        <w:t xml:space="preserve">. </w:t>
      </w:r>
    </w:p>
    <w:p w14:paraId="6EE3C07F" w14:textId="77777777" w:rsidR="000C70BA" w:rsidRPr="000C70BA" w:rsidRDefault="000C70BA" w:rsidP="000C70BA">
      <w:pPr>
        <w:shd w:val="clear" w:color="auto" w:fill="FFFFFF"/>
        <w:ind w:firstLine="539"/>
        <w:jc w:val="both"/>
        <w:rPr>
          <w:rFonts w:eastAsia="Times New Roman"/>
          <w:noProof/>
          <w:color w:val="000000"/>
          <w:lang w:val="bg-BG" w:eastAsia="bg-BG"/>
        </w:rPr>
      </w:pPr>
    </w:p>
    <w:p w14:paraId="325CC259" w14:textId="77777777" w:rsidR="000C70BA" w:rsidRPr="000C70BA" w:rsidRDefault="000C70BA" w:rsidP="000C70BA">
      <w:pPr>
        <w:jc w:val="both"/>
        <w:rPr>
          <w:rFonts w:eastAsia="Times New Roman"/>
          <w:noProof/>
          <w:lang w:val="bg-BG" w:eastAsia="bg-BG"/>
        </w:rPr>
      </w:pPr>
      <w:r w:rsidRPr="000C70BA">
        <w:rPr>
          <w:rFonts w:eastAsia="Times New Roman"/>
          <w:b/>
          <w:noProof/>
          <w:lang w:val="bg-BG" w:eastAsia="bg-BG"/>
        </w:rPr>
        <w:t>Подписи:</w:t>
      </w:r>
    </w:p>
    <w:p w14:paraId="4BAF8552" w14:textId="77777777" w:rsidR="000C70BA" w:rsidRDefault="000C70BA" w:rsidP="00401E30">
      <w:pPr>
        <w:pStyle w:val="a3"/>
        <w:spacing w:before="120" w:beforeAutospacing="0" w:after="0" w:afterAutospacing="0" w:line="271" w:lineRule="auto"/>
        <w:ind w:right="-92"/>
        <w:jc w:val="right"/>
        <w:rPr>
          <w:lang w:val="bg-BG"/>
        </w:rPr>
      </w:pPr>
    </w:p>
    <w:p w14:paraId="279A7AA0" w14:textId="77777777" w:rsidR="000C70BA" w:rsidRDefault="000C70BA" w:rsidP="00401E30">
      <w:pPr>
        <w:pStyle w:val="a3"/>
        <w:spacing w:before="120" w:beforeAutospacing="0" w:after="0" w:afterAutospacing="0" w:line="271" w:lineRule="auto"/>
        <w:ind w:right="-92"/>
        <w:jc w:val="right"/>
        <w:rPr>
          <w:lang w:val="bg-BG"/>
        </w:rPr>
      </w:pPr>
    </w:p>
    <w:p w14:paraId="6C5F0BD0" w14:textId="77777777" w:rsidR="000C70BA" w:rsidRPr="000C70BA" w:rsidRDefault="000C70BA" w:rsidP="00401E30">
      <w:pPr>
        <w:pStyle w:val="a3"/>
        <w:spacing w:before="120" w:beforeAutospacing="0" w:after="0" w:afterAutospacing="0" w:line="271" w:lineRule="auto"/>
        <w:ind w:right="-92"/>
        <w:jc w:val="right"/>
        <w:rPr>
          <w:lang w:val="bg-BG"/>
        </w:rPr>
      </w:pPr>
    </w:p>
    <w:sectPr w:rsidR="000C70BA" w:rsidRPr="000C70BA" w:rsidSect="00415E1F">
      <w:headerReference w:type="default" r:id="rId16"/>
      <w:footerReference w:type="default" r:id="rId17"/>
      <w:pgSz w:w="12240" w:h="15840"/>
      <w:pgMar w:top="2694" w:right="1417" w:bottom="2410"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A597E6" w15:done="0"/>
  <w15:commentEx w15:paraId="34A8A6FD" w15:done="0"/>
  <w15:commentEx w15:paraId="42F26ED6" w15:done="0"/>
  <w15:commentEx w15:paraId="40577073" w15:done="0"/>
  <w15:commentEx w15:paraId="5050ADF5" w15:done="0"/>
  <w15:commentEx w15:paraId="2B8B288A" w15:done="0"/>
  <w15:commentEx w15:paraId="24E4BA90" w15:done="0"/>
  <w15:commentEx w15:paraId="7FC88D12" w15:done="0"/>
  <w15:commentEx w15:paraId="495BAB0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6C4EFE" w16cid:durableId="1DFF1290"/>
  <w16cid:commentId w16cid:paraId="772806E6" w16cid:durableId="1DFF0D66"/>
  <w16cid:commentId w16cid:paraId="17497E70" w16cid:durableId="1DFF0D67"/>
  <w16cid:commentId w16cid:paraId="41A8A90C" w16cid:durableId="1DFF24A9"/>
  <w16cid:commentId w16cid:paraId="3E575CD8" w16cid:durableId="1DFF0D68"/>
  <w16cid:commentId w16cid:paraId="012C083F" w16cid:durableId="1DFF0D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B01405" w14:textId="77777777" w:rsidR="00D50FDC" w:rsidRDefault="00D50FDC" w:rsidP="00052318">
      <w:r>
        <w:separator/>
      </w:r>
    </w:p>
  </w:endnote>
  <w:endnote w:type="continuationSeparator" w:id="0">
    <w:p w14:paraId="49F5A606" w14:textId="77777777" w:rsidR="00D50FDC" w:rsidRDefault="00D50FDC" w:rsidP="00052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09731"/>
      <w:docPartObj>
        <w:docPartGallery w:val="Page Numbers (Bottom of Page)"/>
        <w:docPartUnique/>
      </w:docPartObj>
    </w:sdtPr>
    <w:sdtEndPr>
      <w:rPr>
        <w:noProof/>
      </w:rPr>
    </w:sdtEndPr>
    <w:sdtContent>
      <w:p w14:paraId="6DE06DEA" w14:textId="058D9D85" w:rsidR="00101CC8" w:rsidRDefault="00101CC8">
        <w:pPr>
          <w:pStyle w:val="ac"/>
          <w:jc w:val="right"/>
        </w:pPr>
        <w:r>
          <w:fldChar w:fldCharType="begin"/>
        </w:r>
        <w:r>
          <w:instrText xml:space="preserve"> PAGE   \* MERGEFORMAT </w:instrText>
        </w:r>
        <w:r>
          <w:fldChar w:fldCharType="separate"/>
        </w:r>
        <w:r w:rsidR="00385536">
          <w:rPr>
            <w:noProof/>
          </w:rPr>
          <w:t>81</w:t>
        </w:r>
        <w:r>
          <w:rPr>
            <w:noProof/>
          </w:rPr>
          <w:fldChar w:fldCharType="end"/>
        </w:r>
      </w:p>
    </w:sdtContent>
  </w:sdt>
  <w:p w14:paraId="55E5AE2E" w14:textId="0FBD4662" w:rsidR="00101CC8" w:rsidRPr="006D4F5B" w:rsidRDefault="00101CC8" w:rsidP="00376018">
    <w:pPr>
      <w:pStyle w:val="ac"/>
      <w:jc w:val="center"/>
      <w:rPr>
        <w:sz w:val="22"/>
      </w:rPr>
    </w:pPr>
    <w:r w:rsidRPr="006D4F5B">
      <w:rPr>
        <w:sz w:val="18"/>
        <w:lang w:val="bg-BG"/>
      </w:rPr>
      <w:t xml:space="preserve">Този документ е създаден в рамките на </w:t>
    </w:r>
    <w:r>
      <w:rPr>
        <w:sz w:val="18"/>
        <w:lang w:val="bg-BG"/>
      </w:rPr>
      <w:t>п</w:t>
    </w:r>
    <w:r w:rsidRPr="00376018">
      <w:rPr>
        <w:sz w:val="18"/>
        <w:lang w:val="bg-BG"/>
      </w:rPr>
      <w:t>роект „Осигуряване на софтуерна и методическа обезпеченост, и изграждане на административен капацитет на ИВСС за превенция на корупцията в съдебната власт”, се осъществява с финансовата подкрепа на Оперативна програма</w:t>
    </w:r>
    <w:r>
      <w:rPr>
        <w:sz w:val="18"/>
        <w:lang w:val="bg-BG"/>
      </w:rPr>
      <w:t xml:space="preserve"> </w:t>
    </w:r>
    <w:r w:rsidRPr="00376018">
      <w:rPr>
        <w:sz w:val="18"/>
        <w:lang w:val="bg-BG"/>
      </w:rPr>
      <w:t xml:space="preserve">„Добро управление“ 2014-2020, </w:t>
    </w:r>
    <w:proofErr w:type="spellStart"/>
    <w:r w:rsidRPr="00376018">
      <w:rPr>
        <w:sz w:val="18"/>
        <w:lang w:val="bg-BG"/>
      </w:rPr>
      <w:t>съфинансирана</w:t>
    </w:r>
    <w:proofErr w:type="spellEnd"/>
    <w:r w:rsidRPr="00376018">
      <w:rPr>
        <w:sz w:val="18"/>
        <w:lang w:val="bg-BG"/>
      </w:rPr>
      <w:t xml:space="preserve"> от Европейския съюз чрез Европейския социален фонд</w:t>
    </w:r>
  </w:p>
  <w:p w14:paraId="6758046F" w14:textId="77777777" w:rsidR="00101CC8" w:rsidRDefault="00101CC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59FF19" w14:textId="77777777" w:rsidR="00D50FDC" w:rsidRDefault="00D50FDC" w:rsidP="00052318">
      <w:r>
        <w:separator/>
      </w:r>
    </w:p>
  </w:footnote>
  <w:footnote w:type="continuationSeparator" w:id="0">
    <w:p w14:paraId="316FD215" w14:textId="77777777" w:rsidR="00D50FDC" w:rsidRDefault="00D50FDC" w:rsidP="00052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34400" w14:textId="77777777" w:rsidR="00101CC8" w:rsidRDefault="00101CC8" w:rsidP="006D4F5B">
    <w:pPr>
      <w:pStyle w:val="aa"/>
      <w:tabs>
        <w:tab w:val="left" w:pos="5895"/>
      </w:tabs>
      <w:ind w:left="-284"/>
    </w:pPr>
    <w:r>
      <w:rPr>
        <w:noProof/>
      </w:rPr>
      <w:drawing>
        <wp:inline distT="0" distB="0" distL="0" distR="0" wp14:anchorId="795C9556" wp14:editId="6FDA0B09">
          <wp:extent cx="2553758" cy="723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0276" cy="725748"/>
                  </a:xfrm>
                  <a:prstGeom prst="rect">
                    <a:avLst/>
                  </a:prstGeom>
                  <a:noFill/>
                  <a:ln>
                    <a:noFill/>
                  </a:ln>
                </pic:spPr>
              </pic:pic>
            </a:graphicData>
          </a:graphic>
        </wp:inline>
      </w:drawing>
    </w:r>
    <w:r>
      <w:tab/>
    </w:r>
    <w:r>
      <w:tab/>
    </w:r>
    <w:r>
      <w:tab/>
    </w:r>
    <w:r>
      <w:rPr>
        <w:noProof/>
      </w:rPr>
      <w:drawing>
        <wp:inline distT="0" distB="0" distL="0" distR="0" wp14:anchorId="1AE64FC8" wp14:editId="108F7AB5">
          <wp:extent cx="2105025" cy="815698"/>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51128" cy="833563"/>
                  </a:xfrm>
                  <a:prstGeom prst="rect">
                    <a:avLst/>
                  </a:prstGeom>
                  <a:noFill/>
                  <a:ln>
                    <a:noFill/>
                  </a:ln>
                </pic:spPr>
              </pic:pic>
            </a:graphicData>
          </a:graphic>
        </wp:inline>
      </w:drawing>
    </w:r>
  </w:p>
  <w:p w14:paraId="0A147245" w14:textId="77777777" w:rsidR="00101CC8" w:rsidRDefault="00101CC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D6EA60FC"/>
    <w:name w:val="WW8Num9"/>
    <w:lvl w:ilvl="0">
      <w:start w:val="1"/>
      <w:numFmt w:val="bullet"/>
      <w:suff w:val="space"/>
      <w:lvlText w:val=""/>
      <w:lvlJc w:val="left"/>
      <w:pPr>
        <w:ind w:left="835" w:hanging="360"/>
      </w:pPr>
      <w:rPr>
        <w:rFonts w:ascii="Symbol" w:hAnsi="Symbol" w:cs="Symbol" w:hint="default"/>
        <w:sz w:val="24"/>
        <w:szCs w:val="24"/>
      </w:rPr>
    </w:lvl>
  </w:abstractNum>
  <w:abstractNum w:abstractNumId="1">
    <w:nsid w:val="00000011"/>
    <w:multiLevelType w:val="singleLevel"/>
    <w:tmpl w:val="00000011"/>
    <w:name w:val="WW8Num19"/>
    <w:lvl w:ilvl="0">
      <w:start w:val="1"/>
      <w:numFmt w:val="bullet"/>
      <w:lvlText w:val="-"/>
      <w:lvlJc w:val="left"/>
      <w:pPr>
        <w:tabs>
          <w:tab w:val="num" w:pos="0"/>
        </w:tabs>
        <w:ind w:left="720" w:hanging="360"/>
      </w:pPr>
      <w:rPr>
        <w:rFonts w:ascii="Times New Roman" w:hAnsi="Times New Roman" w:cs="Times New Roman" w:hint="default"/>
        <w:sz w:val="24"/>
        <w:szCs w:val="24"/>
        <w:lang w:val="en-US" w:eastAsia="en-US"/>
      </w:rPr>
    </w:lvl>
  </w:abstractNum>
  <w:abstractNum w:abstractNumId="2">
    <w:nsid w:val="00000014"/>
    <w:multiLevelType w:val="singleLevel"/>
    <w:tmpl w:val="00000014"/>
    <w:name w:val="WW8Num23"/>
    <w:lvl w:ilvl="0">
      <w:start w:val="1"/>
      <w:numFmt w:val="decimal"/>
      <w:lvlText w:val="%1."/>
      <w:lvlJc w:val="left"/>
      <w:pPr>
        <w:tabs>
          <w:tab w:val="num" w:pos="0"/>
        </w:tabs>
        <w:ind w:left="1080" w:hanging="360"/>
      </w:pPr>
      <w:rPr>
        <w:rFonts w:ascii="Times New Roman" w:eastAsia="Times New Roman" w:hAnsi="Times New Roman" w:cs="Times New Roman"/>
        <w:bCs/>
        <w:sz w:val="24"/>
        <w:szCs w:val="24"/>
        <w:lang w:eastAsia="bg-BG"/>
      </w:rPr>
    </w:lvl>
  </w:abstractNum>
  <w:abstractNum w:abstractNumId="3">
    <w:nsid w:val="00000020"/>
    <w:multiLevelType w:val="singleLevel"/>
    <w:tmpl w:val="00000020"/>
    <w:name w:val="WW8Num38"/>
    <w:lvl w:ilvl="0">
      <w:start w:val="1"/>
      <w:numFmt w:val="bullet"/>
      <w:lvlText w:val=""/>
      <w:lvlJc w:val="left"/>
      <w:pPr>
        <w:tabs>
          <w:tab w:val="num" w:pos="0"/>
        </w:tabs>
        <w:ind w:left="720" w:hanging="360"/>
      </w:pPr>
      <w:rPr>
        <w:rFonts w:ascii="Wingdings" w:hAnsi="Wingdings" w:cs="Wingdings" w:hint="default"/>
        <w:sz w:val="24"/>
        <w:szCs w:val="24"/>
      </w:rPr>
    </w:lvl>
  </w:abstractNum>
  <w:abstractNum w:abstractNumId="4">
    <w:nsid w:val="00000021"/>
    <w:multiLevelType w:val="multilevel"/>
    <w:tmpl w:val="00000021"/>
    <w:name w:val="WW8Num41"/>
    <w:lvl w:ilvl="0">
      <w:start w:val="1"/>
      <w:numFmt w:val="bullet"/>
      <w:lvlText w:val=""/>
      <w:lvlJc w:val="left"/>
      <w:pPr>
        <w:tabs>
          <w:tab w:val="num" w:pos="0"/>
        </w:tabs>
        <w:ind w:left="1260" w:hanging="360"/>
      </w:pPr>
      <w:rPr>
        <w:rFonts w:ascii="Wingdings" w:hAnsi="Wingdings" w:cs="Wingdings" w:hint="default"/>
      </w:rPr>
    </w:lvl>
    <w:lvl w:ilvl="1">
      <w:start w:val="1"/>
      <w:numFmt w:val="bullet"/>
      <w:lvlText w:val=""/>
      <w:lvlJc w:val="left"/>
      <w:pPr>
        <w:tabs>
          <w:tab w:val="num" w:pos="0"/>
        </w:tabs>
        <w:ind w:left="1980" w:hanging="360"/>
      </w:pPr>
      <w:rPr>
        <w:rFonts w:ascii="Wingdings" w:hAnsi="Wingdings" w:cs="Wingdings"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5">
    <w:nsid w:val="000905F0"/>
    <w:multiLevelType w:val="multilevel"/>
    <w:tmpl w:val="D658987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nsid w:val="01C75413"/>
    <w:multiLevelType w:val="hybridMultilevel"/>
    <w:tmpl w:val="64F8160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nsid w:val="039F1BC6"/>
    <w:multiLevelType w:val="hybridMultilevel"/>
    <w:tmpl w:val="273694E0"/>
    <w:lvl w:ilvl="0" w:tplc="EFC868A6">
      <w:start w:val="1"/>
      <w:numFmt w:val="decimal"/>
      <w:lvlText w:val="a.%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AA2DEC"/>
    <w:multiLevelType w:val="hybridMultilevel"/>
    <w:tmpl w:val="C220CBBE"/>
    <w:lvl w:ilvl="0" w:tplc="04090001">
      <w:start w:val="1"/>
      <w:numFmt w:val="bullet"/>
      <w:lvlText w:val=""/>
      <w:lvlJc w:val="left"/>
      <w:pPr>
        <w:ind w:left="749" w:hanging="465"/>
      </w:pPr>
      <w:rPr>
        <w:rFonts w:ascii="Symbol" w:hAnsi="Symbol" w:hint="default"/>
      </w:rPr>
    </w:lvl>
    <w:lvl w:ilvl="1" w:tplc="CF9650CE">
      <w:start w:val="1"/>
      <w:numFmt w:val="decimal"/>
      <w:lvlText w:val="%2."/>
      <w:lvlJc w:val="left"/>
      <w:pPr>
        <w:ind w:left="2084" w:hanging="360"/>
      </w:pPr>
      <w:rPr>
        <w:rFonts w:hint="default"/>
      </w:rPr>
    </w:lvl>
    <w:lvl w:ilvl="2" w:tplc="0409001B">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9">
    <w:nsid w:val="04D63680"/>
    <w:multiLevelType w:val="multilevel"/>
    <w:tmpl w:val="FA8EB7D6"/>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821152E"/>
    <w:multiLevelType w:val="multilevel"/>
    <w:tmpl w:val="57D265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CAF55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DDC6A35"/>
    <w:multiLevelType w:val="hybridMultilevel"/>
    <w:tmpl w:val="A8AA0ED0"/>
    <w:lvl w:ilvl="0" w:tplc="56CAFE4C">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F45EE7"/>
    <w:multiLevelType w:val="hybridMultilevel"/>
    <w:tmpl w:val="D74AA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747DE5"/>
    <w:multiLevelType w:val="hybridMultilevel"/>
    <w:tmpl w:val="3878A6A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5">
    <w:nsid w:val="0FEE40CA"/>
    <w:multiLevelType w:val="multilevel"/>
    <w:tmpl w:val="AB4CEF2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
    <w:nsid w:val="11D667B5"/>
    <w:multiLevelType w:val="multilevel"/>
    <w:tmpl w:val="A9AEF188"/>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1DD0832"/>
    <w:multiLevelType w:val="multilevel"/>
    <w:tmpl w:val="11100104"/>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4EA7B06"/>
    <w:multiLevelType w:val="multilevel"/>
    <w:tmpl w:val="CD04C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6B84911"/>
    <w:multiLevelType w:val="multilevel"/>
    <w:tmpl w:val="C1EE5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D5E5B79"/>
    <w:multiLevelType w:val="hybridMultilevel"/>
    <w:tmpl w:val="EF36ABA0"/>
    <w:lvl w:ilvl="0" w:tplc="04020001">
      <w:start w:val="1"/>
      <w:numFmt w:val="bullet"/>
      <w:lvlText w:val=""/>
      <w:lvlJc w:val="left"/>
      <w:pPr>
        <w:ind w:left="1428" w:hanging="360"/>
      </w:pPr>
      <w:rPr>
        <w:rFonts w:ascii="Symbol" w:hAnsi="Symbol" w:hint="default"/>
      </w:rPr>
    </w:lvl>
    <w:lvl w:ilvl="1" w:tplc="04020001">
      <w:start w:val="1"/>
      <w:numFmt w:val="bullet"/>
      <w:lvlText w:val=""/>
      <w:lvlJc w:val="left"/>
      <w:pPr>
        <w:ind w:left="2148" w:hanging="360"/>
      </w:pPr>
      <w:rPr>
        <w:rFonts w:ascii="Symbol" w:hAnsi="Symbol"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1">
    <w:nsid w:val="1F3B4F0B"/>
    <w:multiLevelType w:val="multilevel"/>
    <w:tmpl w:val="A9AEF188"/>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2CC300E"/>
    <w:multiLevelType w:val="multilevel"/>
    <w:tmpl w:val="77F468F2"/>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343752D"/>
    <w:multiLevelType w:val="hybridMultilevel"/>
    <w:tmpl w:val="1D281018"/>
    <w:lvl w:ilvl="0" w:tplc="04090001">
      <w:start w:val="1"/>
      <w:numFmt w:val="bullet"/>
      <w:lvlText w:val=""/>
      <w:lvlJc w:val="left"/>
      <w:pPr>
        <w:ind w:left="749" w:hanging="465"/>
      </w:pPr>
      <w:rPr>
        <w:rFonts w:ascii="Symbol" w:hAnsi="Symbol" w:hint="default"/>
      </w:rPr>
    </w:lvl>
    <w:lvl w:ilvl="1" w:tplc="0409000F">
      <w:start w:val="1"/>
      <w:numFmt w:val="decimal"/>
      <w:lvlText w:val="%2."/>
      <w:lvlJc w:val="left"/>
      <w:pPr>
        <w:ind w:left="2084" w:hanging="360"/>
      </w:pPr>
      <w:rPr>
        <w:rFonts w:hint="default"/>
      </w:rPr>
    </w:lvl>
    <w:lvl w:ilvl="2" w:tplc="0409001B">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5">
    <w:nsid w:val="257076AF"/>
    <w:multiLevelType w:val="hybridMultilevel"/>
    <w:tmpl w:val="037C10B8"/>
    <w:lvl w:ilvl="0" w:tplc="04020001">
      <w:start w:val="1"/>
      <w:numFmt w:val="bullet"/>
      <w:lvlText w:val=""/>
      <w:lvlJc w:val="left"/>
      <w:pPr>
        <w:ind w:left="720" w:hanging="360"/>
      </w:pPr>
      <w:rPr>
        <w:rFonts w:ascii="Symbol" w:hAnsi="Symbol" w:hint="default"/>
      </w:rPr>
    </w:lvl>
    <w:lvl w:ilvl="1" w:tplc="D780E322">
      <w:numFmt w:val="bullet"/>
      <w:lvlText w:val="-"/>
      <w:lvlJc w:val="left"/>
      <w:pPr>
        <w:ind w:left="1785" w:hanging="705"/>
      </w:pPr>
      <w:rPr>
        <w:rFonts w:ascii="Times New Roman" w:eastAsia="Calibri" w:hAnsi="Times New Roman" w:cs="Times New Roman"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2A7C1EB6"/>
    <w:multiLevelType w:val="multilevel"/>
    <w:tmpl w:val="B3D0A634"/>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CC24E93"/>
    <w:multiLevelType w:val="multilevel"/>
    <w:tmpl w:val="2F2C2406"/>
    <w:lvl w:ilvl="0">
      <w:start w:val="3"/>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nsid w:val="312F0C50"/>
    <w:multiLevelType w:val="multilevel"/>
    <w:tmpl w:val="FA8EB7D6"/>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3515A8E"/>
    <w:multiLevelType w:val="multilevel"/>
    <w:tmpl w:val="11100104"/>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4056B49"/>
    <w:multiLevelType w:val="multilevel"/>
    <w:tmpl w:val="41F6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484579A"/>
    <w:multiLevelType w:val="multilevel"/>
    <w:tmpl w:val="D29C466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53324AC"/>
    <w:multiLevelType w:val="hybridMultilevel"/>
    <w:tmpl w:val="4634BB04"/>
    <w:lvl w:ilvl="0" w:tplc="56CAFE4C">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7724BB3"/>
    <w:multiLevelType w:val="multilevel"/>
    <w:tmpl w:val="A9AEF188"/>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8CB778A"/>
    <w:multiLevelType w:val="multilevel"/>
    <w:tmpl w:val="9EE407C0"/>
    <w:lvl w:ilvl="0">
      <w:start w:val="1"/>
      <w:numFmt w:val="decimal"/>
      <w:pStyle w:val="2"/>
      <w:lvlText w:val="%1."/>
      <w:lvlJc w:val="left"/>
      <w:pPr>
        <w:ind w:left="502" w:hanging="360"/>
      </w:pPr>
      <w:rPr>
        <w:b/>
      </w:rPr>
    </w:lvl>
    <w:lvl w:ilvl="1">
      <w:start w:val="1"/>
      <w:numFmt w:val="decimal"/>
      <w:pStyle w:val="3"/>
      <w:lvlText w:val="%1.%2."/>
      <w:lvlJc w:val="left"/>
      <w:pPr>
        <w:ind w:left="858" w:hanging="432"/>
      </w:pPr>
      <w:rPr>
        <w:rFonts w:hint="default"/>
        <w:b/>
        <w:sz w:val="24"/>
      </w:rPr>
    </w:lvl>
    <w:lvl w:ilvl="2">
      <w:start w:val="1"/>
      <w:numFmt w:val="decimal"/>
      <w:pStyle w:val="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9B50D5C"/>
    <w:multiLevelType w:val="hybridMultilevel"/>
    <w:tmpl w:val="437C4B96"/>
    <w:lvl w:ilvl="0" w:tplc="56CAFE4C">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7">
    <w:nsid w:val="4342057D"/>
    <w:multiLevelType w:val="hybridMultilevel"/>
    <w:tmpl w:val="84EA65B2"/>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989" w:hanging="705"/>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45DD7B41"/>
    <w:multiLevelType w:val="hybridMultilevel"/>
    <w:tmpl w:val="618A4812"/>
    <w:lvl w:ilvl="0" w:tplc="F0A2367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6F26709"/>
    <w:multiLevelType w:val="multilevel"/>
    <w:tmpl w:val="3B3A7DD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4DF735A6"/>
    <w:multiLevelType w:val="multilevel"/>
    <w:tmpl w:val="80744C1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4FB634FD"/>
    <w:multiLevelType w:val="hybridMultilevel"/>
    <w:tmpl w:val="035651FC"/>
    <w:lvl w:ilvl="0" w:tplc="56CAFE4C">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9E0A29"/>
    <w:multiLevelType w:val="multilevel"/>
    <w:tmpl w:val="D9729B8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63E6197"/>
    <w:multiLevelType w:val="hybridMultilevel"/>
    <w:tmpl w:val="62E43506"/>
    <w:lvl w:ilvl="0" w:tplc="0402000D">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4">
    <w:nsid w:val="575F269F"/>
    <w:multiLevelType w:val="multilevel"/>
    <w:tmpl w:val="A9AEF188"/>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8A57FDA"/>
    <w:multiLevelType w:val="multilevel"/>
    <w:tmpl w:val="7EC60736"/>
    <w:lvl w:ilvl="0">
      <w:start w:val="1"/>
      <w:numFmt w:val="decimal"/>
      <w:lvlText w:val="%1."/>
      <w:lvlJc w:val="left"/>
      <w:pPr>
        <w:ind w:left="360" w:hanging="360"/>
      </w:pPr>
    </w:lvl>
    <w:lvl w:ilvl="1">
      <w:start w:val="1"/>
      <w:numFmt w:val="decimal"/>
      <w:lvlText w:val="%1.%2."/>
      <w:lvlJc w:val="left"/>
      <w:pPr>
        <w:ind w:left="792" w:hanging="432"/>
      </w:pPr>
      <w:rPr>
        <w:rFonts w:hint="default"/>
        <w:b w:val="0"/>
        <w:sz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8E810A5"/>
    <w:multiLevelType w:val="hybridMultilevel"/>
    <w:tmpl w:val="6196461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C131CF2"/>
    <w:multiLevelType w:val="multilevel"/>
    <w:tmpl w:val="F8CC674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9">
    <w:nsid w:val="643A5637"/>
    <w:multiLevelType w:val="multilevel"/>
    <w:tmpl w:val="80744C1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4B40787"/>
    <w:multiLevelType w:val="multilevel"/>
    <w:tmpl w:val="F84C3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60B7937"/>
    <w:multiLevelType w:val="hybridMultilevel"/>
    <w:tmpl w:val="EF24D79E"/>
    <w:lvl w:ilvl="0" w:tplc="CF9650CE">
      <w:start w:val="1"/>
      <w:numFmt w:val="decimal"/>
      <w:lvlText w:val="%1."/>
      <w:lvlJc w:val="left"/>
      <w:pPr>
        <w:ind w:left="360" w:hanging="360"/>
      </w:pPr>
      <w:rPr>
        <w:rFonts w:hint="default"/>
      </w:rPr>
    </w:lvl>
    <w:lvl w:ilvl="1" w:tplc="04090019" w:tentative="1">
      <w:start w:val="1"/>
      <w:numFmt w:val="lowerLetter"/>
      <w:lvlText w:val="%2."/>
      <w:lvlJc w:val="left"/>
      <w:pPr>
        <w:ind w:left="-284" w:hanging="360"/>
      </w:pPr>
    </w:lvl>
    <w:lvl w:ilvl="2" w:tplc="0409001B" w:tentative="1">
      <w:start w:val="1"/>
      <w:numFmt w:val="lowerRoman"/>
      <w:lvlText w:val="%3."/>
      <w:lvlJc w:val="right"/>
      <w:pPr>
        <w:ind w:left="436" w:hanging="180"/>
      </w:pPr>
    </w:lvl>
    <w:lvl w:ilvl="3" w:tplc="0409000F" w:tentative="1">
      <w:start w:val="1"/>
      <w:numFmt w:val="decimal"/>
      <w:lvlText w:val="%4."/>
      <w:lvlJc w:val="left"/>
      <w:pPr>
        <w:ind w:left="1156" w:hanging="360"/>
      </w:pPr>
    </w:lvl>
    <w:lvl w:ilvl="4" w:tplc="04090019" w:tentative="1">
      <w:start w:val="1"/>
      <w:numFmt w:val="lowerLetter"/>
      <w:lvlText w:val="%5."/>
      <w:lvlJc w:val="left"/>
      <w:pPr>
        <w:ind w:left="1876" w:hanging="360"/>
      </w:pPr>
    </w:lvl>
    <w:lvl w:ilvl="5" w:tplc="0409001B" w:tentative="1">
      <w:start w:val="1"/>
      <w:numFmt w:val="lowerRoman"/>
      <w:lvlText w:val="%6."/>
      <w:lvlJc w:val="right"/>
      <w:pPr>
        <w:ind w:left="2596" w:hanging="180"/>
      </w:pPr>
    </w:lvl>
    <w:lvl w:ilvl="6" w:tplc="0409000F" w:tentative="1">
      <w:start w:val="1"/>
      <w:numFmt w:val="decimal"/>
      <w:lvlText w:val="%7."/>
      <w:lvlJc w:val="left"/>
      <w:pPr>
        <w:ind w:left="3316" w:hanging="360"/>
      </w:pPr>
    </w:lvl>
    <w:lvl w:ilvl="7" w:tplc="04090019" w:tentative="1">
      <w:start w:val="1"/>
      <w:numFmt w:val="lowerLetter"/>
      <w:lvlText w:val="%8."/>
      <w:lvlJc w:val="left"/>
      <w:pPr>
        <w:ind w:left="4036" w:hanging="360"/>
      </w:pPr>
    </w:lvl>
    <w:lvl w:ilvl="8" w:tplc="0409001B" w:tentative="1">
      <w:start w:val="1"/>
      <w:numFmt w:val="lowerRoman"/>
      <w:lvlText w:val="%9."/>
      <w:lvlJc w:val="right"/>
      <w:pPr>
        <w:ind w:left="4756" w:hanging="180"/>
      </w:pPr>
    </w:lvl>
  </w:abstractNum>
  <w:abstractNum w:abstractNumId="52">
    <w:nsid w:val="681A75ED"/>
    <w:multiLevelType w:val="multilevel"/>
    <w:tmpl w:val="80744C1E"/>
    <w:lvl w:ilvl="0">
      <w:start w:val="1"/>
      <mc:AlternateContent>
        <mc:Choice Requires="w14">
          <w:numFmt w:val="custom" w:format="а, й, к, ..."/>
        </mc:Choice>
        <mc:Fallback>
          <w:numFmt w:val="decimal"/>
        </mc:Fallback>
      </mc:AlternateContent>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821081C"/>
    <w:multiLevelType w:val="multilevel"/>
    <w:tmpl w:val="8772A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9DD1AD2"/>
    <w:multiLevelType w:val="multilevel"/>
    <w:tmpl w:val="273CA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6BF71E4F"/>
    <w:multiLevelType w:val="multilevel"/>
    <w:tmpl w:val="56F421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D8C7182"/>
    <w:multiLevelType w:val="hybridMultilevel"/>
    <w:tmpl w:val="C9A2F5C6"/>
    <w:lvl w:ilvl="0" w:tplc="0402000D">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7">
    <w:nsid w:val="7D1F55DD"/>
    <w:multiLevelType w:val="hybridMultilevel"/>
    <w:tmpl w:val="7F264B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0"/>
    <w:lvlOverride w:ilvl="1">
      <w:lvl w:ilvl="1">
        <w:numFmt w:val="bullet"/>
        <w:lvlText w:val="o"/>
        <w:lvlJc w:val="left"/>
        <w:pPr>
          <w:tabs>
            <w:tab w:val="num" w:pos="1440"/>
          </w:tabs>
          <w:ind w:left="1440" w:hanging="360"/>
        </w:pPr>
        <w:rPr>
          <w:rFonts w:ascii="Courier New" w:hAnsi="Courier New" w:hint="default"/>
          <w:sz w:val="20"/>
        </w:rPr>
      </w:lvl>
    </w:lvlOverride>
  </w:num>
  <w:num w:numId="2">
    <w:abstractNumId w:val="15"/>
  </w:num>
  <w:num w:numId="3">
    <w:abstractNumId w:val="18"/>
  </w:num>
  <w:num w:numId="4">
    <w:abstractNumId w:val="19"/>
  </w:num>
  <w:num w:numId="5">
    <w:abstractNumId w:val="30"/>
  </w:num>
  <w:num w:numId="6">
    <w:abstractNumId w:val="47"/>
  </w:num>
  <w:num w:numId="7">
    <w:abstractNumId w:val="54"/>
  </w:num>
  <w:num w:numId="8">
    <w:abstractNumId w:val="50"/>
  </w:num>
  <w:num w:numId="9">
    <w:abstractNumId w:val="53"/>
  </w:num>
  <w:num w:numId="10">
    <w:abstractNumId w:val="13"/>
  </w:num>
  <w:num w:numId="11">
    <w:abstractNumId w:val="11"/>
  </w:num>
  <w:num w:numId="12">
    <w:abstractNumId w:val="5"/>
  </w:num>
  <w:num w:numId="13">
    <w:abstractNumId w:val="48"/>
    <w:lvlOverride w:ilvl="0">
      <w:startOverride w:val="1"/>
    </w:lvlOverride>
  </w:num>
  <w:num w:numId="14">
    <w:abstractNumId w:val="36"/>
    <w:lvlOverride w:ilvl="0">
      <w:startOverride w:val="1"/>
    </w:lvlOverride>
  </w:num>
  <w:num w:numId="15">
    <w:abstractNumId w:val="23"/>
  </w:num>
  <w:num w:numId="16">
    <w:abstractNumId w:val="34"/>
  </w:num>
  <w:num w:numId="17">
    <w:abstractNumId w:val="8"/>
  </w:num>
  <w:num w:numId="18">
    <w:abstractNumId w:val="26"/>
  </w:num>
  <w:num w:numId="19">
    <w:abstractNumId w:val="38"/>
  </w:num>
  <w:num w:numId="20">
    <w:abstractNumId w:val="45"/>
  </w:num>
  <w:num w:numId="21">
    <w:abstractNumId w:val="41"/>
  </w:num>
  <w:num w:numId="22">
    <w:abstractNumId w:val="12"/>
  </w:num>
  <w:num w:numId="23">
    <w:abstractNumId w:val="32"/>
  </w:num>
  <w:num w:numId="24">
    <w:abstractNumId w:val="39"/>
  </w:num>
  <w:num w:numId="25">
    <w:abstractNumId w:val="22"/>
  </w:num>
  <w:num w:numId="26">
    <w:abstractNumId w:val="49"/>
  </w:num>
  <w:num w:numId="27">
    <w:abstractNumId w:val="40"/>
  </w:num>
  <w:num w:numId="28">
    <w:abstractNumId w:val="52"/>
  </w:num>
  <w:num w:numId="29">
    <w:abstractNumId w:val="16"/>
  </w:num>
  <w:num w:numId="30">
    <w:abstractNumId w:val="21"/>
  </w:num>
  <w:num w:numId="31">
    <w:abstractNumId w:val="33"/>
  </w:num>
  <w:num w:numId="32">
    <w:abstractNumId w:val="44"/>
  </w:num>
  <w:num w:numId="33">
    <w:abstractNumId w:val="42"/>
  </w:num>
  <w:num w:numId="34">
    <w:abstractNumId w:val="17"/>
  </w:num>
  <w:num w:numId="35">
    <w:abstractNumId w:val="29"/>
  </w:num>
  <w:num w:numId="36">
    <w:abstractNumId w:val="28"/>
  </w:num>
  <w:num w:numId="37">
    <w:abstractNumId w:val="9"/>
  </w:num>
  <w:num w:numId="38">
    <w:abstractNumId w:val="7"/>
  </w:num>
  <w:num w:numId="39">
    <w:abstractNumId w:val="31"/>
  </w:num>
  <w:num w:numId="40">
    <w:abstractNumId w:val="51"/>
  </w:num>
  <w:num w:numId="41">
    <w:abstractNumId w:val="35"/>
  </w:num>
  <w:num w:numId="42">
    <w:abstractNumId w:val="20"/>
  </w:num>
  <w:num w:numId="43">
    <w:abstractNumId w:val="25"/>
  </w:num>
  <w:num w:numId="44">
    <w:abstractNumId w:val="57"/>
  </w:num>
  <w:num w:numId="45">
    <w:abstractNumId w:val="37"/>
  </w:num>
  <w:num w:numId="46">
    <w:abstractNumId w:val="46"/>
  </w:num>
  <w:num w:numId="47">
    <w:abstractNumId w:val="14"/>
  </w:num>
  <w:num w:numId="48">
    <w:abstractNumId w:val="6"/>
  </w:num>
  <w:num w:numId="49">
    <w:abstractNumId w:val="27"/>
  </w:num>
  <w:num w:numId="50">
    <w:abstractNumId w:val="24"/>
  </w:num>
  <w:num w:numId="51">
    <w:abstractNumId w:val="56"/>
  </w:num>
  <w:num w:numId="52">
    <w:abstractNumId w:val="43"/>
  </w:num>
  <w:num w:numId="53">
    <w:abstractNumId w:val="55"/>
  </w:num>
  <w:num w:numId="54">
    <w:abstractNumId w:val="34"/>
    <w:lvlOverride w:ilvl="0">
      <w:startOverride w:val="12"/>
    </w:lvlOverride>
  </w:num>
  <w:numIdMacAtCleanup w:val="5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hyphenationZone w:val="425"/>
  <w:doNotHyphenateCaps/>
  <w:drawingGridHorizontalSpacing w:val="0"/>
  <w:drawingGridVerticalSpacing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318"/>
    <w:rsid w:val="0000229D"/>
    <w:rsid w:val="000055EE"/>
    <w:rsid w:val="00010F8B"/>
    <w:rsid w:val="000335E2"/>
    <w:rsid w:val="00034FFE"/>
    <w:rsid w:val="000427FB"/>
    <w:rsid w:val="000452CE"/>
    <w:rsid w:val="000505D6"/>
    <w:rsid w:val="00052318"/>
    <w:rsid w:val="00055106"/>
    <w:rsid w:val="00067DC7"/>
    <w:rsid w:val="000805E0"/>
    <w:rsid w:val="00080D8B"/>
    <w:rsid w:val="00084CA7"/>
    <w:rsid w:val="00091627"/>
    <w:rsid w:val="00092060"/>
    <w:rsid w:val="000B528C"/>
    <w:rsid w:val="000B7BC1"/>
    <w:rsid w:val="000C001C"/>
    <w:rsid w:val="000C66D1"/>
    <w:rsid w:val="000C70BA"/>
    <w:rsid w:val="000D0AA0"/>
    <w:rsid w:val="000D3BFB"/>
    <w:rsid w:val="000D50DC"/>
    <w:rsid w:val="000E0AD1"/>
    <w:rsid w:val="000E268E"/>
    <w:rsid w:val="000E324D"/>
    <w:rsid w:val="000E5F36"/>
    <w:rsid w:val="000E62E2"/>
    <w:rsid w:val="000F2AB7"/>
    <w:rsid w:val="000F46A2"/>
    <w:rsid w:val="00101CC8"/>
    <w:rsid w:val="0013136A"/>
    <w:rsid w:val="00164D64"/>
    <w:rsid w:val="001701B0"/>
    <w:rsid w:val="0017279F"/>
    <w:rsid w:val="00187954"/>
    <w:rsid w:val="0019096E"/>
    <w:rsid w:val="00192813"/>
    <w:rsid w:val="001958FF"/>
    <w:rsid w:val="001A1A48"/>
    <w:rsid w:val="001A3F05"/>
    <w:rsid w:val="001B21D8"/>
    <w:rsid w:val="001D4F9C"/>
    <w:rsid w:val="001D7E05"/>
    <w:rsid w:val="001E346D"/>
    <w:rsid w:val="001E671D"/>
    <w:rsid w:val="001F0109"/>
    <w:rsid w:val="0021087A"/>
    <w:rsid w:val="00210D52"/>
    <w:rsid w:val="00212AE4"/>
    <w:rsid w:val="00217D1E"/>
    <w:rsid w:val="002214D1"/>
    <w:rsid w:val="00225EE2"/>
    <w:rsid w:val="0022674C"/>
    <w:rsid w:val="00233A07"/>
    <w:rsid w:val="00243387"/>
    <w:rsid w:val="00251789"/>
    <w:rsid w:val="00255C3A"/>
    <w:rsid w:val="002634D4"/>
    <w:rsid w:val="00274168"/>
    <w:rsid w:val="0029202E"/>
    <w:rsid w:val="002952BC"/>
    <w:rsid w:val="002A725E"/>
    <w:rsid w:val="002B1BE6"/>
    <w:rsid w:val="002B4B47"/>
    <w:rsid w:val="002B5CE0"/>
    <w:rsid w:val="002B7303"/>
    <w:rsid w:val="002C35DA"/>
    <w:rsid w:val="002E61CA"/>
    <w:rsid w:val="002F01D4"/>
    <w:rsid w:val="002F3E86"/>
    <w:rsid w:val="002F7314"/>
    <w:rsid w:val="002F7E0C"/>
    <w:rsid w:val="00301653"/>
    <w:rsid w:val="00307000"/>
    <w:rsid w:val="00307044"/>
    <w:rsid w:val="00310066"/>
    <w:rsid w:val="00310E8D"/>
    <w:rsid w:val="0031345A"/>
    <w:rsid w:val="0031442E"/>
    <w:rsid w:val="00316C2D"/>
    <w:rsid w:val="00316C5A"/>
    <w:rsid w:val="003249F9"/>
    <w:rsid w:val="0032527A"/>
    <w:rsid w:val="00326954"/>
    <w:rsid w:val="003269CB"/>
    <w:rsid w:val="00333087"/>
    <w:rsid w:val="00365568"/>
    <w:rsid w:val="00365A7E"/>
    <w:rsid w:val="00366A26"/>
    <w:rsid w:val="003670D3"/>
    <w:rsid w:val="00375198"/>
    <w:rsid w:val="00376018"/>
    <w:rsid w:val="00381C94"/>
    <w:rsid w:val="00385536"/>
    <w:rsid w:val="00387E1A"/>
    <w:rsid w:val="00393BCD"/>
    <w:rsid w:val="003A647D"/>
    <w:rsid w:val="003C25F6"/>
    <w:rsid w:val="003C4CF7"/>
    <w:rsid w:val="003E0497"/>
    <w:rsid w:val="003E1A66"/>
    <w:rsid w:val="003E4349"/>
    <w:rsid w:val="003F69EE"/>
    <w:rsid w:val="00401E30"/>
    <w:rsid w:val="00407DA8"/>
    <w:rsid w:val="00415E1F"/>
    <w:rsid w:val="00421765"/>
    <w:rsid w:val="00424714"/>
    <w:rsid w:val="0042712B"/>
    <w:rsid w:val="00446234"/>
    <w:rsid w:val="004539F4"/>
    <w:rsid w:val="00460148"/>
    <w:rsid w:val="00461BE9"/>
    <w:rsid w:val="00482C98"/>
    <w:rsid w:val="0048351F"/>
    <w:rsid w:val="00492094"/>
    <w:rsid w:val="00492B3A"/>
    <w:rsid w:val="004A6194"/>
    <w:rsid w:val="004A6E3B"/>
    <w:rsid w:val="004B2214"/>
    <w:rsid w:val="004B26E8"/>
    <w:rsid w:val="004B408D"/>
    <w:rsid w:val="004B42DE"/>
    <w:rsid w:val="004E0FBB"/>
    <w:rsid w:val="004E1285"/>
    <w:rsid w:val="004E2276"/>
    <w:rsid w:val="004F5B84"/>
    <w:rsid w:val="00501105"/>
    <w:rsid w:val="00515E6A"/>
    <w:rsid w:val="00515EEC"/>
    <w:rsid w:val="005165B5"/>
    <w:rsid w:val="00522AF1"/>
    <w:rsid w:val="00522F18"/>
    <w:rsid w:val="00526292"/>
    <w:rsid w:val="0053026C"/>
    <w:rsid w:val="0053221B"/>
    <w:rsid w:val="00534F97"/>
    <w:rsid w:val="005420EA"/>
    <w:rsid w:val="00544E81"/>
    <w:rsid w:val="00546980"/>
    <w:rsid w:val="005519CD"/>
    <w:rsid w:val="0056637F"/>
    <w:rsid w:val="00567DF3"/>
    <w:rsid w:val="005840EB"/>
    <w:rsid w:val="00585FA6"/>
    <w:rsid w:val="005A2530"/>
    <w:rsid w:val="005A5CED"/>
    <w:rsid w:val="005B20F4"/>
    <w:rsid w:val="005C2EA3"/>
    <w:rsid w:val="005C54C0"/>
    <w:rsid w:val="005C68A4"/>
    <w:rsid w:val="005D145B"/>
    <w:rsid w:val="005D5DA0"/>
    <w:rsid w:val="005D7D42"/>
    <w:rsid w:val="005E04FB"/>
    <w:rsid w:val="005E08F2"/>
    <w:rsid w:val="005E12DE"/>
    <w:rsid w:val="005E5D7F"/>
    <w:rsid w:val="005E7116"/>
    <w:rsid w:val="005F29D9"/>
    <w:rsid w:val="005F2F6A"/>
    <w:rsid w:val="005F47BC"/>
    <w:rsid w:val="00602EB1"/>
    <w:rsid w:val="006079C2"/>
    <w:rsid w:val="00610147"/>
    <w:rsid w:val="00611B23"/>
    <w:rsid w:val="00613CF7"/>
    <w:rsid w:val="006322CB"/>
    <w:rsid w:val="00645AD1"/>
    <w:rsid w:val="00645B8D"/>
    <w:rsid w:val="0064787A"/>
    <w:rsid w:val="006524B7"/>
    <w:rsid w:val="00657CF3"/>
    <w:rsid w:val="00660CC6"/>
    <w:rsid w:val="00661DB0"/>
    <w:rsid w:val="00661EBB"/>
    <w:rsid w:val="00666602"/>
    <w:rsid w:val="00670C96"/>
    <w:rsid w:val="0067330A"/>
    <w:rsid w:val="00673D77"/>
    <w:rsid w:val="0067420C"/>
    <w:rsid w:val="0067679C"/>
    <w:rsid w:val="00681948"/>
    <w:rsid w:val="0068229C"/>
    <w:rsid w:val="006833D7"/>
    <w:rsid w:val="00685CD3"/>
    <w:rsid w:val="006950F2"/>
    <w:rsid w:val="006953F6"/>
    <w:rsid w:val="006A3C6E"/>
    <w:rsid w:val="006A7262"/>
    <w:rsid w:val="006B6D4E"/>
    <w:rsid w:val="006C18D2"/>
    <w:rsid w:val="006C43E3"/>
    <w:rsid w:val="006C4FFF"/>
    <w:rsid w:val="006D49DB"/>
    <w:rsid w:val="006D4B51"/>
    <w:rsid w:val="006D4F5B"/>
    <w:rsid w:val="006E18D5"/>
    <w:rsid w:val="006E61D4"/>
    <w:rsid w:val="006E7B50"/>
    <w:rsid w:val="00701B76"/>
    <w:rsid w:val="00710C62"/>
    <w:rsid w:val="00716213"/>
    <w:rsid w:val="00722573"/>
    <w:rsid w:val="00740735"/>
    <w:rsid w:val="00751E52"/>
    <w:rsid w:val="00760156"/>
    <w:rsid w:val="00784192"/>
    <w:rsid w:val="00792CA0"/>
    <w:rsid w:val="00795A69"/>
    <w:rsid w:val="0079700F"/>
    <w:rsid w:val="007B29D5"/>
    <w:rsid w:val="007B7629"/>
    <w:rsid w:val="007C5464"/>
    <w:rsid w:val="007C5DD6"/>
    <w:rsid w:val="007E6191"/>
    <w:rsid w:val="007F29D2"/>
    <w:rsid w:val="0080409E"/>
    <w:rsid w:val="00804C40"/>
    <w:rsid w:val="0080574E"/>
    <w:rsid w:val="008064A7"/>
    <w:rsid w:val="0080721B"/>
    <w:rsid w:val="0081405B"/>
    <w:rsid w:val="00814A79"/>
    <w:rsid w:val="00816D1D"/>
    <w:rsid w:val="00817EA5"/>
    <w:rsid w:val="00822FFE"/>
    <w:rsid w:val="008247DE"/>
    <w:rsid w:val="00836CE2"/>
    <w:rsid w:val="00837822"/>
    <w:rsid w:val="0084159C"/>
    <w:rsid w:val="00842849"/>
    <w:rsid w:val="00855ED5"/>
    <w:rsid w:val="008615EB"/>
    <w:rsid w:val="00861B00"/>
    <w:rsid w:val="00861DD6"/>
    <w:rsid w:val="00867E49"/>
    <w:rsid w:val="008721F5"/>
    <w:rsid w:val="00873A16"/>
    <w:rsid w:val="008751AA"/>
    <w:rsid w:val="008767D9"/>
    <w:rsid w:val="00881FC3"/>
    <w:rsid w:val="00882EDF"/>
    <w:rsid w:val="00886266"/>
    <w:rsid w:val="00886577"/>
    <w:rsid w:val="00891A4D"/>
    <w:rsid w:val="008963E1"/>
    <w:rsid w:val="00896D8F"/>
    <w:rsid w:val="008A1DD1"/>
    <w:rsid w:val="008A44DA"/>
    <w:rsid w:val="008A5865"/>
    <w:rsid w:val="008A72F2"/>
    <w:rsid w:val="008B3D1A"/>
    <w:rsid w:val="008B5FFC"/>
    <w:rsid w:val="008D09EB"/>
    <w:rsid w:val="008D403B"/>
    <w:rsid w:val="008E65AE"/>
    <w:rsid w:val="008E71D4"/>
    <w:rsid w:val="008F6622"/>
    <w:rsid w:val="00900710"/>
    <w:rsid w:val="00903F89"/>
    <w:rsid w:val="009042B5"/>
    <w:rsid w:val="00917F08"/>
    <w:rsid w:val="00927DDE"/>
    <w:rsid w:val="00940AF5"/>
    <w:rsid w:val="009416B0"/>
    <w:rsid w:val="00947139"/>
    <w:rsid w:val="0095598D"/>
    <w:rsid w:val="00964639"/>
    <w:rsid w:val="00970E35"/>
    <w:rsid w:val="00975835"/>
    <w:rsid w:val="00981953"/>
    <w:rsid w:val="00981D87"/>
    <w:rsid w:val="009825A0"/>
    <w:rsid w:val="009837C3"/>
    <w:rsid w:val="00986650"/>
    <w:rsid w:val="00997392"/>
    <w:rsid w:val="009A5080"/>
    <w:rsid w:val="009C5E41"/>
    <w:rsid w:val="009C6B50"/>
    <w:rsid w:val="009E3BDA"/>
    <w:rsid w:val="009E4EB6"/>
    <w:rsid w:val="009E5747"/>
    <w:rsid w:val="009E6AF6"/>
    <w:rsid w:val="009F17DC"/>
    <w:rsid w:val="009F73EC"/>
    <w:rsid w:val="00A160E0"/>
    <w:rsid w:val="00A166A0"/>
    <w:rsid w:val="00A25800"/>
    <w:rsid w:val="00A26F29"/>
    <w:rsid w:val="00A3383A"/>
    <w:rsid w:val="00A376EA"/>
    <w:rsid w:val="00A44386"/>
    <w:rsid w:val="00A45CD4"/>
    <w:rsid w:val="00A47A11"/>
    <w:rsid w:val="00A5670F"/>
    <w:rsid w:val="00A56A18"/>
    <w:rsid w:val="00A56F4F"/>
    <w:rsid w:val="00A60ED1"/>
    <w:rsid w:val="00A63979"/>
    <w:rsid w:val="00A64D63"/>
    <w:rsid w:val="00A818CD"/>
    <w:rsid w:val="00A84427"/>
    <w:rsid w:val="00A878DA"/>
    <w:rsid w:val="00A90348"/>
    <w:rsid w:val="00A923ED"/>
    <w:rsid w:val="00A97304"/>
    <w:rsid w:val="00AA21FA"/>
    <w:rsid w:val="00AA279D"/>
    <w:rsid w:val="00AB7460"/>
    <w:rsid w:val="00AC0F3B"/>
    <w:rsid w:val="00AD07CB"/>
    <w:rsid w:val="00AD33F1"/>
    <w:rsid w:val="00AE274D"/>
    <w:rsid w:val="00AE5390"/>
    <w:rsid w:val="00B04A47"/>
    <w:rsid w:val="00B0581F"/>
    <w:rsid w:val="00B06075"/>
    <w:rsid w:val="00B22403"/>
    <w:rsid w:val="00B25CB1"/>
    <w:rsid w:val="00B4099E"/>
    <w:rsid w:val="00B50A31"/>
    <w:rsid w:val="00B56104"/>
    <w:rsid w:val="00B738ED"/>
    <w:rsid w:val="00B80A82"/>
    <w:rsid w:val="00B814C6"/>
    <w:rsid w:val="00B8403C"/>
    <w:rsid w:val="00B9177C"/>
    <w:rsid w:val="00B91A05"/>
    <w:rsid w:val="00B93E9B"/>
    <w:rsid w:val="00B944FE"/>
    <w:rsid w:val="00B9469C"/>
    <w:rsid w:val="00B966A4"/>
    <w:rsid w:val="00BA6852"/>
    <w:rsid w:val="00BB30F8"/>
    <w:rsid w:val="00BB4C02"/>
    <w:rsid w:val="00BB4CFB"/>
    <w:rsid w:val="00BB5C87"/>
    <w:rsid w:val="00BC50BB"/>
    <w:rsid w:val="00BD39DB"/>
    <w:rsid w:val="00BE18AF"/>
    <w:rsid w:val="00BE22B2"/>
    <w:rsid w:val="00BE2F9F"/>
    <w:rsid w:val="00BE5029"/>
    <w:rsid w:val="00BE75C7"/>
    <w:rsid w:val="00BF1D46"/>
    <w:rsid w:val="00BF5AC1"/>
    <w:rsid w:val="00C004B0"/>
    <w:rsid w:val="00C034C2"/>
    <w:rsid w:val="00C03696"/>
    <w:rsid w:val="00C06FA5"/>
    <w:rsid w:val="00C075B9"/>
    <w:rsid w:val="00C15B02"/>
    <w:rsid w:val="00C26C7F"/>
    <w:rsid w:val="00C40DAA"/>
    <w:rsid w:val="00C43AB4"/>
    <w:rsid w:val="00C569E1"/>
    <w:rsid w:val="00C5728E"/>
    <w:rsid w:val="00C67CD6"/>
    <w:rsid w:val="00C72C3E"/>
    <w:rsid w:val="00C76FC6"/>
    <w:rsid w:val="00C77FF8"/>
    <w:rsid w:val="00CA4854"/>
    <w:rsid w:val="00CA7B74"/>
    <w:rsid w:val="00CB093A"/>
    <w:rsid w:val="00CB1E1A"/>
    <w:rsid w:val="00CB6589"/>
    <w:rsid w:val="00CB77B8"/>
    <w:rsid w:val="00CC073C"/>
    <w:rsid w:val="00CC080B"/>
    <w:rsid w:val="00CC7621"/>
    <w:rsid w:val="00CD19DA"/>
    <w:rsid w:val="00CD2351"/>
    <w:rsid w:val="00CD2FED"/>
    <w:rsid w:val="00CE28A3"/>
    <w:rsid w:val="00CE2CE4"/>
    <w:rsid w:val="00CF0C42"/>
    <w:rsid w:val="00CF46DD"/>
    <w:rsid w:val="00CF66C8"/>
    <w:rsid w:val="00D0236A"/>
    <w:rsid w:val="00D027D5"/>
    <w:rsid w:val="00D04983"/>
    <w:rsid w:val="00D04DE3"/>
    <w:rsid w:val="00D1454C"/>
    <w:rsid w:val="00D145DE"/>
    <w:rsid w:val="00D20D74"/>
    <w:rsid w:val="00D32215"/>
    <w:rsid w:val="00D32B8D"/>
    <w:rsid w:val="00D45D4D"/>
    <w:rsid w:val="00D47A25"/>
    <w:rsid w:val="00D50488"/>
    <w:rsid w:val="00D50FDC"/>
    <w:rsid w:val="00D60236"/>
    <w:rsid w:val="00D6371F"/>
    <w:rsid w:val="00D74CF8"/>
    <w:rsid w:val="00D75DCA"/>
    <w:rsid w:val="00DA1E10"/>
    <w:rsid w:val="00DB1C5A"/>
    <w:rsid w:val="00DC6661"/>
    <w:rsid w:val="00DE4849"/>
    <w:rsid w:val="00DF297E"/>
    <w:rsid w:val="00E0268F"/>
    <w:rsid w:val="00E22080"/>
    <w:rsid w:val="00E224F8"/>
    <w:rsid w:val="00E255A9"/>
    <w:rsid w:val="00E261BC"/>
    <w:rsid w:val="00E3119D"/>
    <w:rsid w:val="00E33535"/>
    <w:rsid w:val="00E431F7"/>
    <w:rsid w:val="00E437BF"/>
    <w:rsid w:val="00E45E48"/>
    <w:rsid w:val="00E46B82"/>
    <w:rsid w:val="00E47660"/>
    <w:rsid w:val="00E47D21"/>
    <w:rsid w:val="00E56E8B"/>
    <w:rsid w:val="00E5797C"/>
    <w:rsid w:val="00E60ED2"/>
    <w:rsid w:val="00E63391"/>
    <w:rsid w:val="00E7286C"/>
    <w:rsid w:val="00E75729"/>
    <w:rsid w:val="00E82281"/>
    <w:rsid w:val="00E8303B"/>
    <w:rsid w:val="00E8325C"/>
    <w:rsid w:val="00E8336C"/>
    <w:rsid w:val="00E85AE6"/>
    <w:rsid w:val="00E92825"/>
    <w:rsid w:val="00E96A41"/>
    <w:rsid w:val="00EA312C"/>
    <w:rsid w:val="00EA5F90"/>
    <w:rsid w:val="00EB1487"/>
    <w:rsid w:val="00EB6A1E"/>
    <w:rsid w:val="00EC42AB"/>
    <w:rsid w:val="00ED2C59"/>
    <w:rsid w:val="00ED32C0"/>
    <w:rsid w:val="00ED51BC"/>
    <w:rsid w:val="00ED6404"/>
    <w:rsid w:val="00EE1288"/>
    <w:rsid w:val="00EF1B46"/>
    <w:rsid w:val="00EF2D6B"/>
    <w:rsid w:val="00EF6BE8"/>
    <w:rsid w:val="00EF7EB1"/>
    <w:rsid w:val="00F020B8"/>
    <w:rsid w:val="00F02A4F"/>
    <w:rsid w:val="00F12ECA"/>
    <w:rsid w:val="00F16432"/>
    <w:rsid w:val="00F23269"/>
    <w:rsid w:val="00F274EF"/>
    <w:rsid w:val="00F3514B"/>
    <w:rsid w:val="00F43773"/>
    <w:rsid w:val="00F531D6"/>
    <w:rsid w:val="00F53943"/>
    <w:rsid w:val="00F614F8"/>
    <w:rsid w:val="00F6488D"/>
    <w:rsid w:val="00F6503D"/>
    <w:rsid w:val="00F65102"/>
    <w:rsid w:val="00F7394B"/>
    <w:rsid w:val="00F77859"/>
    <w:rsid w:val="00F85F8C"/>
    <w:rsid w:val="00FA0108"/>
    <w:rsid w:val="00FA23C8"/>
    <w:rsid w:val="00FA50DB"/>
    <w:rsid w:val="00FA6F5A"/>
    <w:rsid w:val="00FB6D83"/>
    <w:rsid w:val="00FC1364"/>
    <w:rsid w:val="00FC1CF3"/>
    <w:rsid w:val="00FC7513"/>
    <w:rsid w:val="00FC77B5"/>
    <w:rsid w:val="00FE05A3"/>
    <w:rsid w:val="00FE251A"/>
    <w:rsid w:val="00FE762B"/>
    <w:rsid w:val="00FE7D28"/>
    <w:rsid w:val="00FF233E"/>
    <w:rsid w:val="00FF2439"/>
    <w:rsid w:val="00FF2ADE"/>
    <w:rsid w:val="00FF4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4856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B8D"/>
    <w:rPr>
      <w:rFonts w:eastAsiaTheme="minorEastAsia"/>
      <w:sz w:val="24"/>
      <w:szCs w:val="24"/>
    </w:rPr>
  </w:style>
  <w:style w:type="paragraph" w:styleId="1">
    <w:name w:val="heading 1"/>
    <w:basedOn w:val="2"/>
    <w:next w:val="a"/>
    <w:link w:val="10"/>
    <w:uiPriority w:val="9"/>
    <w:qFormat/>
    <w:rsid w:val="00E0268F"/>
    <w:pPr>
      <w:numPr>
        <w:numId w:val="0"/>
      </w:numPr>
      <w:ind w:left="360"/>
      <w:jc w:val="center"/>
      <w:outlineLvl w:val="0"/>
    </w:pPr>
    <w:rPr>
      <w:sz w:val="32"/>
    </w:rPr>
  </w:style>
  <w:style w:type="paragraph" w:styleId="2">
    <w:name w:val="heading 2"/>
    <w:basedOn w:val="3"/>
    <w:link w:val="20"/>
    <w:uiPriority w:val="9"/>
    <w:qFormat/>
    <w:rsid w:val="00243387"/>
    <w:pPr>
      <w:numPr>
        <w:ilvl w:val="0"/>
      </w:numPr>
      <w:ind w:left="4472"/>
      <w:outlineLvl w:val="1"/>
    </w:pPr>
  </w:style>
  <w:style w:type="paragraph" w:styleId="3">
    <w:name w:val="heading 3"/>
    <w:basedOn w:val="a"/>
    <w:link w:val="30"/>
    <w:uiPriority w:val="9"/>
    <w:qFormat/>
    <w:rsid w:val="00CC073C"/>
    <w:pPr>
      <w:numPr>
        <w:ilvl w:val="1"/>
        <w:numId w:val="16"/>
      </w:numPr>
      <w:spacing w:before="120" w:line="271" w:lineRule="auto"/>
      <w:ind w:left="792" w:right="-92"/>
      <w:jc w:val="both"/>
      <w:outlineLvl w:val="2"/>
    </w:pPr>
    <w:rPr>
      <w:rFonts w:eastAsia="Times New Roman"/>
      <w:b/>
      <w:bCs/>
      <w:color w:val="000000"/>
      <w:lang w:val="bg-BG"/>
    </w:rPr>
  </w:style>
  <w:style w:type="paragraph" w:styleId="4">
    <w:name w:val="heading 4"/>
    <w:basedOn w:val="3"/>
    <w:link w:val="40"/>
    <w:uiPriority w:val="9"/>
    <w:qFormat/>
    <w:rsid w:val="00795A69"/>
    <w:pPr>
      <w:numPr>
        <w:ilvl w:val="2"/>
      </w:numPr>
      <w:outlineLvl w:val="3"/>
    </w:pPr>
  </w:style>
  <w:style w:type="paragraph" w:styleId="5">
    <w:name w:val="heading 5"/>
    <w:basedOn w:val="a"/>
    <w:link w:val="50"/>
    <w:uiPriority w:val="9"/>
    <w:qFormat/>
    <w:pPr>
      <w:spacing w:before="100" w:beforeAutospacing="1" w:after="100" w:afterAutospacing="1"/>
      <w:jc w:val="both"/>
      <w:outlineLvl w:val="4"/>
    </w:pPr>
    <w:rPr>
      <w:b/>
      <w:bCs/>
      <w:color w:val="000000"/>
    </w:rPr>
  </w:style>
  <w:style w:type="paragraph" w:styleId="6">
    <w:name w:val="heading 6"/>
    <w:basedOn w:val="a"/>
    <w:link w:val="60"/>
    <w:uiPriority w:val="9"/>
    <w:qFormat/>
    <w:pPr>
      <w:spacing w:before="100" w:beforeAutospacing="1" w:after="100" w:afterAutospacing="1"/>
      <w:jc w:val="both"/>
      <w:outlineLvl w:val="5"/>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243387"/>
    <w:rPr>
      <w:b/>
      <w:bCs/>
      <w:color w:val="000000"/>
      <w:sz w:val="24"/>
      <w:szCs w:val="24"/>
      <w:lang w:val="bg-BG"/>
    </w:rPr>
  </w:style>
  <w:style w:type="character" w:customStyle="1" w:styleId="30">
    <w:name w:val="Заглавие 3 Знак"/>
    <w:basedOn w:val="a0"/>
    <w:link w:val="3"/>
    <w:uiPriority w:val="9"/>
    <w:rsid w:val="00CC073C"/>
    <w:rPr>
      <w:b/>
      <w:bCs/>
      <w:color w:val="000000"/>
      <w:sz w:val="24"/>
      <w:szCs w:val="24"/>
      <w:lang w:val="bg-BG"/>
    </w:rPr>
  </w:style>
  <w:style w:type="character" w:customStyle="1" w:styleId="40">
    <w:name w:val="Заглавие 4 Знак"/>
    <w:basedOn w:val="a0"/>
    <w:link w:val="4"/>
    <w:uiPriority w:val="9"/>
    <w:rsid w:val="00795A69"/>
    <w:rPr>
      <w:b/>
      <w:bCs/>
      <w:color w:val="000000"/>
      <w:sz w:val="24"/>
      <w:szCs w:val="24"/>
      <w:lang w:val="bg-BG"/>
    </w:rPr>
  </w:style>
  <w:style w:type="character" w:customStyle="1" w:styleId="50">
    <w:name w:val="Заглавие 5 Знак"/>
    <w:basedOn w:val="a0"/>
    <w:link w:val="5"/>
    <w:uiPriority w:val="9"/>
    <w:semiHidden/>
    <w:rPr>
      <w:rFonts w:asciiTheme="majorHAnsi" w:eastAsiaTheme="majorEastAsia" w:hAnsiTheme="majorHAnsi" w:cstheme="majorBidi"/>
      <w:color w:val="2E74B5" w:themeColor="accent1" w:themeShade="BF"/>
      <w:sz w:val="24"/>
      <w:szCs w:val="24"/>
    </w:rPr>
  </w:style>
  <w:style w:type="character" w:customStyle="1" w:styleId="60">
    <w:name w:val="Заглавие 6 Знак"/>
    <w:basedOn w:val="a0"/>
    <w:link w:val="6"/>
    <w:uiPriority w:val="9"/>
    <w:semiHidden/>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pPr>
      <w:spacing w:before="100" w:beforeAutospacing="1" w:after="100" w:afterAutospacing="1"/>
      <w:jc w:val="both"/>
    </w:pPr>
    <w:rPr>
      <w:color w:val="000000"/>
    </w:rPr>
  </w:style>
  <w:style w:type="paragraph" w:customStyle="1" w:styleId="gbox">
    <w:name w:val="gbox"/>
    <w:basedOn w:val="a"/>
    <w:pPr>
      <w:pBdr>
        <w:top w:val="single" w:sz="6" w:space="0" w:color="000000"/>
        <w:left w:val="single" w:sz="6" w:space="0" w:color="000000"/>
        <w:bottom w:val="single" w:sz="6" w:space="0" w:color="000000"/>
        <w:right w:val="single" w:sz="6" w:space="0" w:color="000000"/>
      </w:pBdr>
      <w:shd w:val="clear" w:color="auto" w:fill="B0B0B0"/>
      <w:spacing w:before="100" w:beforeAutospacing="1" w:after="100" w:afterAutospacing="1"/>
      <w:jc w:val="both"/>
    </w:pPr>
    <w:rPr>
      <w:color w:val="000000"/>
    </w:rPr>
  </w:style>
  <w:style w:type="paragraph" w:customStyle="1" w:styleId="colorred">
    <w:name w:val="colorred"/>
    <w:basedOn w:val="a"/>
    <w:pPr>
      <w:spacing w:before="100" w:beforeAutospacing="1" w:after="100" w:afterAutospacing="1"/>
      <w:jc w:val="center"/>
    </w:pPr>
    <w:rPr>
      <w:color w:val="FF0000"/>
    </w:rPr>
  </w:style>
  <w:style w:type="paragraph" w:customStyle="1" w:styleId="p-align-center">
    <w:name w:val="p-align-center"/>
    <w:basedOn w:val="a"/>
    <w:pPr>
      <w:spacing w:before="100" w:beforeAutospacing="1" w:after="100" w:afterAutospacing="1"/>
      <w:jc w:val="center"/>
    </w:pPr>
    <w:rPr>
      <w:color w:val="000000"/>
    </w:rPr>
  </w:style>
  <w:style w:type="character" w:styleId="a4">
    <w:name w:val="Strong"/>
    <w:basedOn w:val="a0"/>
    <w:uiPriority w:val="22"/>
    <w:qFormat/>
    <w:rPr>
      <w:b/>
      <w:bCs/>
    </w:rPr>
  </w:style>
  <w:style w:type="character" w:styleId="a5">
    <w:name w:val="Hyperlink"/>
    <w:basedOn w:val="a0"/>
    <w:uiPriority w:val="99"/>
    <w:unhideWhenUsed/>
    <w:rPr>
      <w:color w:val="0000FF"/>
      <w:u w:val="single"/>
    </w:rPr>
  </w:style>
  <w:style w:type="character" w:styleId="a6">
    <w:name w:val="FollowedHyperlink"/>
    <w:basedOn w:val="a0"/>
    <w:uiPriority w:val="99"/>
    <w:semiHidden/>
    <w:unhideWhenUsed/>
    <w:rPr>
      <w:color w:val="800080"/>
      <w:u w:val="single"/>
    </w:rPr>
  </w:style>
  <w:style w:type="character" w:styleId="a7">
    <w:name w:val="Emphasis"/>
    <w:basedOn w:val="a0"/>
    <w:uiPriority w:val="20"/>
    <w:qFormat/>
    <w:rPr>
      <w:i/>
      <w:iCs/>
    </w:rPr>
  </w:style>
  <w:style w:type="paragraph" w:styleId="a8">
    <w:name w:val="List Paragraph"/>
    <w:basedOn w:val="a"/>
    <w:uiPriority w:val="34"/>
    <w:qFormat/>
    <w:pPr>
      <w:spacing w:before="100" w:beforeAutospacing="1" w:after="100" w:afterAutospacing="1"/>
      <w:jc w:val="both"/>
    </w:pPr>
    <w:rPr>
      <w:color w:val="000000"/>
    </w:rPr>
  </w:style>
  <w:style w:type="character" w:customStyle="1" w:styleId="10">
    <w:name w:val="Заглавие 1 Знак"/>
    <w:basedOn w:val="a0"/>
    <w:link w:val="1"/>
    <w:uiPriority w:val="9"/>
    <w:rsid w:val="00E0268F"/>
    <w:rPr>
      <w:b/>
      <w:bCs/>
      <w:color w:val="000000"/>
      <w:sz w:val="32"/>
      <w:szCs w:val="24"/>
      <w:lang w:val="bg-BG"/>
    </w:rPr>
  </w:style>
  <w:style w:type="paragraph" w:styleId="a9">
    <w:name w:val="TOC Heading"/>
    <w:basedOn w:val="1"/>
    <w:next w:val="a"/>
    <w:uiPriority w:val="39"/>
    <w:unhideWhenUsed/>
    <w:qFormat/>
    <w:rsid w:val="00052318"/>
    <w:pPr>
      <w:spacing w:line="259" w:lineRule="auto"/>
      <w:outlineLvl w:val="9"/>
    </w:pPr>
  </w:style>
  <w:style w:type="paragraph" w:styleId="21">
    <w:name w:val="toc 2"/>
    <w:basedOn w:val="a"/>
    <w:next w:val="a"/>
    <w:autoRedefine/>
    <w:uiPriority w:val="39"/>
    <w:unhideWhenUsed/>
    <w:rsid w:val="00052318"/>
    <w:pPr>
      <w:spacing w:after="100"/>
      <w:ind w:left="240"/>
    </w:pPr>
  </w:style>
  <w:style w:type="paragraph" w:styleId="31">
    <w:name w:val="toc 3"/>
    <w:basedOn w:val="a"/>
    <w:next w:val="a"/>
    <w:autoRedefine/>
    <w:uiPriority w:val="39"/>
    <w:unhideWhenUsed/>
    <w:rsid w:val="00052318"/>
    <w:pPr>
      <w:spacing w:after="100"/>
      <w:ind w:left="480"/>
    </w:pPr>
  </w:style>
  <w:style w:type="paragraph" w:styleId="aa">
    <w:name w:val="header"/>
    <w:basedOn w:val="a"/>
    <w:link w:val="ab"/>
    <w:uiPriority w:val="99"/>
    <w:unhideWhenUsed/>
    <w:rsid w:val="00052318"/>
    <w:pPr>
      <w:tabs>
        <w:tab w:val="center" w:pos="4703"/>
        <w:tab w:val="right" w:pos="9406"/>
      </w:tabs>
    </w:pPr>
  </w:style>
  <w:style w:type="character" w:customStyle="1" w:styleId="ab">
    <w:name w:val="Горен колонтитул Знак"/>
    <w:basedOn w:val="a0"/>
    <w:link w:val="aa"/>
    <w:uiPriority w:val="99"/>
    <w:rsid w:val="00052318"/>
    <w:rPr>
      <w:rFonts w:eastAsiaTheme="minorEastAsia"/>
      <w:sz w:val="24"/>
      <w:szCs w:val="24"/>
    </w:rPr>
  </w:style>
  <w:style w:type="paragraph" w:styleId="ac">
    <w:name w:val="footer"/>
    <w:basedOn w:val="a"/>
    <w:link w:val="ad"/>
    <w:uiPriority w:val="99"/>
    <w:unhideWhenUsed/>
    <w:rsid w:val="00052318"/>
    <w:pPr>
      <w:tabs>
        <w:tab w:val="center" w:pos="4703"/>
        <w:tab w:val="right" w:pos="9406"/>
      </w:tabs>
    </w:pPr>
  </w:style>
  <w:style w:type="character" w:customStyle="1" w:styleId="ad">
    <w:name w:val="Долен колонтитул Знак"/>
    <w:basedOn w:val="a0"/>
    <w:link w:val="ac"/>
    <w:uiPriority w:val="99"/>
    <w:rsid w:val="00052318"/>
    <w:rPr>
      <w:rFonts w:eastAsiaTheme="minorEastAsia"/>
      <w:sz w:val="24"/>
      <w:szCs w:val="24"/>
    </w:rPr>
  </w:style>
  <w:style w:type="character" w:styleId="ae">
    <w:name w:val="annotation reference"/>
    <w:basedOn w:val="a0"/>
    <w:uiPriority w:val="99"/>
    <w:semiHidden/>
    <w:unhideWhenUsed/>
    <w:rsid w:val="00816D1D"/>
    <w:rPr>
      <w:sz w:val="16"/>
      <w:szCs w:val="16"/>
    </w:rPr>
  </w:style>
  <w:style w:type="paragraph" w:styleId="af">
    <w:name w:val="annotation text"/>
    <w:basedOn w:val="a"/>
    <w:link w:val="af0"/>
    <w:uiPriority w:val="99"/>
    <w:unhideWhenUsed/>
    <w:rsid w:val="00816D1D"/>
    <w:rPr>
      <w:sz w:val="20"/>
      <w:szCs w:val="20"/>
    </w:rPr>
  </w:style>
  <w:style w:type="character" w:customStyle="1" w:styleId="af0">
    <w:name w:val="Текст на коментар Знак"/>
    <w:basedOn w:val="a0"/>
    <w:link w:val="af"/>
    <w:uiPriority w:val="99"/>
    <w:rsid w:val="00816D1D"/>
    <w:rPr>
      <w:rFonts w:eastAsiaTheme="minorEastAsia"/>
    </w:rPr>
  </w:style>
  <w:style w:type="paragraph" w:styleId="af1">
    <w:name w:val="annotation subject"/>
    <w:basedOn w:val="af"/>
    <w:next w:val="af"/>
    <w:link w:val="af2"/>
    <w:uiPriority w:val="99"/>
    <w:semiHidden/>
    <w:unhideWhenUsed/>
    <w:rsid w:val="00816D1D"/>
    <w:rPr>
      <w:b/>
      <w:bCs/>
    </w:rPr>
  </w:style>
  <w:style w:type="character" w:customStyle="1" w:styleId="af2">
    <w:name w:val="Предмет на коментар Знак"/>
    <w:basedOn w:val="af0"/>
    <w:link w:val="af1"/>
    <w:uiPriority w:val="99"/>
    <w:semiHidden/>
    <w:rsid w:val="00816D1D"/>
    <w:rPr>
      <w:rFonts w:eastAsiaTheme="minorEastAsia"/>
      <w:b/>
      <w:bCs/>
    </w:rPr>
  </w:style>
  <w:style w:type="paragraph" w:styleId="af3">
    <w:name w:val="Balloon Text"/>
    <w:basedOn w:val="a"/>
    <w:link w:val="af4"/>
    <w:uiPriority w:val="99"/>
    <w:semiHidden/>
    <w:unhideWhenUsed/>
    <w:rsid w:val="00816D1D"/>
    <w:rPr>
      <w:rFonts w:ascii="Segoe UI" w:hAnsi="Segoe UI" w:cs="Segoe UI"/>
      <w:sz w:val="18"/>
      <w:szCs w:val="18"/>
    </w:rPr>
  </w:style>
  <w:style w:type="character" w:customStyle="1" w:styleId="af4">
    <w:name w:val="Изнесен текст Знак"/>
    <w:basedOn w:val="a0"/>
    <w:link w:val="af3"/>
    <w:uiPriority w:val="99"/>
    <w:semiHidden/>
    <w:rsid w:val="00816D1D"/>
    <w:rPr>
      <w:rFonts w:ascii="Segoe UI" w:eastAsiaTheme="minorEastAsia" w:hAnsi="Segoe UI" w:cs="Segoe UI"/>
      <w:sz w:val="18"/>
      <w:szCs w:val="18"/>
    </w:rPr>
  </w:style>
  <w:style w:type="paragraph" w:customStyle="1" w:styleId="Default">
    <w:name w:val="Default"/>
    <w:rsid w:val="00981953"/>
    <w:pPr>
      <w:autoSpaceDE w:val="0"/>
      <w:autoSpaceDN w:val="0"/>
      <w:adjustRightInd w:val="0"/>
    </w:pPr>
    <w:rPr>
      <w:rFonts w:eastAsiaTheme="minorHAnsi"/>
      <w:color w:val="000000"/>
      <w:sz w:val="24"/>
      <w:szCs w:val="24"/>
    </w:rPr>
  </w:style>
  <w:style w:type="table" w:styleId="af5">
    <w:name w:val="Table Grid"/>
    <w:basedOn w:val="a1"/>
    <w:uiPriority w:val="39"/>
    <w:rsid w:val="0098195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
    <w:link w:val="af7"/>
    <w:uiPriority w:val="99"/>
    <w:semiHidden/>
    <w:unhideWhenUsed/>
    <w:rsid w:val="00EF1B46"/>
    <w:pPr>
      <w:jc w:val="both"/>
    </w:pPr>
    <w:rPr>
      <w:rFonts w:eastAsia="Calibri"/>
      <w:sz w:val="20"/>
      <w:szCs w:val="20"/>
      <w:lang w:val="bg-BG"/>
    </w:rPr>
  </w:style>
  <w:style w:type="character" w:customStyle="1" w:styleId="af7">
    <w:name w:val="Текст под линия Знак"/>
    <w:basedOn w:val="a0"/>
    <w:link w:val="af6"/>
    <w:uiPriority w:val="99"/>
    <w:semiHidden/>
    <w:rsid w:val="00EF1B46"/>
    <w:rPr>
      <w:rFonts w:eastAsia="Calibri"/>
      <w:lang w:val="bg-BG"/>
    </w:rPr>
  </w:style>
  <w:style w:type="character" w:styleId="af8">
    <w:name w:val="footnote reference"/>
    <w:uiPriority w:val="99"/>
    <w:semiHidden/>
    <w:unhideWhenUsed/>
    <w:rsid w:val="00EF1B46"/>
    <w:rPr>
      <w:vertAlign w:val="superscript"/>
    </w:rPr>
  </w:style>
  <w:style w:type="paragraph" w:customStyle="1" w:styleId="NormalBold">
    <w:name w:val="NormalBold"/>
    <w:basedOn w:val="a"/>
    <w:link w:val="NormalBoldChar"/>
    <w:rsid w:val="0067420C"/>
    <w:pPr>
      <w:widowControl w:val="0"/>
    </w:pPr>
    <w:rPr>
      <w:rFonts w:eastAsia="Times New Roman"/>
      <w:b/>
      <w:szCs w:val="22"/>
      <w:lang w:val="bg-BG" w:eastAsia="bg-BG"/>
    </w:rPr>
  </w:style>
  <w:style w:type="character" w:customStyle="1" w:styleId="NormalBoldChar">
    <w:name w:val="NormalBold Char"/>
    <w:link w:val="NormalBold"/>
    <w:locked/>
    <w:rsid w:val="0067420C"/>
    <w:rPr>
      <w:b/>
      <w:sz w:val="24"/>
      <w:szCs w:val="22"/>
      <w:lang w:val="bg-BG" w:eastAsia="bg-BG"/>
    </w:rPr>
  </w:style>
  <w:style w:type="character" w:customStyle="1" w:styleId="DeltaViewInsertion">
    <w:name w:val="DeltaView Insertion"/>
    <w:rsid w:val="0067420C"/>
    <w:rPr>
      <w:b/>
      <w:i/>
      <w:spacing w:val="0"/>
      <w:lang w:val="bg-BG" w:eastAsia="bg-BG"/>
    </w:rPr>
  </w:style>
  <w:style w:type="paragraph" w:customStyle="1" w:styleId="Text1">
    <w:name w:val="Text 1"/>
    <w:basedOn w:val="a"/>
    <w:rsid w:val="0067420C"/>
    <w:pPr>
      <w:spacing w:before="120" w:after="120"/>
      <w:ind w:left="850"/>
      <w:jc w:val="both"/>
    </w:pPr>
    <w:rPr>
      <w:rFonts w:eastAsia="Calibri"/>
      <w:szCs w:val="22"/>
      <w:lang w:val="bg-BG" w:eastAsia="bg-BG"/>
    </w:rPr>
  </w:style>
  <w:style w:type="paragraph" w:customStyle="1" w:styleId="NormalLeft">
    <w:name w:val="Normal Left"/>
    <w:basedOn w:val="a"/>
    <w:rsid w:val="0067420C"/>
    <w:pPr>
      <w:spacing w:before="120" w:after="120"/>
    </w:pPr>
    <w:rPr>
      <w:rFonts w:eastAsia="Calibri"/>
      <w:szCs w:val="22"/>
      <w:lang w:val="bg-BG" w:eastAsia="bg-BG"/>
    </w:rPr>
  </w:style>
  <w:style w:type="paragraph" w:customStyle="1" w:styleId="Tiret0">
    <w:name w:val="Tiret 0"/>
    <w:basedOn w:val="a"/>
    <w:rsid w:val="0067420C"/>
    <w:pPr>
      <w:numPr>
        <w:numId w:val="13"/>
      </w:numPr>
      <w:spacing w:before="120" w:after="120"/>
      <w:jc w:val="both"/>
    </w:pPr>
    <w:rPr>
      <w:rFonts w:eastAsia="Calibri"/>
      <w:szCs w:val="22"/>
      <w:lang w:val="bg-BG" w:eastAsia="bg-BG"/>
    </w:rPr>
  </w:style>
  <w:style w:type="paragraph" w:customStyle="1" w:styleId="Tiret1">
    <w:name w:val="Tiret 1"/>
    <w:basedOn w:val="a"/>
    <w:rsid w:val="0067420C"/>
    <w:pPr>
      <w:numPr>
        <w:numId w:val="14"/>
      </w:numPr>
      <w:spacing w:before="120" w:after="120"/>
      <w:jc w:val="both"/>
    </w:pPr>
    <w:rPr>
      <w:rFonts w:eastAsia="Calibri"/>
      <w:szCs w:val="22"/>
      <w:lang w:val="bg-BG" w:eastAsia="bg-BG"/>
    </w:rPr>
  </w:style>
  <w:style w:type="paragraph" w:customStyle="1" w:styleId="NumPar1">
    <w:name w:val="NumPar 1"/>
    <w:basedOn w:val="a"/>
    <w:next w:val="Text1"/>
    <w:rsid w:val="0067420C"/>
    <w:pPr>
      <w:numPr>
        <w:numId w:val="15"/>
      </w:numPr>
      <w:spacing w:before="120" w:after="120"/>
      <w:jc w:val="both"/>
    </w:pPr>
    <w:rPr>
      <w:rFonts w:eastAsia="Calibri"/>
      <w:szCs w:val="22"/>
      <w:lang w:val="bg-BG" w:eastAsia="bg-BG"/>
    </w:rPr>
  </w:style>
  <w:style w:type="paragraph" w:customStyle="1" w:styleId="NumPar2">
    <w:name w:val="NumPar 2"/>
    <w:basedOn w:val="a"/>
    <w:next w:val="Text1"/>
    <w:rsid w:val="0067420C"/>
    <w:pPr>
      <w:numPr>
        <w:ilvl w:val="1"/>
        <w:numId w:val="15"/>
      </w:numPr>
      <w:spacing w:before="120" w:after="120"/>
      <w:jc w:val="both"/>
    </w:pPr>
    <w:rPr>
      <w:rFonts w:eastAsia="Calibri"/>
      <w:szCs w:val="22"/>
      <w:lang w:val="bg-BG" w:eastAsia="bg-BG"/>
    </w:rPr>
  </w:style>
  <w:style w:type="paragraph" w:customStyle="1" w:styleId="NumPar3">
    <w:name w:val="NumPar 3"/>
    <w:basedOn w:val="a"/>
    <w:next w:val="Text1"/>
    <w:rsid w:val="0067420C"/>
    <w:pPr>
      <w:numPr>
        <w:ilvl w:val="2"/>
        <w:numId w:val="15"/>
      </w:numPr>
      <w:spacing w:before="120" w:after="120"/>
      <w:jc w:val="both"/>
    </w:pPr>
    <w:rPr>
      <w:rFonts w:eastAsia="Calibri"/>
      <w:szCs w:val="22"/>
      <w:lang w:val="bg-BG" w:eastAsia="bg-BG"/>
    </w:rPr>
  </w:style>
  <w:style w:type="paragraph" w:customStyle="1" w:styleId="NumPar4">
    <w:name w:val="NumPar 4"/>
    <w:basedOn w:val="a"/>
    <w:next w:val="Text1"/>
    <w:rsid w:val="0067420C"/>
    <w:pPr>
      <w:numPr>
        <w:ilvl w:val="3"/>
        <w:numId w:val="15"/>
      </w:numPr>
      <w:spacing w:before="120" w:after="120"/>
      <w:jc w:val="both"/>
    </w:pPr>
    <w:rPr>
      <w:rFonts w:eastAsia="Calibri"/>
      <w:szCs w:val="22"/>
      <w:lang w:val="bg-BG" w:eastAsia="bg-BG"/>
    </w:rPr>
  </w:style>
  <w:style w:type="paragraph" w:customStyle="1" w:styleId="ChapterTitle">
    <w:name w:val="ChapterTitle"/>
    <w:basedOn w:val="a"/>
    <w:next w:val="a"/>
    <w:rsid w:val="0067420C"/>
    <w:pPr>
      <w:keepNext/>
      <w:spacing w:before="120" w:after="360"/>
      <w:jc w:val="center"/>
    </w:pPr>
    <w:rPr>
      <w:rFonts w:eastAsia="Calibri"/>
      <w:b/>
      <w:sz w:val="32"/>
      <w:szCs w:val="22"/>
      <w:lang w:val="bg-BG" w:eastAsia="bg-BG"/>
    </w:rPr>
  </w:style>
  <w:style w:type="paragraph" w:customStyle="1" w:styleId="SectionTitle">
    <w:name w:val="SectionTitle"/>
    <w:basedOn w:val="a"/>
    <w:next w:val="1"/>
    <w:rsid w:val="0067420C"/>
    <w:pPr>
      <w:keepNext/>
      <w:spacing w:before="120" w:after="360"/>
      <w:jc w:val="center"/>
    </w:pPr>
    <w:rPr>
      <w:rFonts w:eastAsia="Calibri"/>
      <w:b/>
      <w:smallCaps/>
      <w:sz w:val="28"/>
      <w:szCs w:val="22"/>
      <w:lang w:val="bg-BG" w:eastAsia="bg-BG"/>
    </w:rPr>
  </w:style>
  <w:style w:type="paragraph" w:customStyle="1" w:styleId="Annexetitre">
    <w:name w:val="Annexe titre"/>
    <w:basedOn w:val="a"/>
    <w:next w:val="a"/>
    <w:rsid w:val="0067420C"/>
    <w:pPr>
      <w:spacing w:before="120" w:after="120"/>
      <w:jc w:val="center"/>
    </w:pPr>
    <w:rPr>
      <w:rFonts w:eastAsia="Calibri"/>
      <w:b/>
      <w:szCs w:val="22"/>
      <w:u w:val="single"/>
      <w:lang w:val="bg-BG" w:eastAsia="bg-BG"/>
    </w:rPr>
  </w:style>
  <w:style w:type="paragraph" w:styleId="22">
    <w:name w:val="Body Text 2"/>
    <w:basedOn w:val="a"/>
    <w:link w:val="23"/>
    <w:rsid w:val="00B814C6"/>
    <w:pPr>
      <w:tabs>
        <w:tab w:val="left" w:pos="240"/>
      </w:tabs>
      <w:suppressAutoHyphens/>
      <w:spacing w:before="139" w:line="276" w:lineRule="auto"/>
      <w:jc w:val="both"/>
    </w:pPr>
    <w:rPr>
      <w:rFonts w:eastAsia="Times New Roman"/>
      <w:b/>
      <w:bCs/>
      <w:lang w:val="bg-BG" w:eastAsia="bg-BG"/>
    </w:rPr>
  </w:style>
  <w:style w:type="character" w:customStyle="1" w:styleId="23">
    <w:name w:val="Основен текст 2 Знак"/>
    <w:basedOn w:val="a0"/>
    <w:link w:val="22"/>
    <w:rsid w:val="00B814C6"/>
    <w:rPr>
      <w:b/>
      <w:bCs/>
      <w:sz w:val="24"/>
      <w:szCs w:val="24"/>
      <w:lang w:val="bg-BG" w:eastAsia="bg-BG"/>
    </w:rPr>
  </w:style>
  <w:style w:type="paragraph" w:styleId="11">
    <w:name w:val="toc 1"/>
    <w:basedOn w:val="a"/>
    <w:next w:val="a"/>
    <w:autoRedefine/>
    <w:uiPriority w:val="39"/>
    <w:unhideWhenUsed/>
    <w:rsid w:val="00415E1F"/>
    <w:pPr>
      <w:spacing w:after="100"/>
    </w:pPr>
  </w:style>
  <w:style w:type="table" w:customStyle="1" w:styleId="GridTable1Light-Accent31">
    <w:name w:val="Grid Table 1 Light - Accent 31"/>
    <w:basedOn w:val="a1"/>
    <w:uiPriority w:val="46"/>
    <w:rsid w:val="00D0498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ListTable3-Accent31">
    <w:name w:val="List Table 3 - Accent 31"/>
    <w:basedOn w:val="a1"/>
    <w:uiPriority w:val="48"/>
    <w:rsid w:val="00D04983"/>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filled-value2">
    <w:name w:val="filled-value2"/>
    <w:basedOn w:val="a0"/>
    <w:rsid w:val="005165B5"/>
    <w:rPr>
      <w:b w:val="0"/>
      <w:bCs w:val="0"/>
      <w:vanish w:val="0"/>
      <w:webHidden w:val="0"/>
      <w:sz w:val="23"/>
      <w:szCs w:val="23"/>
      <w:specVanish w:val="0"/>
    </w:rPr>
  </w:style>
  <w:style w:type="paragraph" w:customStyle="1" w:styleId="Style3">
    <w:name w:val="Style3"/>
    <w:basedOn w:val="a"/>
    <w:rsid w:val="00E5797C"/>
    <w:pPr>
      <w:suppressAutoHyphens/>
      <w:jc w:val="both"/>
    </w:pPr>
    <w:rPr>
      <w:rFonts w:eastAsia="Times New Roman"/>
      <w:lang w:val="bg-BG" w:eastAsia="zh-CN"/>
    </w:rPr>
  </w:style>
  <w:style w:type="paragraph" w:styleId="af9">
    <w:name w:val="Body Text Indent"/>
    <w:basedOn w:val="a"/>
    <w:link w:val="afa"/>
    <w:uiPriority w:val="99"/>
    <w:semiHidden/>
    <w:unhideWhenUsed/>
    <w:rsid w:val="006079C2"/>
    <w:pPr>
      <w:spacing w:after="120"/>
      <w:ind w:left="283"/>
    </w:pPr>
  </w:style>
  <w:style w:type="character" w:customStyle="1" w:styleId="afa">
    <w:name w:val="Основен текст с отстъп Знак"/>
    <w:basedOn w:val="a0"/>
    <w:link w:val="af9"/>
    <w:uiPriority w:val="99"/>
    <w:semiHidden/>
    <w:rsid w:val="006079C2"/>
    <w:rPr>
      <w:rFonts w:eastAsiaTheme="minorEastAsia"/>
      <w:sz w:val="24"/>
      <w:szCs w:val="24"/>
    </w:rPr>
  </w:style>
  <w:style w:type="paragraph" w:customStyle="1" w:styleId="12">
    <w:name w:val="Знак Знак1 Знак Знак"/>
    <w:basedOn w:val="a"/>
    <w:rsid w:val="0019096E"/>
    <w:pPr>
      <w:tabs>
        <w:tab w:val="left" w:pos="709"/>
      </w:tabs>
    </w:pPr>
    <w:rPr>
      <w:rFonts w:ascii="Tahoma" w:eastAsia="Times New Roman" w:hAnsi="Tahoma"/>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B8D"/>
    <w:rPr>
      <w:rFonts w:eastAsiaTheme="minorEastAsia"/>
      <w:sz w:val="24"/>
      <w:szCs w:val="24"/>
    </w:rPr>
  </w:style>
  <w:style w:type="paragraph" w:styleId="1">
    <w:name w:val="heading 1"/>
    <w:basedOn w:val="2"/>
    <w:next w:val="a"/>
    <w:link w:val="10"/>
    <w:uiPriority w:val="9"/>
    <w:qFormat/>
    <w:rsid w:val="00E0268F"/>
    <w:pPr>
      <w:numPr>
        <w:numId w:val="0"/>
      </w:numPr>
      <w:ind w:left="360"/>
      <w:jc w:val="center"/>
      <w:outlineLvl w:val="0"/>
    </w:pPr>
    <w:rPr>
      <w:sz w:val="32"/>
    </w:rPr>
  </w:style>
  <w:style w:type="paragraph" w:styleId="2">
    <w:name w:val="heading 2"/>
    <w:basedOn w:val="3"/>
    <w:link w:val="20"/>
    <w:uiPriority w:val="9"/>
    <w:qFormat/>
    <w:rsid w:val="00243387"/>
    <w:pPr>
      <w:numPr>
        <w:ilvl w:val="0"/>
      </w:numPr>
      <w:ind w:left="4472"/>
      <w:outlineLvl w:val="1"/>
    </w:pPr>
  </w:style>
  <w:style w:type="paragraph" w:styleId="3">
    <w:name w:val="heading 3"/>
    <w:basedOn w:val="a"/>
    <w:link w:val="30"/>
    <w:uiPriority w:val="9"/>
    <w:qFormat/>
    <w:rsid w:val="00CC073C"/>
    <w:pPr>
      <w:numPr>
        <w:ilvl w:val="1"/>
        <w:numId w:val="16"/>
      </w:numPr>
      <w:spacing w:before="120" w:line="271" w:lineRule="auto"/>
      <w:ind w:left="792" w:right="-92"/>
      <w:jc w:val="both"/>
      <w:outlineLvl w:val="2"/>
    </w:pPr>
    <w:rPr>
      <w:rFonts w:eastAsia="Times New Roman"/>
      <w:b/>
      <w:bCs/>
      <w:color w:val="000000"/>
      <w:lang w:val="bg-BG"/>
    </w:rPr>
  </w:style>
  <w:style w:type="paragraph" w:styleId="4">
    <w:name w:val="heading 4"/>
    <w:basedOn w:val="3"/>
    <w:link w:val="40"/>
    <w:uiPriority w:val="9"/>
    <w:qFormat/>
    <w:rsid w:val="00795A69"/>
    <w:pPr>
      <w:numPr>
        <w:ilvl w:val="2"/>
      </w:numPr>
      <w:outlineLvl w:val="3"/>
    </w:pPr>
  </w:style>
  <w:style w:type="paragraph" w:styleId="5">
    <w:name w:val="heading 5"/>
    <w:basedOn w:val="a"/>
    <w:link w:val="50"/>
    <w:uiPriority w:val="9"/>
    <w:qFormat/>
    <w:pPr>
      <w:spacing w:before="100" w:beforeAutospacing="1" w:after="100" w:afterAutospacing="1"/>
      <w:jc w:val="both"/>
      <w:outlineLvl w:val="4"/>
    </w:pPr>
    <w:rPr>
      <w:b/>
      <w:bCs/>
      <w:color w:val="000000"/>
    </w:rPr>
  </w:style>
  <w:style w:type="paragraph" w:styleId="6">
    <w:name w:val="heading 6"/>
    <w:basedOn w:val="a"/>
    <w:link w:val="60"/>
    <w:uiPriority w:val="9"/>
    <w:qFormat/>
    <w:pPr>
      <w:spacing w:before="100" w:beforeAutospacing="1" w:after="100" w:afterAutospacing="1"/>
      <w:jc w:val="both"/>
      <w:outlineLvl w:val="5"/>
    </w:pPr>
    <w:rPr>
      <w:b/>
      <w:bCs/>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243387"/>
    <w:rPr>
      <w:b/>
      <w:bCs/>
      <w:color w:val="000000"/>
      <w:sz w:val="24"/>
      <w:szCs w:val="24"/>
      <w:lang w:val="bg-BG"/>
    </w:rPr>
  </w:style>
  <w:style w:type="character" w:customStyle="1" w:styleId="30">
    <w:name w:val="Заглавие 3 Знак"/>
    <w:basedOn w:val="a0"/>
    <w:link w:val="3"/>
    <w:uiPriority w:val="9"/>
    <w:rsid w:val="00CC073C"/>
    <w:rPr>
      <w:b/>
      <w:bCs/>
      <w:color w:val="000000"/>
      <w:sz w:val="24"/>
      <w:szCs w:val="24"/>
      <w:lang w:val="bg-BG"/>
    </w:rPr>
  </w:style>
  <w:style w:type="character" w:customStyle="1" w:styleId="40">
    <w:name w:val="Заглавие 4 Знак"/>
    <w:basedOn w:val="a0"/>
    <w:link w:val="4"/>
    <w:uiPriority w:val="9"/>
    <w:rsid w:val="00795A69"/>
    <w:rPr>
      <w:b/>
      <w:bCs/>
      <w:color w:val="000000"/>
      <w:sz w:val="24"/>
      <w:szCs w:val="24"/>
      <w:lang w:val="bg-BG"/>
    </w:rPr>
  </w:style>
  <w:style w:type="character" w:customStyle="1" w:styleId="50">
    <w:name w:val="Заглавие 5 Знак"/>
    <w:basedOn w:val="a0"/>
    <w:link w:val="5"/>
    <w:uiPriority w:val="9"/>
    <w:semiHidden/>
    <w:rPr>
      <w:rFonts w:asciiTheme="majorHAnsi" w:eastAsiaTheme="majorEastAsia" w:hAnsiTheme="majorHAnsi" w:cstheme="majorBidi"/>
      <w:color w:val="2E74B5" w:themeColor="accent1" w:themeShade="BF"/>
      <w:sz w:val="24"/>
      <w:szCs w:val="24"/>
    </w:rPr>
  </w:style>
  <w:style w:type="character" w:customStyle="1" w:styleId="60">
    <w:name w:val="Заглавие 6 Знак"/>
    <w:basedOn w:val="a0"/>
    <w:link w:val="6"/>
    <w:uiPriority w:val="9"/>
    <w:semiHidden/>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pPr>
      <w:spacing w:before="100" w:beforeAutospacing="1" w:after="100" w:afterAutospacing="1"/>
      <w:jc w:val="both"/>
    </w:pPr>
    <w:rPr>
      <w:color w:val="000000"/>
    </w:rPr>
  </w:style>
  <w:style w:type="paragraph" w:customStyle="1" w:styleId="gbox">
    <w:name w:val="gbox"/>
    <w:basedOn w:val="a"/>
    <w:pPr>
      <w:pBdr>
        <w:top w:val="single" w:sz="6" w:space="0" w:color="000000"/>
        <w:left w:val="single" w:sz="6" w:space="0" w:color="000000"/>
        <w:bottom w:val="single" w:sz="6" w:space="0" w:color="000000"/>
        <w:right w:val="single" w:sz="6" w:space="0" w:color="000000"/>
      </w:pBdr>
      <w:shd w:val="clear" w:color="auto" w:fill="B0B0B0"/>
      <w:spacing w:before="100" w:beforeAutospacing="1" w:after="100" w:afterAutospacing="1"/>
      <w:jc w:val="both"/>
    </w:pPr>
    <w:rPr>
      <w:color w:val="000000"/>
    </w:rPr>
  </w:style>
  <w:style w:type="paragraph" w:customStyle="1" w:styleId="colorred">
    <w:name w:val="colorred"/>
    <w:basedOn w:val="a"/>
    <w:pPr>
      <w:spacing w:before="100" w:beforeAutospacing="1" w:after="100" w:afterAutospacing="1"/>
      <w:jc w:val="center"/>
    </w:pPr>
    <w:rPr>
      <w:color w:val="FF0000"/>
    </w:rPr>
  </w:style>
  <w:style w:type="paragraph" w:customStyle="1" w:styleId="p-align-center">
    <w:name w:val="p-align-center"/>
    <w:basedOn w:val="a"/>
    <w:pPr>
      <w:spacing w:before="100" w:beforeAutospacing="1" w:after="100" w:afterAutospacing="1"/>
      <w:jc w:val="center"/>
    </w:pPr>
    <w:rPr>
      <w:color w:val="000000"/>
    </w:rPr>
  </w:style>
  <w:style w:type="character" w:styleId="a4">
    <w:name w:val="Strong"/>
    <w:basedOn w:val="a0"/>
    <w:uiPriority w:val="22"/>
    <w:qFormat/>
    <w:rPr>
      <w:b/>
      <w:bCs/>
    </w:rPr>
  </w:style>
  <w:style w:type="character" w:styleId="a5">
    <w:name w:val="Hyperlink"/>
    <w:basedOn w:val="a0"/>
    <w:uiPriority w:val="99"/>
    <w:unhideWhenUsed/>
    <w:rPr>
      <w:color w:val="0000FF"/>
      <w:u w:val="single"/>
    </w:rPr>
  </w:style>
  <w:style w:type="character" w:styleId="a6">
    <w:name w:val="FollowedHyperlink"/>
    <w:basedOn w:val="a0"/>
    <w:uiPriority w:val="99"/>
    <w:semiHidden/>
    <w:unhideWhenUsed/>
    <w:rPr>
      <w:color w:val="800080"/>
      <w:u w:val="single"/>
    </w:rPr>
  </w:style>
  <w:style w:type="character" w:styleId="a7">
    <w:name w:val="Emphasis"/>
    <w:basedOn w:val="a0"/>
    <w:uiPriority w:val="20"/>
    <w:qFormat/>
    <w:rPr>
      <w:i/>
      <w:iCs/>
    </w:rPr>
  </w:style>
  <w:style w:type="paragraph" w:styleId="a8">
    <w:name w:val="List Paragraph"/>
    <w:basedOn w:val="a"/>
    <w:uiPriority w:val="34"/>
    <w:qFormat/>
    <w:pPr>
      <w:spacing w:before="100" w:beforeAutospacing="1" w:after="100" w:afterAutospacing="1"/>
      <w:jc w:val="both"/>
    </w:pPr>
    <w:rPr>
      <w:color w:val="000000"/>
    </w:rPr>
  </w:style>
  <w:style w:type="character" w:customStyle="1" w:styleId="10">
    <w:name w:val="Заглавие 1 Знак"/>
    <w:basedOn w:val="a0"/>
    <w:link w:val="1"/>
    <w:uiPriority w:val="9"/>
    <w:rsid w:val="00E0268F"/>
    <w:rPr>
      <w:b/>
      <w:bCs/>
      <w:color w:val="000000"/>
      <w:sz w:val="32"/>
      <w:szCs w:val="24"/>
      <w:lang w:val="bg-BG"/>
    </w:rPr>
  </w:style>
  <w:style w:type="paragraph" w:styleId="a9">
    <w:name w:val="TOC Heading"/>
    <w:basedOn w:val="1"/>
    <w:next w:val="a"/>
    <w:uiPriority w:val="39"/>
    <w:unhideWhenUsed/>
    <w:qFormat/>
    <w:rsid w:val="00052318"/>
    <w:pPr>
      <w:spacing w:line="259" w:lineRule="auto"/>
      <w:outlineLvl w:val="9"/>
    </w:pPr>
  </w:style>
  <w:style w:type="paragraph" w:styleId="21">
    <w:name w:val="toc 2"/>
    <w:basedOn w:val="a"/>
    <w:next w:val="a"/>
    <w:autoRedefine/>
    <w:uiPriority w:val="39"/>
    <w:unhideWhenUsed/>
    <w:rsid w:val="00052318"/>
    <w:pPr>
      <w:spacing w:after="100"/>
      <w:ind w:left="240"/>
    </w:pPr>
  </w:style>
  <w:style w:type="paragraph" w:styleId="31">
    <w:name w:val="toc 3"/>
    <w:basedOn w:val="a"/>
    <w:next w:val="a"/>
    <w:autoRedefine/>
    <w:uiPriority w:val="39"/>
    <w:unhideWhenUsed/>
    <w:rsid w:val="00052318"/>
    <w:pPr>
      <w:spacing w:after="100"/>
      <w:ind w:left="480"/>
    </w:pPr>
  </w:style>
  <w:style w:type="paragraph" w:styleId="aa">
    <w:name w:val="header"/>
    <w:basedOn w:val="a"/>
    <w:link w:val="ab"/>
    <w:uiPriority w:val="99"/>
    <w:unhideWhenUsed/>
    <w:rsid w:val="00052318"/>
    <w:pPr>
      <w:tabs>
        <w:tab w:val="center" w:pos="4703"/>
        <w:tab w:val="right" w:pos="9406"/>
      </w:tabs>
    </w:pPr>
  </w:style>
  <w:style w:type="character" w:customStyle="1" w:styleId="ab">
    <w:name w:val="Горен колонтитул Знак"/>
    <w:basedOn w:val="a0"/>
    <w:link w:val="aa"/>
    <w:uiPriority w:val="99"/>
    <w:rsid w:val="00052318"/>
    <w:rPr>
      <w:rFonts w:eastAsiaTheme="minorEastAsia"/>
      <w:sz w:val="24"/>
      <w:szCs w:val="24"/>
    </w:rPr>
  </w:style>
  <w:style w:type="paragraph" w:styleId="ac">
    <w:name w:val="footer"/>
    <w:basedOn w:val="a"/>
    <w:link w:val="ad"/>
    <w:uiPriority w:val="99"/>
    <w:unhideWhenUsed/>
    <w:rsid w:val="00052318"/>
    <w:pPr>
      <w:tabs>
        <w:tab w:val="center" w:pos="4703"/>
        <w:tab w:val="right" w:pos="9406"/>
      </w:tabs>
    </w:pPr>
  </w:style>
  <w:style w:type="character" w:customStyle="1" w:styleId="ad">
    <w:name w:val="Долен колонтитул Знак"/>
    <w:basedOn w:val="a0"/>
    <w:link w:val="ac"/>
    <w:uiPriority w:val="99"/>
    <w:rsid w:val="00052318"/>
    <w:rPr>
      <w:rFonts w:eastAsiaTheme="minorEastAsia"/>
      <w:sz w:val="24"/>
      <w:szCs w:val="24"/>
    </w:rPr>
  </w:style>
  <w:style w:type="character" w:styleId="ae">
    <w:name w:val="annotation reference"/>
    <w:basedOn w:val="a0"/>
    <w:uiPriority w:val="99"/>
    <w:semiHidden/>
    <w:unhideWhenUsed/>
    <w:rsid w:val="00816D1D"/>
    <w:rPr>
      <w:sz w:val="16"/>
      <w:szCs w:val="16"/>
    </w:rPr>
  </w:style>
  <w:style w:type="paragraph" w:styleId="af">
    <w:name w:val="annotation text"/>
    <w:basedOn w:val="a"/>
    <w:link w:val="af0"/>
    <w:uiPriority w:val="99"/>
    <w:unhideWhenUsed/>
    <w:rsid w:val="00816D1D"/>
    <w:rPr>
      <w:sz w:val="20"/>
      <w:szCs w:val="20"/>
    </w:rPr>
  </w:style>
  <w:style w:type="character" w:customStyle="1" w:styleId="af0">
    <w:name w:val="Текст на коментар Знак"/>
    <w:basedOn w:val="a0"/>
    <w:link w:val="af"/>
    <w:uiPriority w:val="99"/>
    <w:rsid w:val="00816D1D"/>
    <w:rPr>
      <w:rFonts w:eastAsiaTheme="minorEastAsia"/>
    </w:rPr>
  </w:style>
  <w:style w:type="paragraph" w:styleId="af1">
    <w:name w:val="annotation subject"/>
    <w:basedOn w:val="af"/>
    <w:next w:val="af"/>
    <w:link w:val="af2"/>
    <w:uiPriority w:val="99"/>
    <w:semiHidden/>
    <w:unhideWhenUsed/>
    <w:rsid w:val="00816D1D"/>
    <w:rPr>
      <w:b/>
      <w:bCs/>
    </w:rPr>
  </w:style>
  <w:style w:type="character" w:customStyle="1" w:styleId="af2">
    <w:name w:val="Предмет на коментар Знак"/>
    <w:basedOn w:val="af0"/>
    <w:link w:val="af1"/>
    <w:uiPriority w:val="99"/>
    <w:semiHidden/>
    <w:rsid w:val="00816D1D"/>
    <w:rPr>
      <w:rFonts w:eastAsiaTheme="minorEastAsia"/>
      <w:b/>
      <w:bCs/>
    </w:rPr>
  </w:style>
  <w:style w:type="paragraph" w:styleId="af3">
    <w:name w:val="Balloon Text"/>
    <w:basedOn w:val="a"/>
    <w:link w:val="af4"/>
    <w:uiPriority w:val="99"/>
    <w:semiHidden/>
    <w:unhideWhenUsed/>
    <w:rsid w:val="00816D1D"/>
    <w:rPr>
      <w:rFonts w:ascii="Segoe UI" w:hAnsi="Segoe UI" w:cs="Segoe UI"/>
      <w:sz w:val="18"/>
      <w:szCs w:val="18"/>
    </w:rPr>
  </w:style>
  <w:style w:type="character" w:customStyle="1" w:styleId="af4">
    <w:name w:val="Изнесен текст Знак"/>
    <w:basedOn w:val="a0"/>
    <w:link w:val="af3"/>
    <w:uiPriority w:val="99"/>
    <w:semiHidden/>
    <w:rsid w:val="00816D1D"/>
    <w:rPr>
      <w:rFonts w:ascii="Segoe UI" w:eastAsiaTheme="minorEastAsia" w:hAnsi="Segoe UI" w:cs="Segoe UI"/>
      <w:sz w:val="18"/>
      <w:szCs w:val="18"/>
    </w:rPr>
  </w:style>
  <w:style w:type="paragraph" w:customStyle="1" w:styleId="Default">
    <w:name w:val="Default"/>
    <w:rsid w:val="00981953"/>
    <w:pPr>
      <w:autoSpaceDE w:val="0"/>
      <w:autoSpaceDN w:val="0"/>
      <w:adjustRightInd w:val="0"/>
    </w:pPr>
    <w:rPr>
      <w:rFonts w:eastAsiaTheme="minorHAnsi"/>
      <w:color w:val="000000"/>
      <w:sz w:val="24"/>
      <w:szCs w:val="24"/>
    </w:rPr>
  </w:style>
  <w:style w:type="table" w:styleId="af5">
    <w:name w:val="Table Grid"/>
    <w:basedOn w:val="a1"/>
    <w:uiPriority w:val="39"/>
    <w:rsid w:val="0098195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
    <w:link w:val="af7"/>
    <w:uiPriority w:val="99"/>
    <w:semiHidden/>
    <w:unhideWhenUsed/>
    <w:rsid w:val="00EF1B46"/>
    <w:pPr>
      <w:jc w:val="both"/>
    </w:pPr>
    <w:rPr>
      <w:rFonts w:eastAsia="Calibri"/>
      <w:sz w:val="20"/>
      <w:szCs w:val="20"/>
      <w:lang w:val="bg-BG"/>
    </w:rPr>
  </w:style>
  <w:style w:type="character" w:customStyle="1" w:styleId="af7">
    <w:name w:val="Текст под линия Знак"/>
    <w:basedOn w:val="a0"/>
    <w:link w:val="af6"/>
    <w:uiPriority w:val="99"/>
    <w:semiHidden/>
    <w:rsid w:val="00EF1B46"/>
    <w:rPr>
      <w:rFonts w:eastAsia="Calibri"/>
      <w:lang w:val="bg-BG"/>
    </w:rPr>
  </w:style>
  <w:style w:type="character" w:styleId="af8">
    <w:name w:val="footnote reference"/>
    <w:uiPriority w:val="99"/>
    <w:semiHidden/>
    <w:unhideWhenUsed/>
    <w:rsid w:val="00EF1B46"/>
    <w:rPr>
      <w:vertAlign w:val="superscript"/>
    </w:rPr>
  </w:style>
  <w:style w:type="paragraph" w:customStyle="1" w:styleId="NormalBold">
    <w:name w:val="NormalBold"/>
    <w:basedOn w:val="a"/>
    <w:link w:val="NormalBoldChar"/>
    <w:rsid w:val="0067420C"/>
    <w:pPr>
      <w:widowControl w:val="0"/>
    </w:pPr>
    <w:rPr>
      <w:rFonts w:eastAsia="Times New Roman"/>
      <w:b/>
      <w:szCs w:val="22"/>
      <w:lang w:val="bg-BG" w:eastAsia="bg-BG"/>
    </w:rPr>
  </w:style>
  <w:style w:type="character" w:customStyle="1" w:styleId="NormalBoldChar">
    <w:name w:val="NormalBold Char"/>
    <w:link w:val="NormalBold"/>
    <w:locked/>
    <w:rsid w:val="0067420C"/>
    <w:rPr>
      <w:b/>
      <w:sz w:val="24"/>
      <w:szCs w:val="22"/>
      <w:lang w:val="bg-BG" w:eastAsia="bg-BG"/>
    </w:rPr>
  </w:style>
  <w:style w:type="character" w:customStyle="1" w:styleId="DeltaViewInsertion">
    <w:name w:val="DeltaView Insertion"/>
    <w:rsid w:val="0067420C"/>
    <w:rPr>
      <w:b/>
      <w:i/>
      <w:spacing w:val="0"/>
      <w:lang w:val="bg-BG" w:eastAsia="bg-BG"/>
    </w:rPr>
  </w:style>
  <w:style w:type="paragraph" w:customStyle="1" w:styleId="Text1">
    <w:name w:val="Text 1"/>
    <w:basedOn w:val="a"/>
    <w:rsid w:val="0067420C"/>
    <w:pPr>
      <w:spacing w:before="120" w:after="120"/>
      <w:ind w:left="850"/>
      <w:jc w:val="both"/>
    </w:pPr>
    <w:rPr>
      <w:rFonts w:eastAsia="Calibri"/>
      <w:szCs w:val="22"/>
      <w:lang w:val="bg-BG" w:eastAsia="bg-BG"/>
    </w:rPr>
  </w:style>
  <w:style w:type="paragraph" w:customStyle="1" w:styleId="NormalLeft">
    <w:name w:val="Normal Left"/>
    <w:basedOn w:val="a"/>
    <w:rsid w:val="0067420C"/>
    <w:pPr>
      <w:spacing w:before="120" w:after="120"/>
    </w:pPr>
    <w:rPr>
      <w:rFonts w:eastAsia="Calibri"/>
      <w:szCs w:val="22"/>
      <w:lang w:val="bg-BG" w:eastAsia="bg-BG"/>
    </w:rPr>
  </w:style>
  <w:style w:type="paragraph" w:customStyle="1" w:styleId="Tiret0">
    <w:name w:val="Tiret 0"/>
    <w:basedOn w:val="a"/>
    <w:rsid w:val="0067420C"/>
    <w:pPr>
      <w:numPr>
        <w:numId w:val="13"/>
      </w:numPr>
      <w:spacing w:before="120" w:after="120"/>
      <w:jc w:val="both"/>
    </w:pPr>
    <w:rPr>
      <w:rFonts w:eastAsia="Calibri"/>
      <w:szCs w:val="22"/>
      <w:lang w:val="bg-BG" w:eastAsia="bg-BG"/>
    </w:rPr>
  </w:style>
  <w:style w:type="paragraph" w:customStyle="1" w:styleId="Tiret1">
    <w:name w:val="Tiret 1"/>
    <w:basedOn w:val="a"/>
    <w:rsid w:val="0067420C"/>
    <w:pPr>
      <w:numPr>
        <w:numId w:val="14"/>
      </w:numPr>
      <w:spacing w:before="120" w:after="120"/>
      <w:jc w:val="both"/>
    </w:pPr>
    <w:rPr>
      <w:rFonts w:eastAsia="Calibri"/>
      <w:szCs w:val="22"/>
      <w:lang w:val="bg-BG" w:eastAsia="bg-BG"/>
    </w:rPr>
  </w:style>
  <w:style w:type="paragraph" w:customStyle="1" w:styleId="NumPar1">
    <w:name w:val="NumPar 1"/>
    <w:basedOn w:val="a"/>
    <w:next w:val="Text1"/>
    <w:rsid w:val="0067420C"/>
    <w:pPr>
      <w:numPr>
        <w:numId w:val="15"/>
      </w:numPr>
      <w:spacing w:before="120" w:after="120"/>
      <w:jc w:val="both"/>
    </w:pPr>
    <w:rPr>
      <w:rFonts w:eastAsia="Calibri"/>
      <w:szCs w:val="22"/>
      <w:lang w:val="bg-BG" w:eastAsia="bg-BG"/>
    </w:rPr>
  </w:style>
  <w:style w:type="paragraph" w:customStyle="1" w:styleId="NumPar2">
    <w:name w:val="NumPar 2"/>
    <w:basedOn w:val="a"/>
    <w:next w:val="Text1"/>
    <w:rsid w:val="0067420C"/>
    <w:pPr>
      <w:numPr>
        <w:ilvl w:val="1"/>
        <w:numId w:val="15"/>
      </w:numPr>
      <w:spacing w:before="120" w:after="120"/>
      <w:jc w:val="both"/>
    </w:pPr>
    <w:rPr>
      <w:rFonts w:eastAsia="Calibri"/>
      <w:szCs w:val="22"/>
      <w:lang w:val="bg-BG" w:eastAsia="bg-BG"/>
    </w:rPr>
  </w:style>
  <w:style w:type="paragraph" w:customStyle="1" w:styleId="NumPar3">
    <w:name w:val="NumPar 3"/>
    <w:basedOn w:val="a"/>
    <w:next w:val="Text1"/>
    <w:rsid w:val="0067420C"/>
    <w:pPr>
      <w:numPr>
        <w:ilvl w:val="2"/>
        <w:numId w:val="15"/>
      </w:numPr>
      <w:spacing w:before="120" w:after="120"/>
      <w:jc w:val="both"/>
    </w:pPr>
    <w:rPr>
      <w:rFonts w:eastAsia="Calibri"/>
      <w:szCs w:val="22"/>
      <w:lang w:val="bg-BG" w:eastAsia="bg-BG"/>
    </w:rPr>
  </w:style>
  <w:style w:type="paragraph" w:customStyle="1" w:styleId="NumPar4">
    <w:name w:val="NumPar 4"/>
    <w:basedOn w:val="a"/>
    <w:next w:val="Text1"/>
    <w:rsid w:val="0067420C"/>
    <w:pPr>
      <w:numPr>
        <w:ilvl w:val="3"/>
        <w:numId w:val="15"/>
      </w:numPr>
      <w:spacing w:before="120" w:after="120"/>
      <w:jc w:val="both"/>
    </w:pPr>
    <w:rPr>
      <w:rFonts w:eastAsia="Calibri"/>
      <w:szCs w:val="22"/>
      <w:lang w:val="bg-BG" w:eastAsia="bg-BG"/>
    </w:rPr>
  </w:style>
  <w:style w:type="paragraph" w:customStyle="1" w:styleId="ChapterTitle">
    <w:name w:val="ChapterTitle"/>
    <w:basedOn w:val="a"/>
    <w:next w:val="a"/>
    <w:rsid w:val="0067420C"/>
    <w:pPr>
      <w:keepNext/>
      <w:spacing w:before="120" w:after="360"/>
      <w:jc w:val="center"/>
    </w:pPr>
    <w:rPr>
      <w:rFonts w:eastAsia="Calibri"/>
      <w:b/>
      <w:sz w:val="32"/>
      <w:szCs w:val="22"/>
      <w:lang w:val="bg-BG" w:eastAsia="bg-BG"/>
    </w:rPr>
  </w:style>
  <w:style w:type="paragraph" w:customStyle="1" w:styleId="SectionTitle">
    <w:name w:val="SectionTitle"/>
    <w:basedOn w:val="a"/>
    <w:next w:val="1"/>
    <w:rsid w:val="0067420C"/>
    <w:pPr>
      <w:keepNext/>
      <w:spacing w:before="120" w:after="360"/>
      <w:jc w:val="center"/>
    </w:pPr>
    <w:rPr>
      <w:rFonts w:eastAsia="Calibri"/>
      <w:b/>
      <w:smallCaps/>
      <w:sz w:val="28"/>
      <w:szCs w:val="22"/>
      <w:lang w:val="bg-BG" w:eastAsia="bg-BG"/>
    </w:rPr>
  </w:style>
  <w:style w:type="paragraph" w:customStyle="1" w:styleId="Annexetitre">
    <w:name w:val="Annexe titre"/>
    <w:basedOn w:val="a"/>
    <w:next w:val="a"/>
    <w:rsid w:val="0067420C"/>
    <w:pPr>
      <w:spacing w:before="120" w:after="120"/>
      <w:jc w:val="center"/>
    </w:pPr>
    <w:rPr>
      <w:rFonts w:eastAsia="Calibri"/>
      <w:b/>
      <w:szCs w:val="22"/>
      <w:u w:val="single"/>
      <w:lang w:val="bg-BG" w:eastAsia="bg-BG"/>
    </w:rPr>
  </w:style>
  <w:style w:type="paragraph" w:styleId="22">
    <w:name w:val="Body Text 2"/>
    <w:basedOn w:val="a"/>
    <w:link w:val="23"/>
    <w:rsid w:val="00B814C6"/>
    <w:pPr>
      <w:tabs>
        <w:tab w:val="left" w:pos="240"/>
      </w:tabs>
      <w:suppressAutoHyphens/>
      <w:spacing w:before="139" w:line="276" w:lineRule="auto"/>
      <w:jc w:val="both"/>
    </w:pPr>
    <w:rPr>
      <w:rFonts w:eastAsia="Times New Roman"/>
      <w:b/>
      <w:bCs/>
      <w:lang w:val="bg-BG" w:eastAsia="bg-BG"/>
    </w:rPr>
  </w:style>
  <w:style w:type="character" w:customStyle="1" w:styleId="23">
    <w:name w:val="Основен текст 2 Знак"/>
    <w:basedOn w:val="a0"/>
    <w:link w:val="22"/>
    <w:rsid w:val="00B814C6"/>
    <w:rPr>
      <w:b/>
      <w:bCs/>
      <w:sz w:val="24"/>
      <w:szCs w:val="24"/>
      <w:lang w:val="bg-BG" w:eastAsia="bg-BG"/>
    </w:rPr>
  </w:style>
  <w:style w:type="paragraph" w:styleId="11">
    <w:name w:val="toc 1"/>
    <w:basedOn w:val="a"/>
    <w:next w:val="a"/>
    <w:autoRedefine/>
    <w:uiPriority w:val="39"/>
    <w:unhideWhenUsed/>
    <w:rsid w:val="00415E1F"/>
    <w:pPr>
      <w:spacing w:after="100"/>
    </w:pPr>
  </w:style>
  <w:style w:type="table" w:customStyle="1" w:styleId="GridTable1Light-Accent31">
    <w:name w:val="Grid Table 1 Light - Accent 31"/>
    <w:basedOn w:val="a1"/>
    <w:uiPriority w:val="46"/>
    <w:rsid w:val="00D0498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ListTable3-Accent31">
    <w:name w:val="List Table 3 - Accent 31"/>
    <w:basedOn w:val="a1"/>
    <w:uiPriority w:val="48"/>
    <w:rsid w:val="00D04983"/>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filled-value2">
    <w:name w:val="filled-value2"/>
    <w:basedOn w:val="a0"/>
    <w:rsid w:val="005165B5"/>
    <w:rPr>
      <w:b w:val="0"/>
      <w:bCs w:val="0"/>
      <w:vanish w:val="0"/>
      <w:webHidden w:val="0"/>
      <w:sz w:val="23"/>
      <w:szCs w:val="23"/>
      <w:specVanish w:val="0"/>
    </w:rPr>
  </w:style>
  <w:style w:type="paragraph" w:customStyle="1" w:styleId="Style3">
    <w:name w:val="Style3"/>
    <w:basedOn w:val="a"/>
    <w:rsid w:val="00E5797C"/>
    <w:pPr>
      <w:suppressAutoHyphens/>
      <w:jc w:val="both"/>
    </w:pPr>
    <w:rPr>
      <w:rFonts w:eastAsia="Times New Roman"/>
      <w:lang w:val="bg-BG" w:eastAsia="zh-CN"/>
    </w:rPr>
  </w:style>
  <w:style w:type="paragraph" w:styleId="af9">
    <w:name w:val="Body Text Indent"/>
    <w:basedOn w:val="a"/>
    <w:link w:val="afa"/>
    <w:uiPriority w:val="99"/>
    <w:semiHidden/>
    <w:unhideWhenUsed/>
    <w:rsid w:val="006079C2"/>
    <w:pPr>
      <w:spacing w:after="120"/>
      <w:ind w:left="283"/>
    </w:pPr>
  </w:style>
  <w:style w:type="character" w:customStyle="1" w:styleId="afa">
    <w:name w:val="Основен текст с отстъп Знак"/>
    <w:basedOn w:val="a0"/>
    <w:link w:val="af9"/>
    <w:uiPriority w:val="99"/>
    <w:semiHidden/>
    <w:rsid w:val="006079C2"/>
    <w:rPr>
      <w:rFonts w:eastAsiaTheme="minorEastAsia"/>
      <w:sz w:val="24"/>
      <w:szCs w:val="24"/>
    </w:rPr>
  </w:style>
  <w:style w:type="paragraph" w:customStyle="1" w:styleId="12">
    <w:name w:val="Знак Знак1 Знак Знак"/>
    <w:basedOn w:val="a"/>
    <w:rsid w:val="0019096E"/>
    <w:pPr>
      <w:tabs>
        <w:tab w:val="left" w:pos="709"/>
      </w:tabs>
    </w:pPr>
    <w:rPr>
      <w:rFonts w:ascii="Tahoma" w:eastAsia="Times New Roman" w:hAnsi="Tahoma"/>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4868">
      <w:bodyDiv w:val="1"/>
      <w:marLeft w:val="0"/>
      <w:marRight w:val="0"/>
      <w:marTop w:val="0"/>
      <w:marBottom w:val="0"/>
      <w:divBdr>
        <w:top w:val="none" w:sz="0" w:space="0" w:color="auto"/>
        <w:left w:val="none" w:sz="0" w:space="0" w:color="auto"/>
        <w:bottom w:val="none" w:sz="0" w:space="0" w:color="auto"/>
        <w:right w:val="none" w:sz="0" w:space="0" w:color="auto"/>
      </w:divBdr>
    </w:div>
    <w:div w:id="189270724">
      <w:marLeft w:val="0"/>
      <w:marRight w:val="0"/>
      <w:marTop w:val="0"/>
      <w:marBottom w:val="0"/>
      <w:divBdr>
        <w:top w:val="single" w:sz="6" w:space="0" w:color="000000"/>
        <w:left w:val="single" w:sz="6" w:space="0" w:color="000000"/>
        <w:bottom w:val="single" w:sz="6" w:space="0" w:color="000000"/>
        <w:right w:val="single" w:sz="6" w:space="0" w:color="000000"/>
      </w:divBdr>
    </w:div>
    <w:div w:id="199363063">
      <w:marLeft w:val="0"/>
      <w:marRight w:val="0"/>
      <w:marTop w:val="0"/>
      <w:marBottom w:val="0"/>
      <w:divBdr>
        <w:top w:val="single" w:sz="6" w:space="0" w:color="000000"/>
        <w:left w:val="single" w:sz="6" w:space="0" w:color="000000"/>
        <w:bottom w:val="single" w:sz="6" w:space="0" w:color="000000"/>
        <w:right w:val="single" w:sz="6" w:space="0" w:color="000000"/>
      </w:divBdr>
    </w:div>
    <w:div w:id="209537931">
      <w:marLeft w:val="0"/>
      <w:marRight w:val="0"/>
      <w:marTop w:val="0"/>
      <w:marBottom w:val="0"/>
      <w:divBdr>
        <w:top w:val="single" w:sz="6" w:space="0" w:color="000000"/>
        <w:left w:val="single" w:sz="6" w:space="0" w:color="000000"/>
        <w:bottom w:val="single" w:sz="6" w:space="0" w:color="000000"/>
        <w:right w:val="single" w:sz="6" w:space="0" w:color="000000"/>
      </w:divBdr>
    </w:div>
    <w:div w:id="274681521">
      <w:marLeft w:val="0"/>
      <w:marRight w:val="0"/>
      <w:marTop w:val="0"/>
      <w:marBottom w:val="0"/>
      <w:divBdr>
        <w:top w:val="single" w:sz="6" w:space="0" w:color="000000"/>
        <w:left w:val="single" w:sz="6" w:space="0" w:color="000000"/>
        <w:bottom w:val="single" w:sz="6" w:space="0" w:color="000000"/>
        <w:right w:val="single" w:sz="6" w:space="0" w:color="000000"/>
      </w:divBdr>
    </w:div>
    <w:div w:id="463080518">
      <w:marLeft w:val="0"/>
      <w:marRight w:val="0"/>
      <w:marTop w:val="0"/>
      <w:marBottom w:val="0"/>
      <w:divBdr>
        <w:top w:val="single" w:sz="6" w:space="0" w:color="000000"/>
        <w:left w:val="single" w:sz="6" w:space="0" w:color="000000"/>
        <w:bottom w:val="single" w:sz="6" w:space="0" w:color="000000"/>
        <w:right w:val="single" w:sz="6" w:space="0" w:color="000000"/>
      </w:divBdr>
    </w:div>
    <w:div w:id="510992754">
      <w:bodyDiv w:val="1"/>
      <w:marLeft w:val="0"/>
      <w:marRight w:val="0"/>
      <w:marTop w:val="0"/>
      <w:marBottom w:val="0"/>
      <w:divBdr>
        <w:top w:val="none" w:sz="0" w:space="0" w:color="auto"/>
        <w:left w:val="none" w:sz="0" w:space="0" w:color="auto"/>
        <w:bottom w:val="none" w:sz="0" w:space="0" w:color="auto"/>
        <w:right w:val="none" w:sz="0" w:space="0" w:color="auto"/>
      </w:divBdr>
    </w:div>
    <w:div w:id="609777489">
      <w:marLeft w:val="0"/>
      <w:marRight w:val="0"/>
      <w:marTop w:val="0"/>
      <w:marBottom w:val="0"/>
      <w:divBdr>
        <w:top w:val="single" w:sz="6" w:space="0" w:color="000000"/>
        <w:left w:val="single" w:sz="6" w:space="0" w:color="000000"/>
        <w:bottom w:val="single" w:sz="6" w:space="0" w:color="000000"/>
        <w:right w:val="single" w:sz="6" w:space="0" w:color="000000"/>
      </w:divBdr>
    </w:div>
    <w:div w:id="745105920">
      <w:marLeft w:val="0"/>
      <w:marRight w:val="0"/>
      <w:marTop w:val="0"/>
      <w:marBottom w:val="0"/>
      <w:divBdr>
        <w:top w:val="single" w:sz="6" w:space="0" w:color="000000"/>
        <w:left w:val="single" w:sz="6" w:space="0" w:color="000000"/>
        <w:bottom w:val="single" w:sz="6" w:space="0" w:color="000000"/>
        <w:right w:val="single" w:sz="6" w:space="0" w:color="000000"/>
      </w:divBdr>
    </w:div>
    <w:div w:id="815800538">
      <w:marLeft w:val="0"/>
      <w:marRight w:val="0"/>
      <w:marTop w:val="0"/>
      <w:marBottom w:val="0"/>
      <w:divBdr>
        <w:top w:val="single" w:sz="6" w:space="0" w:color="000000"/>
        <w:left w:val="single" w:sz="6" w:space="0" w:color="000000"/>
        <w:bottom w:val="single" w:sz="6" w:space="0" w:color="000000"/>
        <w:right w:val="single" w:sz="6" w:space="0" w:color="000000"/>
      </w:divBdr>
    </w:div>
    <w:div w:id="1211959750">
      <w:marLeft w:val="0"/>
      <w:marRight w:val="0"/>
      <w:marTop w:val="0"/>
      <w:marBottom w:val="0"/>
      <w:divBdr>
        <w:top w:val="single" w:sz="6" w:space="0" w:color="000000"/>
        <w:left w:val="single" w:sz="6" w:space="0" w:color="000000"/>
        <w:bottom w:val="single" w:sz="6" w:space="0" w:color="000000"/>
        <w:right w:val="single" w:sz="6" w:space="0" w:color="000000"/>
      </w:divBdr>
    </w:div>
    <w:div w:id="1492022438">
      <w:marLeft w:val="0"/>
      <w:marRight w:val="0"/>
      <w:marTop w:val="0"/>
      <w:marBottom w:val="0"/>
      <w:divBdr>
        <w:top w:val="single" w:sz="6" w:space="0" w:color="000000"/>
        <w:left w:val="single" w:sz="6" w:space="0" w:color="000000"/>
        <w:bottom w:val="single" w:sz="6" w:space="0" w:color="000000"/>
        <w:right w:val="single" w:sz="6" w:space="0" w:color="000000"/>
      </w:divBdr>
    </w:div>
    <w:div w:id="1498039145">
      <w:bodyDiv w:val="1"/>
      <w:marLeft w:val="0"/>
      <w:marRight w:val="0"/>
      <w:marTop w:val="0"/>
      <w:marBottom w:val="0"/>
      <w:divBdr>
        <w:top w:val="none" w:sz="0" w:space="0" w:color="auto"/>
        <w:left w:val="none" w:sz="0" w:space="0" w:color="auto"/>
        <w:bottom w:val="none" w:sz="0" w:space="0" w:color="auto"/>
        <w:right w:val="none" w:sz="0" w:space="0" w:color="auto"/>
      </w:divBdr>
    </w:div>
    <w:div w:id="1800221137">
      <w:marLeft w:val="0"/>
      <w:marRight w:val="0"/>
      <w:marTop w:val="0"/>
      <w:marBottom w:val="0"/>
      <w:divBdr>
        <w:top w:val="single" w:sz="6" w:space="0" w:color="000000"/>
        <w:left w:val="single" w:sz="6" w:space="0" w:color="000000"/>
        <w:bottom w:val="single" w:sz="6" w:space="0" w:color="000000"/>
        <w:right w:val="single" w:sz="6" w:space="0" w:color="000000"/>
      </w:divBdr>
    </w:div>
    <w:div w:id="1827865747">
      <w:marLeft w:val="0"/>
      <w:marRight w:val="0"/>
      <w:marTop w:val="0"/>
      <w:marBottom w:val="0"/>
      <w:divBdr>
        <w:top w:val="single" w:sz="6" w:space="0" w:color="000000"/>
        <w:left w:val="single" w:sz="6" w:space="0" w:color="000000"/>
        <w:bottom w:val="single" w:sz="6" w:space="0" w:color="000000"/>
        <w:right w:val="single" w:sz="6" w:space="0" w:color="000000"/>
      </w:divBdr>
    </w:div>
    <w:div w:id="2031754185">
      <w:marLeft w:val="0"/>
      <w:marRight w:val="0"/>
      <w:marTop w:val="0"/>
      <w:marBottom w:val="0"/>
      <w:divBdr>
        <w:top w:val="single" w:sz="6" w:space="0" w:color="000000"/>
        <w:left w:val="single" w:sz="6" w:space="0" w:color="000000"/>
        <w:bottom w:val="single" w:sz="6" w:space="0" w:color="000000"/>
        <w:right w:val="single" w:sz="6" w:space="0" w:color="000000"/>
      </w:divBdr>
    </w:div>
    <w:div w:id="2059090042">
      <w:marLeft w:val="0"/>
      <w:marRight w:val="0"/>
      <w:marTop w:val="0"/>
      <w:marBottom w:val="0"/>
      <w:divBdr>
        <w:top w:val="single" w:sz="6" w:space="0" w:color="000000"/>
        <w:left w:val="single" w:sz="6" w:space="0" w:color="000000"/>
        <w:bottom w:val="single" w:sz="6" w:space="0" w:color="000000"/>
        <w:right w:val="single" w:sz="6" w:space="0" w:color="000000"/>
      </w:divBdr>
    </w:div>
    <w:div w:id="2136290848">
      <w:marLeft w:val="0"/>
      <w:marRight w:val="0"/>
      <w:marTop w:val="0"/>
      <w:marBottom w:val="0"/>
      <w:divBdr>
        <w:top w:val="single" w:sz="6" w:space="0" w:color="000000"/>
        <w:left w:val="single" w:sz="6" w:space="0" w:color="000000"/>
        <w:bottom w:val="single" w:sz="6" w:space="0" w:color="000000"/>
        <w:right w:val="single" w:sz="6" w:space="0" w:color="000000"/>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eb.apis.bg/p.php?i=2752471"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www.mlsp.government.b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ufunds.bg/archive/documents/1423147813.pdf" TargetMode="External"/><Relationship Id="rId5" Type="http://schemas.openxmlformats.org/officeDocument/2006/relationships/settings" Target="settings.xml"/><Relationship Id="rId15" Type="http://schemas.openxmlformats.org/officeDocument/2006/relationships/hyperlink" Target="https://www.eufunds.bg/archive/documents/1423147813.pdf" TargetMode="External"/><Relationship Id="rId10" Type="http://schemas.openxmlformats.org/officeDocument/2006/relationships/hyperlink" Target="https://www.eufunds.bg/images/eu_funds/files/%D0%9D%D0%9A%D0%A1/Prilojenie_2_Edinen_naruchnik.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inspectoratvss.bg/bg/page/145" TargetMode="External"/><Relationship Id="rId14" Type="http://schemas.openxmlformats.org/officeDocument/2006/relationships/hyperlink" Target="http://web.apis.bg/p.php?i=2752471" TargetMode="External"/><Relationship Id="rId35"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21420-B470-44E4-85A4-B8A4A8C5C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83</Pages>
  <Words>21143</Words>
  <Characters>120518</Characters>
  <Application>Microsoft Office Word</Application>
  <DocSecurity>0</DocSecurity>
  <Lines>1004</Lines>
  <Paragraphs>282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Документация на Обществена поръчка</vt:lpstr>
      <vt:lpstr>Документация на Обществена поръчка</vt:lpstr>
    </vt:vector>
  </TitlesOfParts>
  <Company/>
  <LinksUpToDate>false</LinksUpToDate>
  <CharactersWithSpaces>141379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на Обществена поръчка</dc:title>
  <dc:creator>User</dc:creator>
  <cp:lastModifiedBy>Maria Nakova</cp:lastModifiedBy>
  <cp:revision>23</cp:revision>
  <cp:lastPrinted>2018-09-17T14:45:00Z</cp:lastPrinted>
  <dcterms:created xsi:type="dcterms:W3CDTF">2018-09-17T12:50:00Z</dcterms:created>
  <dcterms:modified xsi:type="dcterms:W3CDTF">2018-09-18T10:29:00Z</dcterms:modified>
</cp:coreProperties>
</file>